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F787" w14:textId="77777777" w:rsidR="00325844" w:rsidRPr="00251FA4" w:rsidRDefault="00325844">
      <w:pPr>
        <w:pStyle w:val="a3"/>
        <w:spacing w:before="5"/>
        <w:rPr>
          <w:rFonts w:ascii="Cambria" w:hAnsi="Cambria"/>
          <w:sz w:val="24"/>
          <w:szCs w:val="24"/>
        </w:rPr>
      </w:pPr>
    </w:p>
    <w:p w14:paraId="0454BE5A" w14:textId="77777777" w:rsidR="00325844" w:rsidRPr="00251FA4" w:rsidRDefault="00D40D59">
      <w:pPr>
        <w:spacing w:before="81"/>
        <w:ind w:left="119"/>
        <w:rPr>
          <w:rFonts w:ascii="Cambria" w:hAnsi="Cambria"/>
          <w:sz w:val="24"/>
          <w:szCs w:val="24"/>
        </w:rPr>
      </w:pPr>
      <w:r w:rsidRPr="00251FA4">
        <w:rPr>
          <w:rFonts w:ascii="Cambria" w:hAnsi="Cambria"/>
          <w:color w:val="218681"/>
          <w:w w:val="105"/>
          <w:sz w:val="24"/>
          <w:szCs w:val="24"/>
          <w:lang w:bidi="ru-RU"/>
        </w:rPr>
        <w:t>Аутизм с точки зрения объектных отношений</w:t>
      </w:r>
    </w:p>
    <w:p w14:paraId="42174109" w14:textId="77777777" w:rsidR="00325844" w:rsidRPr="00251FA4" w:rsidRDefault="00D40D59">
      <w:pPr>
        <w:spacing w:before="115"/>
        <w:ind w:left="119"/>
        <w:rPr>
          <w:rFonts w:ascii="Cambria" w:hAnsi="Cambria"/>
          <w:sz w:val="24"/>
          <w:szCs w:val="24"/>
          <w:lang w:val="en-US"/>
        </w:rPr>
      </w:pPr>
      <w:r w:rsidRPr="00251FA4">
        <w:rPr>
          <w:rFonts w:ascii="Cambria" w:hAnsi="Cambria"/>
          <w:sz w:val="24"/>
          <w:szCs w:val="24"/>
          <w:lang w:bidi="ru-RU"/>
        </w:rPr>
        <w:t>Мария</w:t>
      </w:r>
      <w:r w:rsidRPr="00251FA4">
        <w:rPr>
          <w:rFonts w:ascii="Cambria" w:hAnsi="Cambria"/>
          <w:sz w:val="24"/>
          <w:szCs w:val="24"/>
          <w:lang w:val="en-US" w:bidi="ru-RU"/>
        </w:rPr>
        <w:t xml:space="preserve"> </w:t>
      </w:r>
      <w:proofErr w:type="spellStart"/>
      <w:r w:rsidRPr="00251FA4">
        <w:rPr>
          <w:rFonts w:ascii="Cambria" w:hAnsi="Cambria"/>
          <w:sz w:val="24"/>
          <w:szCs w:val="24"/>
          <w:lang w:bidi="ru-RU"/>
        </w:rPr>
        <w:t>Роуд</w:t>
      </w:r>
      <w:proofErr w:type="spellEnd"/>
    </w:p>
    <w:p w14:paraId="1126D4E8" w14:textId="77777777" w:rsidR="00325844" w:rsidRPr="00251FA4" w:rsidRDefault="00D40D59">
      <w:pPr>
        <w:spacing w:before="134"/>
        <w:ind w:left="119"/>
        <w:rPr>
          <w:rFonts w:ascii="Cambria" w:hAnsi="Cambria"/>
          <w:sz w:val="24"/>
          <w:szCs w:val="24"/>
          <w:lang w:val="en-US"/>
        </w:rPr>
      </w:pPr>
      <w:proofErr w:type="spellStart"/>
      <w:r w:rsidRPr="00251FA4">
        <w:rPr>
          <w:rFonts w:ascii="Cambria" w:hAnsi="Cambria"/>
          <w:w w:val="95"/>
          <w:sz w:val="24"/>
          <w:szCs w:val="24"/>
          <w:lang w:val="en-US" w:bidi="ru-RU"/>
        </w:rPr>
        <w:t>Tavistock</w:t>
      </w:r>
      <w:proofErr w:type="spellEnd"/>
      <w:r w:rsidRPr="00251FA4">
        <w:rPr>
          <w:rFonts w:ascii="Cambria" w:hAnsi="Cambria"/>
          <w:w w:val="95"/>
          <w:sz w:val="24"/>
          <w:szCs w:val="24"/>
          <w:lang w:val="en-US" w:bidi="ru-RU"/>
        </w:rPr>
        <w:t xml:space="preserve"> and Portman NHS Foundation Trust, London, UK</w:t>
      </w:r>
    </w:p>
    <w:p w14:paraId="19C28B92" w14:textId="77777777" w:rsidR="00325844" w:rsidRPr="00251FA4" w:rsidRDefault="00325844">
      <w:pPr>
        <w:pStyle w:val="a3"/>
        <w:spacing w:before="10"/>
        <w:rPr>
          <w:rFonts w:ascii="Cambria" w:hAnsi="Cambria"/>
          <w:sz w:val="24"/>
          <w:szCs w:val="24"/>
          <w:lang w:val="en-US"/>
        </w:rPr>
      </w:pPr>
    </w:p>
    <w:p w14:paraId="577117DC" w14:textId="77777777" w:rsidR="00325844" w:rsidRPr="00251FA4" w:rsidRDefault="00D40D59">
      <w:pPr>
        <w:pStyle w:val="1"/>
        <w:spacing w:before="1"/>
        <w:ind w:right="879"/>
        <w:rPr>
          <w:rFonts w:ascii="Cambria" w:hAnsi="Cambria"/>
          <w:sz w:val="24"/>
          <w:szCs w:val="24"/>
        </w:rPr>
      </w:pPr>
      <w:r w:rsidRPr="00251FA4">
        <w:rPr>
          <w:rFonts w:ascii="Cambria" w:hAnsi="Cambria"/>
          <w:color w:val="218681"/>
          <w:w w:val="95"/>
          <w:sz w:val="24"/>
          <w:szCs w:val="24"/>
          <w:lang w:bidi="ru-RU"/>
        </w:rPr>
        <w:t xml:space="preserve">Вступление Аутизм </w:t>
      </w:r>
      <w:proofErr w:type="spellStart"/>
      <w:r w:rsidRPr="00251FA4">
        <w:rPr>
          <w:rFonts w:ascii="Cambria" w:hAnsi="Cambria"/>
          <w:color w:val="218681"/>
          <w:w w:val="95"/>
          <w:sz w:val="24"/>
          <w:szCs w:val="24"/>
          <w:lang w:bidi="ru-RU"/>
        </w:rPr>
        <w:t>Каннера</w:t>
      </w:r>
      <w:proofErr w:type="spellEnd"/>
      <w:r w:rsidRPr="00251FA4">
        <w:rPr>
          <w:rFonts w:ascii="Cambria" w:hAnsi="Cambria"/>
          <w:color w:val="218681"/>
          <w:w w:val="95"/>
          <w:sz w:val="24"/>
          <w:szCs w:val="24"/>
          <w:lang w:bidi="ru-RU"/>
        </w:rPr>
        <w:t xml:space="preserve">, синдром </w:t>
      </w:r>
      <w:proofErr w:type="spellStart"/>
      <w:r w:rsidRPr="00251FA4">
        <w:rPr>
          <w:rFonts w:ascii="Cambria" w:hAnsi="Cambria"/>
          <w:color w:val="218681"/>
          <w:w w:val="95"/>
          <w:sz w:val="24"/>
          <w:szCs w:val="24"/>
          <w:lang w:bidi="ru-RU"/>
        </w:rPr>
        <w:t>Аспергера</w:t>
      </w:r>
      <w:proofErr w:type="spellEnd"/>
      <w:r w:rsidRPr="00251FA4">
        <w:rPr>
          <w:rFonts w:ascii="Cambria" w:hAnsi="Cambria"/>
          <w:color w:val="218681"/>
          <w:w w:val="95"/>
          <w:sz w:val="24"/>
          <w:szCs w:val="24"/>
          <w:lang w:bidi="ru-RU"/>
        </w:rPr>
        <w:t xml:space="preserve"> и аутистический спектр</w:t>
      </w:r>
    </w:p>
    <w:p w14:paraId="28AD3920" w14:textId="6124F860" w:rsidR="00325844" w:rsidRPr="00251FA4" w:rsidRDefault="00D40D59">
      <w:pPr>
        <w:pStyle w:val="a3"/>
        <w:spacing w:before="153" w:line="254" w:lineRule="auto"/>
        <w:ind w:left="119" w:right="157"/>
        <w:jc w:val="both"/>
        <w:rPr>
          <w:rFonts w:ascii="Cambria" w:hAnsi="Cambria"/>
          <w:sz w:val="24"/>
          <w:szCs w:val="24"/>
        </w:rPr>
      </w:pPr>
      <w:r w:rsidRPr="00251FA4">
        <w:rPr>
          <w:rFonts w:ascii="Cambria" w:hAnsi="Cambria"/>
          <w:sz w:val="24"/>
          <w:szCs w:val="24"/>
          <w:lang w:bidi="ru-RU"/>
        </w:rPr>
        <w:t xml:space="preserve">В 1943 году Лео </w:t>
      </w:r>
      <w:proofErr w:type="spellStart"/>
      <w:r w:rsidRPr="00251FA4">
        <w:rPr>
          <w:rFonts w:ascii="Cambria" w:hAnsi="Cambria"/>
          <w:sz w:val="24"/>
          <w:szCs w:val="24"/>
          <w:lang w:bidi="ru-RU"/>
        </w:rPr>
        <w:t>Каннер</w:t>
      </w:r>
      <w:proofErr w:type="spellEnd"/>
      <w:r w:rsidRPr="00251FA4">
        <w:rPr>
          <w:rFonts w:ascii="Cambria" w:hAnsi="Cambria"/>
          <w:sz w:val="24"/>
          <w:szCs w:val="24"/>
          <w:lang w:bidi="ru-RU"/>
        </w:rPr>
        <w:t xml:space="preserve"> описал серию случаев детей с серьезными проблемами с общением и способностью налаживать эмоциональные и социальные отношения. Они часто не разговаривали, у них не было </w:t>
      </w:r>
      <w:proofErr w:type="gramStart"/>
      <w:r w:rsidRPr="00251FA4">
        <w:rPr>
          <w:rFonts w:ascii="Cambria" w:hAnsi="Cambria"/>
          <w:sz w:val="24"/>
          <w:szCs w:val="24"/>
          <w:lang w:bidi="ru-RU"/>
        </w:rPr>
        <w:t>символических игр</w:t>
      </w:r>
      <w:proofErr w:type="gramEnd"/>
      <w:r w:rsidRPr="00251FA4">
        <w:rPr>
          <w:rFonts w:ascii="Cambria" w:hAnsi="Cambria"/>
          <w:sz w:val="24"/>
          <w:szCs w:val="24"/>
          <w:lang w:bidi="ru-RU"/>
        </w:rPr>
        <w:t xml:space="preserve"> и они кричали, когда кто-то вмешивался в их ритуалы. </w:t>
      </w:r>
      <w:proofErr w:type="spellStart"/>
      <w:r w:rsidRPr="00251FA4">
        <w:rPr>
          <w:rFonts w:ascii="Cambria" w:hAnsi="Cambria"/>
          <w:sz w:val="24"/>
          <w:szCs w:val="24"/>
          <w:lang w:bidi="ru-RU"/>
        </w:rPr>
        <w:t>Каннер</w:t>
      </w:r>
      <w:proofErr w:type="spellEnd"/>
      <w:r w:rsidRPr="00251FA4">
        <w:rPr>
          <w:rFonts w:ascii="Cambria" w:hAnsi="Cambria"/>
          <w:sz w:val="24"/>
          <w:szCs w:val="24"/>
          <w:lang w:bidi="ru-RU"/>
        </w:rPr>
        <w:t xml:space="preserve"> считал самой важной</w:t>
      </w:r>
      <w:r w:rsidR="00251FA4">
        <w:rPr>
          <w:rFonts w:ascii="Cambria" w:hAnsi="Cambria"/>
          <w:sz w:val="24"/>
          <w:szCs w:val="24"/>
          <w:lang w:bidi="ru-RU"/>
        </w:rPr>
        <w:t xml:space="preserve"> их</w:t>
      </w:r>
      <w:r w:rsidRPr="00251FA4">
        <w:rPr>
          <w:rFonts w:ascii="Cambria" w:hAnsi="Cambria"/>
          <w:sz w:val="24"/>
          <w:szCs w:val="24"/>
          <w:lang w:bidi="ru-RU"/>
        </w:rPr>
        <w:t xml:space="preserve"> характеристикой «экстремальное аутистическое одиночество». В дальнейшем выяснилось, что большая часть из описанных детей была помещена в лечебные</w:t>
      </w:r>
      <w:r w:rsidR="00251FA4">
        <w:rPr>
          <w:rFonts w:ascii="Cambria" w:hAnsi="Cambria"/>
          <w:sz w:val="24"/>
          <w:szCs w:val="24"/>
          <w:lang w:bidi="ru-RU"/>
        </w:rPr>
        <w:t xml:space="preserve"> учреждения; несколько достигли</w:t>
      </w:r>
      <w:r w:rsidRPr="00251FA4">
        <w:rPr>
          <w:rFonts w:ascii="Cambria" w:hAnsi="Cambria"/>
          <w:sz w:val="24"/>
          <w:szCs w:val="24"/>
          <w:lang w:bidi="ru-RU"/>
        </w:rPr>
        <w:t xml:space="preserve"> неожиданно удовлетворительных результатов, хотя б</w:t>
      </w:r>
      <w:r w:rsidR="00251FA4">
        <w:rPr>
          <w:rFonts w:ascii="Cambria" w:hAnsi="Cambria"/>
          <w:sz w:val="24"/>
          <w:szCs w:val="24"/>
          <w:lang w:bidi="ru-RU"/>
        </w:rPr>
        <w:t>ыло неясно, почему.</w:t>
      </w:r>
      <w:r w:rsidRPr="00251FA4">
        <w:rPr>
          <w:rFonts w:ascii="Cambria" w:hAnsi="Cambria"/>
          <w:sz w:val="24"/>
          <w:szCs w:val="24"/>
          <w:lang w:bidi="ru-RU"/>
        </w:rPr>
        <w:t xml:space="preserve"> </w:t>
      </w:r>
      <w:proofErr w:type="spellStart"/>
      <w:r w:rsidRPr="00251FA4">
        <w:rPr>
          <w:rFonts w:ascii="Cambria" w:hAnsi="Cambria"/>
          <w:sz w:val="24"/>
          <w:szCs w:val="24"/>
          <w:lang w:bidi="ru-RU"/>
        </w:rPr>
        <w:t>Винг</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Гулд</w:t>
      </w:r>
      <w:proofErr w:type="spellEnd"/>
      <w:r w:rsidRPr="00251FA4">
        <w:rPr>
          <w:rFonts w:ascii="Cambria" w:hAnsi="Cambria"/>
          <w:sz w:val="24"/>
          <w:szCs w:val="24"/>
          <w:lang w:bidi="ru-RU"/>
        </w:rPr>
        <w:t xml:space="preserve"> (1979) назвали основные черты детского аутизма «триадой нарушений» - нарушений в области социального взаимодействия, социальных коммуникаций и </w:t>
      </w:r>
      <w:proofErr w:type="gramStart"/>
      <w:r w:rsidRPr="00251FA4">
        <w:rPr>
          <w:rFonts w:ascii="Cambria" w:hAnsi="Cambria"/>
          <w:sz w:val="24"/>
          <w:szCs w:val="24"/>
          <w:lang w:bidi="ru-RU"/>
        </w:rPr>
        <w:t>социального понимания</w:t>
      </w:r>
      <w:proofErr w:type="gramEnd"/>
      <w:r w:rsidRPr="00251FA4">
        <w:rPr>
          <w:rFonts w:ascii="Cambria" w:hAnsi="Cambria"/>
          <w:sz w:val="24"/>
          <w:szCs w:val="24"/>
          <w:lang w:bidi="ru-RU"/>
        </w:rPr>
        <w:t xml:space="preserve"> и воображения, когда ритуалы занимают место игры, - и эта триада до сих пор остается основной для описания и диагностирования этого состояния.</w:t>
      </w:r>
    </w:p>
    <w:p w14:paraId="1875512D" w14:textId="70221BCA" w:rsidR="00325844" w:rsidRPr="00251FA4" w:rsidRDefault="00D40D59">
      <w:pPr>
        <w:pStyle w:val="a3"/>
        <w:spacing w:before="3" w:line="254" w:lineRule="auto"/>
        <w:ind w:left="119" w:right="157" w:firstLine="240"/>
        <w:jc w:val="both"/>
        <w:rPr>
          <w:rFonts w:ascii="Cambria" w:hAnsi="Cambria"/>
          <w:sz w:val="24"/>
          <w:szCs w:val="24"/>
        </w:rPr>
      </w:pPr>
      <w:r w:rsidRPr="00251FA4">
        <w:rPr>
          <w:rFonts w:ascii="Cambria" w:hAnsi="Cambria"/>
          <w:sz w:val="24"/>
          <w:szCs w:val="24"/>
          <w:lang w:bidi="ru-RU"/>
        </w:rPr>
        <w:t xml:space="preserve">Годом позже венский педиатр </w:t>
      </w:r>
      <w:proofErr w:type="spellStart"/>
      <w:r w:rsidRPr="00251FA4">
        <w:rPr>
          <w:rFonts w:ascii="Cambria" w:hAnsi="Cambria"/>
          <w:sz w:val="24"/>
          <w:szCs w:val="24"/>
          <w:lang w:bidi="ru-RU"/>
        </w:rPr>
        <w:t>Аспергер</w:t>
      </w:r>
      <w:proofErr w:type="spellEnd"/>
      <w:r w:rsidRPr="00251FA4">
        <w:rPr>
          <w:rFonts w:ascii="Cambria" w:hAnsi="Cambria"/>
          <w:sz w:val="24"/>
          <w:szCs w:val="24"/>
          <w:lang w:bidi="ru-RU"/>
        </w:rPr>
        <w:t xml:space="preserve"> (1944) в независимой работе описал синдром, названный его именем. Общим для его детей и детей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была большая или меньшая неспособность к обычным взаимным отношениям, особенно к тому, чтобы смотреть в глаза, и к </w:t>
      </w:r>
      <w:proofErr w:type="spellStart"/>
      <w:r w:rsidRPr="00251FA4">
        <w:rPr>
          <w:rFonts w:ascii="Cambria" w:hAnsi="Cambria"/>
          <w:sz w:val="24"/>
          <w:szCs w:val="24"/>
          <w:lang w:bidi="ru-RU"/>
        </w:rPr>
        <w:t>эмпатии</w:t>
      </w:r>
      <w:proofErr w:type="spellEnd"/>
      <w:r w:rsidRPr="00251FA4">
        <w:rPr>
          <w:rFonts w:ascii="Cambria" w:hAnsi="Cambria"/>
          <w:sz w:val="24"/>
          <w:szCs w:val="24"/>
          <w:lang w:bidi="ru-RU"/>
        </w:rPr>
        <w:t xml:space="preserve">. Важно, что, в отличие от детей с аутизмом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у них не было задержки речевого развития, хотя их использование речи могло быть атипичным. Интенсивные </w:t>
      </w:r>
      <w:proofErr w:type="spellStart"/>
      <w:r w:rsidRPr="00251FA4">
        <w:rPr>
          <w:rFonts w:ascii="Cambria" w:hAnsi="Cambria"/>
          <w:sz w:val="24"/>
          <w:szCs w:val="24"/>
          <w:lang w:bidi="ru-RU"/>
        </w:rPr>
        <w:t>идеосинкратические</w:t>
      </w:r>
      <w:proofErr w:type="spellEnd"/>
      <w:r w:rsidRPr="00251FA4">
        <w:rPr>
          <w:rFonts w:ascii="Cambria" w:hAnsi="Cambria"/>
          <w:sz w:val="24"/>
          <w:szCs w:val="24"/>
          <w:lang w:bidi="ru-RU"/>
        </w:rPr>
        <w:t xml:space="preserve"> интересы (</w:t>
      </w:r>
      <w:proofErr w:type="spellStart"/>
      <w:r w:rsidRPr="00251FA4">
        <w:rPr>
          <w:rFonts w:ascii="Cambria" w:hAnsi="Cambria"/>
          <w:sz w:val="24"/>
          <w:szCs w:val="24"/>
          <w:lang w:bidi="ru-RU"/>
        </w:rPr>
        <w:t>обсессии</w:t>
      </w:r>
      <w:proofErr w:type="spellEnd"/>
      <w:r w:rsidRPr="00251FA4">
        <w:rPr>
          <w:rFonts w:ascii="Cambria" w:hAnsi="Cambria"/>
          <w:sz w:val="24"/>
          <w:szCs w:val="24"/>
          <w:lang w:bidi="ru-RU"/>
        </w:rPr>
        <w:t xml:space="preserve">), видимо, соответствовали ритуалам, характерным для синдрома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Аспергер</w:t>
      </w:r>
      <w:proofErr w:type="spellEnd"/>
      <w:r w:rsidRPr="00251FA4">
        <w:rPr>
          <w:rFonts w:ascii="Cambria" w:hAnsi="Cambria"/>
          <w:sz w:val="24"/>
          <w:szCs w:val="24"/>
          <w:lang w:bidi="ru-RU"/>
        </w:rPr>
        <w:t xml:space="preserve"> подчеркивал многие хорошие способности своих детей, описывая их как страдающих фундаментальным расстройством личности, а не психозом. В 1981 году </w:t>
      </w:r>
      <w:proofErr w:type="spellStart"/>
      <w:r w:rsidRPr="00251FA4">
        <w:rPr>
          <w:rFonts w:ascii="Cambria" w:hAnsi="Cambria"/>
          <w:sz w:val="24"/>
          <w:szCs w:val="24"/>
          <w:lang w:bidi="ru-RU"/>
        </w:rPr>
        <w:t>Винг</w:t>
      </w:r>
      <w:proofErr w:type="spellEnd"/>
      <w:r w:rsidRPr="00251FA4">
        <w:rPr>
          <w:rFonts w:ascii="Cambria" w:hAnsi="Cambria"/>
          <w:sz w:val="24"/>
          <w:szCs w:val="24"/>
          <w:lang w:bidi="ru-RU"/>
        </w:rPr>
        <w:t xml:space="preserve"> выдвинула идею «аути</w:t>
      </w:r>
      <w:r w:rsidR="00E40272">
        <w:rPr>
          <w:rFonts w:ascii="Cambria" w:hAnsi="Cambria"/>
          <w:sz w:val="24"/>
          <w:szCs w:val="24"/>
          <w:lang w:bidi="ru-RU"/>
        </w:rPr>
        <w:t>сти</w:t>
      </w:r>
      <w:r w:rsidRPr="00251FA4">
        <w:rPr>
          <w:rFonts w:ascii="Cambria" w:hAnsi="Cambria"/>
          <w:sz w:val="24"/>
          <w:szCs w:val="24"/>
          <w:lang w:bidi="ru-RU"/>
        </w:rPr>
        <w:t xml:space="preserve">ческого спектра», включавшего и синдром </w:t>
      </w:r>
      <w:proofErr w:type="spellStart"/>
      <w:r w:rsidRPr="00251FA4">
        <w:rPr>
          <w:rFonts w:ascii="Cambria" w:hAnsi="Cambria"/>
          <w:sz w:val="24"/>
          <w:szCs w:val="24"/>
          <w:lang w:bidi="ru-RU"/>
        </w:rPr>
        <w:t>Аспергера</w:t>
      </w:r>
      <w:proofErr w:type="spellEnd"/>
      <w:r w:rsidRPr="00251FA4">
        <w:rPr>
          <w:rFonts w:ascii="Cambria" w:hAnsi="Cambria"/>
          <w:sz w:val="24"/>
          <w:szCs w:val="24"/>
          <w:lang w:bidi="ru-RU"/>
        </w:rPr>
        <w:t>, и аутизм</w:t>
      </w:r>
      <w:r w:rsidR="00E40272">
        <w:rPr>
          <w:rStyle w:val="ab"/>
          <w:rFonts w:ascii="Cambria" w:hAnsi="Cambria"/>
          <w:sz w:val="24"/>
          <w:szCs w:val="24"/>
          <w:lang w:bidi="ru-RU"/>
        </w:rPr>
        <w:footnoteReference w:id="1"/>
      </w:r>
      <w:r w:rsidRPr="00251FA4">
        <w:rPr>
          <w:rFonts w:ascii="Cambria" w:hAnsi="Cambria"/>
          <w:sz w:val="24"/>
          <w:szCs w:val="24"/>
          <w:lang w:bidi="ru-RU"/>
        </w:rPr>
        <w:t>. С 1971 года (</w:t>
      </w:r>
      <w:proofErr w:type="spellStart"/>
      <w:r w:rsidRPr="00251FA4">
        <w:rPr>
          <w:rFonts w:ascii="Cambria" w:hAnsi="Cambria"/>
          <w:sz w:val="24"/>
          <w:szCs w:val="24"/>
          <w:lang w:bidi="ru-RU"/>
        </w:rPr>
        <w:t>Колвин</w:t>
      </w:r>
      <w:proofErr w:type="spellEnd"/>
      <w:r w:rsidRPr="00251FA4">
        <w:rPr>
          <w:rFonts w:ascii="Cambria" w:hAnsi="Cambria"/>
          <w:sz w:val="24"/>
          <w:szCs w:val="24"/>
          <w:lang w:bidi="ru-RU"/>
        </w:rPr>
        <w:t xml:space="preserve">, 1971; </w:t>
      </w:r>
      <w:proofErr w:type="spellStart"/>
      <w:r w:rsidRPr="00251FA4">
        <w:rPr>
          <w:rFonts w:ascii="Cambria" w:hAnsi="Cambria"/>
          <w:sz w:val="24"/>
          <w:szCs w:val="24"/>
          <w:lang w:bidi="ru-RU"/>
        </w:rPr>
        <w:t>Руттер</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Бартак</w:t>
      </w:r>
      <w:proofErr w:type="spellEnd"/>
      <w:r w:rsidRPr="00251FA4">
        <w:rPr>
          <w:rFonts w:ascii="Cambria" w:hAnsi="Cambria"/>
          <w:sz w:val="24"/>
          <w:szCs w:val="24"/>
          <w:lang w:bidi="ru-RU"/>
        </w:rPr>
        <w:t>, 1971) психиатры отличают проникающие нарушения развития, включая аутизм, которые манифестируют в раннем детстве, от так называемых психозов поздней манифестации, включая маниакально-депрессивный психоз и шизофрению.</w:t>
      </w:r>
    </w:p>
    <w:p w14:paraId="67B7E8F0" w14:textId="20B11E53" w:rsidR="00325844" w:rsidRPr="00251FA4" w:rsidRDefault="00D40D59" w:rsidP="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lastRenderedPageBreak/>
        <w:t xml:space="preserve">Изначально частота аутизма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оценивалась в 4 случая на 10 000 человек, в то время как в настоящее время считается, что более широкий аутистический спектр в Великобритании встречается у 1 % детей, возможно, даже больше (Барон-Коэн и др., 2009).  Мнения по поводу того, истинный ли это рост или следствие расширения критериев подсчета, разнятся. Во многих областях науки ведутся очень активные исследования заболеваний аутистического спектра - генетические, биохимические, </w:t>
      </w:r>
      <w:proofErr w:type="spellStart"/>
      <w:r w:rsidRPr="00251FA4">
        <w:rPr>
          <w:rFonts w:ascii="Cambria" w:hAnsi="Cambria"/>
          <w:sz w:val="24"/>
          <w:szCs w:val="24"/>
          <w:lang w:bidi="ru-RU"/>
        </w:rPr>
        <w:t>бихевиоральные</w:t>
      </w:r>
      <w:proofErr w:type="spellEnd"/>
      <w:r w:rsidRPr="00251FA4">
        <w:rPr>
          <w:rFonts w:ascii="Cambria" w:hAnsi="Cambria"/>
          <w:sz w:val="24"/>
          <w:szCs w:val="24"/>
          <w:lang w:bidi="ru-RU"/>
        </w:rPr>
        <w:t xml:space="preserve">, а также и психоаналитические. Постепенно ученые приходят к консенсусу относительно того, что более корректно говорить об «аутизмах», а не об «аутизме» - к схожим проявлениям могут привести различные причины (например, </w:t>
      </w:r>
      <w:proofErr w:type="spellStart"/>
      <w:r w:rsidRPr="00251FA4">
        <w:rPr>
          <w:rFonts w:ascii="Cambria" w:hAnsi="Cambria"/>
          <w:sz w:val="24"/>
          <w:szCs w:val="24"/>
          <w:lang w:bidi="ru-RU"/>
        </w:rPr>
        <w:t>Чаварск</w:t>
      </w:r>
      <w:r w:rsidR="00251FA4">
        <w:rPr>
          <w:rFonts w:ascii="Cambria" w:hAnsi="Cambria"/>
          <w:sz w:val="24"/>
          <w:szCs w:val="24"/>
          <w:lang w:bidi="ru-RU"/>
        </w:rPr>
        <w:t>а</w:t>
      </w:r>
      <w:proofErr w:type="spellEnd"/>
      <w:r w:rsidR="00251FA4">
        <w:rPr>
          <w:rFonts w:ascii="Cambria" w:hAnsi="Cambria"/>
          <w:sz w:val="24"/>
          <w:szCs w:val="24"/>
          <w:lang w:bidi="ru-RU"/>
        </w:rPr>
        <w:t xml:space="preserve">, Клин и </w:t>
      </w:r>
      <w:proofErr w:type="spellStart"/>
      <w:r w:rsidR="00251FA4">
        <w:rPr>
          <w:rFonts w:ascii="Cambria" w:hAnsi="Cambria"/>
          <w:sz w:val="24"/>
          <w:szCs w:val="24"/>
          <w:lang w:bidi="ru-RU"/>
        </w:rPr>
        <w:t>Фолкмар</w:t>
      </w:r>
      <w:proofErr w:type="spellEnd"/>
      <w:r w:rsidR="00251FA4">
        <w:rPr>
          <w:rFonts w:ascii="Cambria" w:hAnsi="Cambria"/>
          <w:sz w:val="24"/>
          <w:szCs w:val="24"/>
          <w:lang w:bidi="ru-RU"/>
        </w:rPr>
        <w:t xml:space="preserve">, 2008; </w:t>
      </w:r>
      <w:proofErr w:type="spellStart"/>
      <w:r w:rsidR="00251FA4">
        <w:rPr>
          <w:rFonts w:ascii="Cambria" w:hAnsi="Cambria"/>
          <w:sz w:val="24"/>
          <w:szCs w:val="24"/>
          <w:lang w:bidi="ru-RU"/>
        </w:rPr>
        <w:t>Синглте</w:t>
      </w:r>
      <w:r w:rsidRPr="00251FA4">
        <w:rPr>
          <w:rFonts w:ascii="Cambria" w:hAnsi="Cambria"/>
          <w:sz w:val="24"/>
          <w:szCs w:val="24"/>
          <w:lang w:bidi="ru-RU"/>
        </w:rPr>
        <w:t>ри</w:t>
      </w:r>
      <w:proofErr w:type="spellEnd"/>
      <w:r w:rsidRPr="00251FA4">
        <w:rPr>
          <w:rFonts w:ascii="Cambria" w:hAnsi="Cambria"/>
          <w:sz w:val="24"/>
          <w:szCs w:val="24"/>
          <w:lang w:bidi="ru-RU"/>
        </w:rPr>
        <w:t>, 2015), и генетическая предрасположенность, хотя и носит явно определяющий характер, взаимодействует с социальным окружением (</w:t>
      </w:r>
      <w:proofErr w:type="spellStart"/>
      <w:r w:rsidRPr="00251FA4">
        <w:rPr>
          <w:rFonts w:ascii="Cambria" w:hAnsi="Cambria"/>
          <w:sz w:val="24"/>
          <w:szCs w:val="24"/>
          <w:lang w:bidi="ru-RU"/>
        </w:rPr>
        <w:t>Руттер</w:t>
      </w:r>
      <w:proofErr w:type="spellEnd"/>
      <w:r w:rsidRPr="00251FA4">
        <w:rPr>
          <w:rFonts w:ascii="Cambria" w:hAnsi="Cambria"/>
          <w:sz w:val="24"/>
          <w:szCs w:val="24"/>
          <w:lang w:bidi="ru-RU"/>
        </w:rPr>
        <w:t xml:space="preserve">, 2001). </w:t>
      </w:r>
    </w:p>
    <w:p w14:paraId="157024DE" w14:textId="77777777" w:rsidR="00325844" w:rsidRPr="00251FA4" w:rsidRDefault="00325844">
      <w:pPr>
        <w:pStyle w:val="a3"/>
        <w:rPr>
          <w:rFonts w:ascii="Cambria" w:hAnsi="Cambria"/>
          <w:sz w:val="24"/>
          <w:szCs w:val="24"/>
        </w:rPr>
      </w:pPr>
    </w:p>
    <w:p w14:paraId="0A431EC9" w14:textId="77777777" w:rsidR="00325844" w:rsidRPr="00251FA4" w:rsidRDefault="00D40D59">
      <w:pPr>
        <w:pStyle w:val="1"/>
        <w:spacing w:before="153"/>
        <w:rPr>
          <w:rFonts w:ascii="Cambria" w:hAnsi="Cambria"/>
          <w:sz w:val="24"/>
          <w:szCs w:val="24"/>
        </w:rPr>
      </w:pPr>
      <w:r w:rsidRPr="00251FA4">
        <w:rPr>
          <w:rFonts w:ascii="Cambria" w:hAnsi="Cambria"/>
          <w:color w:val="218681"/>
          <w:sz w:val="24"/>
          <w:szCs w:val="24"/>
          <w:lang w:bidi="ru-RU"/>
        </w:rPr>
        <w:t>Психоанализ и аутизм: Противоречия и дискуссии</w:t>
      </w:r>
    </w:p>
    <w:p w14:paraId="4C00B918" w14:textId="11586DFC" w:rsidR="00325844" w:rsidRPr="00251FA4" w:rsidRDefault="00D40D59">
      <w:pPr>
        <w:pStyle w:val="a3"/>
        <w:spacing w:before="153" w:line="254" w:lineRule="auto"/>
        <w:ind w:left="119" w:right="157"/>
        <w:jc w:val="both"/>
        <w:rPr>
          <w:rFonts w:ascii="Cambria" w:hAnsi="Cambria"/>
          <w:sz w:val="24"/>
          <w:szCs w:val="24"/>
        </w:rPr>
      </w:pPr>
      <w:r w:rsidRPr="00251FA4">
        <w:rPr>
          <w:rFonts w:ascii="Cambria" w:hAnsi="Cambria"/>
          <w:sz w:val="24"/>
          <w:szCs w:val="24"/>
          <w:lang w:bidi="ru-RU"/>
        </w:rPr>
        <w:t>Психоаналитическая работа с детьми с аутистическим спектром стала источником многих теоретических разработок</w:t>
      </w:r>
      <w:r w:rsidR="00E40272">
        <w:rPr>
          <w:rStyle w:val="ab"/>
          <w:rFonts w:ascii="Cambria" w:hAnsi="Cambria"/>
          <w:sz w:val="24"/>
          <w:szCs w:val="24"/>
          <w:lang w:bidi="ru-RU"/>
        </w:rPr>
        <w:footnoteReference w:id="2"/>
      </w:r>
      <w:r w:rsidR="00E40272">
        <w:rPr>
          <w:rFonts w:ascii="Cambria" w:hAnsi="Cambria"/>
          <w:sz w:val="24"/>
          <w:szCs w:val="24"/>
          <w:lang w:bidi="ru-RU"/>
        </w:rPr>
        <w:t>.</w:t>
      </w:r>
      <w:r w:rsidRPr="00251FA4">
        <w:rPr>
          <w:rFonts w:ascii="Cambria" w:hAnsi="Cambria"/>
          <w:sz w:val="24"/>
          <w:szCs w:val="24"/>
          <w:lang w:bidi="ru-RU"/>
        </w:rPr>
        <w:t xml:space="preserve"> Эта работа - не самоцель: проблемы с функцией </w:t>
      </w:r>
      <w:proofErr w:type="spellStart"/>
      <w:r w:rsidRPr="00251FA4">
        <w:rPr>
          <w:rFonts w:ascii="Cambria" w:hAnsi="Cambria"/>
          <w:sz w:val="24"/>
          <w:szCs w:val="24"/>
          <w:lang w:bidi="ru-RU"/>
        </w:rPr>
        <w:t>символизирования</w:t>
      </w:r>
      <w:proofErr w:type="spellEnd"/>
      <w:r w:rsidRPr="00251FA4">
        <w:rPr>
          <w:rFonts w:ascii="Cambria" w:hAnsi="Cambria"/>
          <w:sz w:val="24"/>
          <w:szCs w:val="24"/>
          <w:lang w:bidi="ru-RU"/>
        </w:rPr>
        <w:t xml:space="preserve"> у аутичных детей </w:t>
      </w:r>
      <w:proofErr w:type="spellStart"/>
      <w:r w:rsidRPr="00251FA4">
        <w:rPr>
          <w:rFonts w:ascii="Cambria" w:hAnsi="Cambria"/>
          <w:sz w:val="24"/>
          <w:szCs w:val="24"/>
          <w:lang w:bidi="ru-RU"/>
        </w:rPr>
        <w:t>релевантны</w:t>
      </w:r>
      <w:proofErr w:type="spellEnd"/>
      <w:r w:rsidRPr="00251FA4">
        <w:rPr>
          <w:rFonts w:ascii="Cambria" w:hAnsi="Cambria"/>
          <w:sz w:val="24"/>
          <w:szCs w:val="24"/>
          <w:lang w:bidi="ru-RU"/>
        </w:rPr>
        <w:t xml:space="preserve"> для растущего интереса к непредставленным состояниям, а их характерные страхи и стратегии самозащиты часто встречаются при других серьезных состояниях, а также у пациентов, до которых «сложно достучаться». Однако многие профессионалы остаются в убеждении, что психоаналитический подход к детям с аутизмом не приносит пользы и может даже приносить вред, возбуждая ложные надежды; </w:t>
      </w:r>
      <w:r w:rsidR="00E40272">
        <w:rPr>
          <w:rFonts w:ascii="Cambria" w:hAnsi="Cambria"/>
          <w:sz w:val="24"/>
          <w:szCs w:val="24"/>
          <w:lang w:bidi="ru-RU"/>
        </w:rPr>
        <w:t xml:space="preserve">а также неверно считается, что </w:t>
      </w:r>
      <w:r w:rsidRPr="00251FA4">
        <w:rPr>
          <w:rFonts w:ascii="Cambria" w:hAnsi="Cambria"/>
          <w:sz w:val="24"/>
          <w:szCs w:val="24"/>
          <w:lang w:bidi="ru-RU"/>
        </w:rPr>
        <w:t xml:space="preserve">современные психоаналитики соглашаются с такими ранними психоаналитиками как </w:t>
      </w:r>
      <w:proofErr w:type="spellStart"/>
      <w:r w:rsidRPr="00251FA4">
        <w:rPr>
          <w:rFonts w:ascii="Cambria" w:hAnsi="Cambria"/>
          <w:sz w:val="24"/>
          <w:szCs w:val="24"/>
          <w:lang w:bidi="ru-RU"/>
        </w:rPr>
        <w:t>Беттельхейм</w:t>
      </w:r>
      <w:proofErr w:type="spellEnd"/>
      <w:r w:rsidRPr="00251FA4">
        <w:rPr>
          <w:rFonts w:ascii="Cambria" w:hAnsi="Cambria"/>
          <w:sz w:val="24"/>
          <w:szCs w:val="24"/>
          <w:lang w:bidi="ru-RU"/>
        </w:rPr>
        <w:t xml:space="preserve"> (1967), в том, что во всем виноваты родители. </w:t>
      </w:r>
    </w:p>
    <w:p w14:paraId="52C9B0C6" w14:textId="112DCBD9" w:rsidR="00325844" w:rsidRPr="00251FA4" w:rsidRDefault="00D40D59">
      <w:pPr>
        <w:pStyle w:val="a3"/>
        <w:spacing w:before="4" w:line="254" w:lineRule="auto"/>
        <w:ind w:left="119" w:right="157" w:firstLine="240"/>
        <w:jc w:val="both"/>
        <w:rPr>
          <w:rFonts w:ascii="Cambria" w:hAnsi="Cambria"/>
          <w:sz w:val="24"/>
          <w:szCs w:val="24"/>
        </w:rPr>
      </w:pPr>
      <w:r w:rsidRPr="00251FA4">
        <w:rPr>
          <w:rFonts w:ascii="Cambria" w:hAnsi="Cambria"/>
          <w:sz w:val="24"/>
          <w:szCs w:val="24"/>
          <w:lang w:bidi="ru-RU"/>
        </w:rPr>
        <w:t xml:space="preserve">Аутистическое поведение часто рассматривается как результат атипичного развития мозга, в котором эмоциональные факторы не играют никакой роли. Когда у детей после психоаналитического лечения возникает существенный прогресс, это воспринимается как указание на неверно поставленный первоначальный диагноз, и эту точку зрения разделяют и психоаналитики, такие, как Шапиро </w:t>
      </w:r>
      <w:r w:rsidRPr="00251FA4">
        <w:rPr>
          <w:rFonts w:ascii="Cambria" w:hAnsi="Cambria"/>
          <w:sz w:val="24"/>
          <w:szCs w:val="24"/>
          <w:lang w:bidi="ru-RU"/>
        </w:rPr>
        <w:lastRenderedPageBreak/>
        <w:t>(2000). Эти взгляды очень постепенно перестают быть распространенными, отчасти в результате недавнего вмешательства психиатров и психологов (например, Ван и др., 2013; Грин и др., 2017), некоторые из которых показали влияние на функции мозга (</w:t>
      </w:r>
      <w:proofErr w:type="spellStart"/>
      <w:r w:rsidRPr="00251FA4">
        <w:rPr>
          <w:rFonts w:ascii="Cambria" w:hAnsi="Cambria"/>
          <w:sz w:val="24"/>
          <w:szCs w:val="24"/>
          <w:lang w:bidi="ru-RU"/>
        </w:rPr>
        <w:t>Доусон</w:t>
      </w:r>
      <w:proofErr w:type="spellEnd"/>
      <w:r w:rsidRPr="00251FA4">
        <w:rPr>
          <w:rFonts w:ascii="Cambria" w:hAnsi="Cambria"/>
          <w:sz w:val="24"/>
          <w:szCs w:val="24"/>
          <w:lang w:bidi="ru-RU"/>
        </w:rPr>
        <w:t>,</w:t>
      </w:r>
      <w:r w:rsidR="00E40272">
        <w:rPr>
          <w:rFonts w:ascii="Cambria" w:hAnsi="Cambria"/>
          <w:sz w:val="24"/>
          <w:szCs w:val="24"/>
          <w:lang w:bidi="ru-RU"/>
        </w:rPr>
        <w:t xml:space="preserve"> 2008; </w:t>
      </w:r>
      <w:proofErr w:type="spellStart"/>
      <w:r w:rsidR="00E40272">
        <w:rPr>
          <w:rFonts w:ascii="Cambria" w:hAnsi="Cambria"/>
          <w:sz w:val="24"/>
          <w:szCs w:val="24"/>
          <w:lang w:bidi="ru-RU"/>
        </w:rPr>
        <w:t>Вентола</w:t>
      </w:r>
      <w:proofErr w:type="spellEnd"/>
      <w:r w:rsidR="00E40272">
        <w:rPr>
          <w:rFonts w:ascii="Cambria" w:hAnsi="Cambria"/>
          <w:sz w:val="24"/>
          <w:szCs w:val="24"/>
          <w:lang w:bidi="ru-RU"/>
        </w:rPr>
        <w:t xml:space="preserve"> и др., 2014). </w:t>
      </w:r>
      <w:r w:rsidRPr="00251FA4">
        <w:rPr>
          <w:rFonts w:ascii="Cambria" w:hAnsi="Cambria"/>
          <w:sz w:val="24"/>
          <w:szCs w:val="24"/>
          <w:lang w:bidi="ru-RU"/>
        </w:rPr>
        <w:t xml:space="preserve">Это подтверждает накапливающиеся доказательства того, что природа отношений маленьких детей влияет на структуру и функции их мозга (например, </w:t>
      </w:r>
      <w:proofErr w:type="spellStart"/>
      <w:r w:rsidRPr="00251FA4">
        <w:rPr>
          <w:rFonts w:ascii="Cambria" w:hAnsi="Cambria"/>
          <w:sz w:val="24"/>
          <w:szCs w:val="24"/>
          <w:lang w:bidi="ru-RU"/>
        </w:rPr>
        <w:t>Шоре</w:t>
      </w:r>
      <w:proofErr w:type="spellEnd"/>
      <w:r w:rsidRPr="00251FA4">
        <w:rPr>
          <w:rFonts w:ascii="Cambria" w:hAnsi="Cambria"/>
          <w:sz w:val="24"/>
          <w:szCs w:val="24"/>
          <w:lang w:bidi="ru-RU"/>
        </w:rPr>
        <w:t>, 19</w:t>
      </w:r>
      <w:r w:rsidR="00E40272">
        <w:rPr>
          <w:rFonts w:ascii="Cambria" w:hAnsi="Cambria"/>
          <w:sz w:val="24"/>
          <w:szCs w:val="24"/>
          <w:lang w:bidi="ru-RU"/>
        </w:rPr>
        <w:t xml:space="preserve">94; Перри и др., 1995).  </w:t>
      </w:r>
      <w:proofErr w:type="spellStart"/>
      <w:r w:rsidR="00E40272">
        <w:rPr>
          <w:rFonts w:ascii="Cambria" w:hAnsi="Cambria"/>
          <w:sz w:val="24"/>
          <w:szCs w:val="24"/>
          <w:lang w:bidi="ru-RU"/>
        </w:rPr>
        <w:t>Синглте</w:t>
      </w:r>
      <w:r w:rsidRPr="00251FA4">
        <w:rPr>
          <w:rFonts w:ascii="Cambria" w:hAnsi="Cambria"/>
          <w:sz w:val="24"/>
          <w:szCs w:val="24"/>
          <w:lang w:bidi="ru-RU"/>
        </w:rPr>
        <w:t>ри</w:t>
      </w:r>
      <w:proofErr w:type="spellEnd"/>
      <w:r w:rsidRPr="00251FA4">
        <w:rPr>
          <w:rFonts w:ascii="Cambria" w:hAnsi="Cambria"/>
          <w:sz w:val="24"/>
          <w:szCs w:val="24"/>
          <w:lang w:bidi="ru-RU"/>
        </w:rPr>
        <w:t xml:space="preserve"> (2015) недавно представит интегрированную модель, охватывающую результаты исследований в области </w:t>
      </w:r>
      <w:proofErr w:type="spellStart"/>
      <w:r w:rsidRPr="00251FA4">
        <w:rPr>
          <w:rFonts w:ascii="Cambria" w:hAnsi="Cambria"/>
          <w:sz w:val="24"/>
          <w:szCs w:val="24"/>
          <w:lang w:bidi="ru-RU"/>
        </w:rPr>
        <w:t>нейробиологии</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эпигенетики</w:t>
      </w:r>
      <w:proofErr w:type="spellEnd"/>
      <w:r w:rsidRPr="00251FA4">
        <w:rPr>
          <w:rFonts w:ascii="Cambria" w:hAnsi="Cambria"/>
          <w:sz w:val="24"/>
          <w:szCs w:val="24"/>
          <w:lang w:bidi="ru-RU"/>
        </w:rPr>
        <w:t xml:space="preserve"> и эндокринологии, а также психоанализа: он показывает, как биологическая предрасположенность может взаимодействовать с гормональными факторами, эпигенетическим влиянием, стрессом и природой отношений маленьких детей, и все это вместе приводит к поведению, которое подпадает под критерии диагноза «расстройство аутистического спектра» (РАС). Однако многие клиницисты не знают об этих новых исследованиях. Ситуация осложняется поведенческой природой диагноза в отсутствие однозначных биологических маркеров.</w:t>
      </w:r>
    </w:p>
    <w:p w14:paraId="1E8F7AB7" w14:textId="77777777" w:rsidR="00325844" w:rsidRPr="00251FA4" w:rsidRDefault="00325844">
      <w:pPr>
        <w:pStyle w:val="a3"/>
        <w:rPr>
          <w:rFonts w:ascii="Cambria" w:hAnsi="Cambria"/>
          <w:sz w:val="24"/>
          <w:szCs w:val="24"/>
        </w:rPr>
      </w:pPr>
    </w:p>
    <w:p w14:paraId="01638FB5" w14:textId="77777777" w:rsidR="00325844" w:rsidRPr="00251FA4" w:rsidRDefault="00D40D59">
      <w:pPr>
        <w:pStyle w:val="1"/>
        <w:spacing w:before="169"/>
        <w:rPr>
          <w:rFonts w:ascii="Cambria" w:hAnsi="Cambria"/>
          <w:sz w:val="24"/>
          <w:szCs w:val="24"/>
        </w:rPr>
      </w:pPr>
      <w:r w:rsidRPr="00251FA4">
        <w:rPr>
          <w:rFonts w:ascii="Cambria" w:hAnsi="Cambria"/>
          <w:color w:val="218681"/>
          <w:sz w:val="24"/>
          <w:szCs w:val="24"/>
          <w:lang w:bidi="ru-RU"/>
        </w:rPr>
        <w:t>Биологический - значит, неизменяемый?</w:t>
      </w:r>
    </w:p>
    <w:p w14:paraId="638CC255" w14:textId="77777777" w:rsidR="00325844" w:rsidRPr="00251FA4" w:rsidRDefault="00D40D59">
      <w:pPr>
        <w:pStyle w:val="a3"/>
        <w:spacing w:before="150" w:line="254" w:lineRule="auto"/>
        <w:ind w:left="119" w:right="157"/>
        <w:jc w:val="both"/>
        <w:rPr>
          <w:rFonts w:ascii="Cambria" w:hAnsi="Cambria"/>
          <w:sz w:val="24"/>
          <w:szCs w:val="24"/>
        </w:rPr>
      </w:pPr>
      <w:r w:rsidRPr="00251FA4">
        <w:rPr>
          <w:rFonts w:ascii="Cambria" w:hAnsi="Cambria"/>
          <w:sz w:val="24"/>
          <w:szCs w:val="24"/>
          <w:lang w:bidi="ru-RU"/>
        </w:rPr>
        <w:t xml:space="preserve">Ранние предположения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что в аутизме детей отчасти виноваты так называемые «матери-холодильники» были позднее опровергнуты дальнейшими работами (как и его идея, что дети тянутся к более высокому интеллекту). Позднее он выдвигал альтернативную теорию, что аутизм развивается в связи с факторами, имманентно присущими детям. </w:t>
      </w:r>
      <w:proofErr w:type="spellStart"/>
      <w:r w:rsidRPr="00251FA4">
        <w:rPr>
          <w:rFonts w:ascii="Cambria" w:hAnsi="Cambria"/>
          <w:sz w:val="24"/>
          <w:szCs w:val="24"/>
          <w:lang w:bidi="ru-RU"/>
        </w:rPr>
        <w:t>Руттер</w:t>
      </w:r>
      <w:proofErr w:type="spellEnd"/>
      <w:r w:rsidRPr="00251FA4">
        <w:rPr>
          <w:rFonts w:ascii="Cambria" w:hAnsi="Cambria"/>
          <w:sz w:val="24"/>
          <w:szCs w:val="24"/>
          <w:lang w:bidi="ru-RU"/>
        </w:rPr>
        <w:t xml:space="preserve"> (2001) считал, что 90 % вариативности в близнецовых исследованиях аутизма относится на счет генетических факторов; и действительно, на данный момент выявлено около 200 участвующих в механизме генов. </w:t>
      </w:r>
      <w:proofErr w:type="spellStart"/>
      <w:r w:rsidRPr="00251FA4">
        <w:rPr>
          <w:rFonts w:ascii="Cambria" w:hAnsi="Cambria"/>
          <w:sz w:val="24"/>
          <w:szCs w:val="24"/>
          <w:lang w:bidi="ru-RU"/>
        </w:rPr>
        <w:t>Синаптический</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прунинг</w:t>
      </w:r>
      <w:proofErr w:type="spellEnd"/>
      <w:r w:rsidRPr="00251FA4">
        <w:rPr>
          <w:rFonts w:ascii="Cambria" w:hAnsi="Cambria"/>
          <w:sz w:val="24"/>
          <w:szCs w:val="24"/>
          <w:lang w:bidi="ru-RU"/>
        </w:rPr>
        <w:t>, происходящий на втором году жизни, у детей с аутизмом выглядит атипичным: связи между близко расположенными структурами мозга более многочисленны, в то время как связей на более дальние дистанции меньше (</w:t>
      </w:r>
      <w:proofErr w:type="spellStart"/>
      <w:r w:rsidRPr="00251FA4">
        <w:rPr>
          <w:rFonts w:ascii="Cambria" w:hAnsi="Cambria"/>
          <w:sz w:val="24"/>
          <w:szCs w:val="24"/>
          <w:lang w:bidi="ru-RU"/>
        </w:rPr>
        <w:t>Синглтери</w:t>
      </w:r>
      <w:proofErr w:type="spellEnd"/>
      <w:r w:rsidRPr="00251FA4">
        <w:rPr>
          <w:rFonts w:ascii="Cambria" w:hAnsi="Cambria"/>
          <w:sz w:val="24"/>
          <w:szCs w:val="24"/>
          <w:lang w:bidi="ru-RU"/>
        </w:rPr>
        <w:t xml:space="preserve">, 2015; Хименес </w:t>
      </w:r>
      <w:proofErr w:type="spellStart"/>
      <w:r w:rsidRPr="00251FA4">
        <w:rPr>
          <w:rFonts w:ascii="Cambria" w:hAnsi="Cambria"/>
          <w:sz w:val="24"/>
          <w:szCs w:val="24"/>
          <w:lang w:bidi="ru-RU"/>
        </w:rPr>
        <w:t>Аквароне</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Хоксли</w:t>
      </w:r>
      <w:proofErr w:type="spellEnd"/>
      <w:r w:rsidRPr="00251FA4">
        <w:rPr>
          <w:rFonts w:ascii="Cambria" w:hAnsi="Cambria"/>
          <w:sz w:val="24"/>
          <w:szCs w:val="24"/>
          <w:lang w:bidi="ru-RU"/>
        </w:rPr>
        <w:t>, 2016).</w:t>
      </w:r>
    </w:p>
    <w:p w14:paraId="064D6BF4" w14:textId="77777777" w:rsidR="00325844" w:rsidRPr="00251FA4" w:rsidRDefault="00325844">
      <w:pPr>
        <w:pStyle w:val="a3"/>
        <w:spacing w:before="5"/>
        <w:rPr>
          <w:rFonts w:ascii="Cambria" w:hAnsi="Cambria"/>
          <w:sz w:val="24"/>
          <w:szCs w:val="24"/>
        </w:rPr>
      </w:pPr>
    </w:p>
    <w:p w14:paraId="63332583" w14:textId="702834B3" w:rsidR="00325844" w:rsidRPr="00251FA4" w:rsidRDefault="00D40D59">
      <w:pPr>
        <w:pStyle w:val="a3"/>
        <w:spacing w:before="85" w:line="254" w:lineRule="auto"/>
        <w:ind w:left="119" w:right="157"/>
        <w:jc w:val="both"/>
        <w:rPr>
          <w:rFonts w:ascii="Cambria" w:hAnsi="Cambria"/>
          <w:sz w:val="24"/>
          <w:szCs w:val="24"/>
        </w:rPr>
      </w:pPr>
      <w:proofErr w:type="spellStart"/>
      <w:r w:rsidRPr="00251FA4">
        <w:rPr>
          <w:rFonts w:ascii="Cambria" w:hAnsi="Cambria"/>
          <w:sz w:val="24"/>
          <w:szCs w:val="24"/>
          <w:lang w:bidi="ru-RU"/>
        </w:rPr>
        <w:t>Руттер</w:t>
      </w:r>
      <w:proofErr w:type="spellEnd"/>
      <w:r w:rsidRPr="00251FA4">
        <w:rPr>
          <w:rFonts w:ascii="Cambria" w:hAnsi="Cambria"/>
          <w:sz w:val="24"/>
          <w:szCs w:val="24"/>
          <w:lang w:bidi="ru-RU"/>
        </w:rPr>
        <w:t xml:space="preserve">, однако, также подчеркивает, что факторы окружающей среды чрезвычайно важны для проявления генетической предрасположенности. В своем широко известном </w:t>
      </w:r>
      <w:proofErr w:type="spellStart"/>
      <w:r w:rsidRPr="00251FA4">
        <w:rPr>
          <w:rFonts w:ascii="Cambria" w:hAnsi="Cambria"/>
          <w:sz w:val="24"/>
          <w:szCs w:val="24"/>
          <w:lang w:bidi="ru-RU"/>
        </w:rPr>
        <w:t>проспективном</w:t>
      </w:r>
      <w:proofErr w:type="spellEnd"/>
      <w:r w:rsidRPr="00251FA4">
        <w:rPr>
          <w:rFonts w:ascii="Cambria" w:hAnsi="Cambria"/>
          <w:sz w:val="24"/>
          <w:szCs w:val="24"/>
          <w:lang w:bidi="ru-RU"/>
        </w:rPr>
        <w:t xml:space="preserve"> исследовании румынских сирот, усыновленных в Великобритании, он и его коллеги описали детей, у которых развилось сходное с аутизмом поведение после катастрофической травмы.   Но это </w:t>
      </w:r>
      <w:r w:rsidRPr="00251FA4">
        <w:rPr>
          <w:rFonts w:ascii="Cambria" w:hAnsi="Cambria"/>
          <w:sz w:val="24"/>
          <w:szCs w:val="24"/>
          <w:lang w:bidi="ru-RU"/>
        </w:rPr>
        <w:lastRenderedPageBreak/>
        <w:t>относилось только к очень маленькому проценту детей, при этом к равному количеству мальчиков и девочек, тогда как обычное гендерное распред</w:t>
      </w:r>
      <w:r w:rsidR="00E40272">
        <w:rPr>
          <w:rFonts w:ascii="Cambria" w:hAnsi="Cambria"/>
          <w:sz w:val="24"/>
          <w:szCs w:val="24"/>
          <w:lang w:bidi="ru-RU"/>
        </w:rPr>
        <w:t>еление девочек и мальчиков 1:3.</w:t>
      </w:r>
      <w:r w:rsidRPr="00251FA4">
        <w:rPr>
          <w:rFonts w:ascii="Cambria" w:hAnsi="Cambria"/>
          <w:sz w:val="24"/>
          <w:szCs w:val="24"/>
          <w:lang w:bidi="ru-RU"/>
        </w:rPr>
        <w:t xml:space="preserve"> Состояние детей, обследованных </w:t>
      </w:r>
      <w:proofErr w:type="spellStart"/>
      <w:r w:rsidRPr="00251FA4">
        <w:rPr>
          <w:rFonts w:ascii="Cambria" w:hAnsi="Cambria"/>
          <w:sz w:val="24"/>
          <w:szCs w:val="24"/>
          <w:lang w:bidi="ru-RU"/>
        </w:rPr>
        <w:t>Руттером</w:t>
      </w:r>
      <w:proofErr w:type="spellEnd"/>
      <w:r w:rsidRPr="00251FA4">
        <w:rPr>
          <w:rFonts w:ascii="Cambria" w:hAnsi="Cambria"/>
          <w:sz w:val="24"/>
          <w:szCs w:val="24"/>
          <w:lang w:bidi="ru-RU"/>
        </w:rPr>
        <w:t>, также улучшилось в возрасте от 4 до 6 лет, тогда как у детей с «естественно возникшим» аутизмом этого не произошло. Сходным образом Браун и др. (1997) обнаружили, что половина выборки слепых от рождения детей подпадала под критерии аутизма, и аутистические черты были широко распространены у второй половины.   И снова состояние детей, отвечавших диагностическим критериям, со временем улучшалось, в отличие от зрячих детей с аутизмом.</w:t>
      </w:r>
    </w:p>
    <w:p w14:paraId="3C33036F" w14:textId="726D5191" w:rsidR="00325844" w:rsidRPr="00251FA4" w:rsidRDefault="00D40D59">
      <w:pPr>
        <w:pStyle w:val="a3"/>
        <w:spacing w:before="9" w:line="254" w:lineRule="auto"/>
        <w:ind w:left="120" w:right="157" w:firstLine="240"/>
        <w:jc w:val="both"/>
        <w:rPr>
          <w:rFonts w:ascii="Cambria" w:hAnsi="Cambria"/>
          <w:sz w:val="24"/>
          <w:szCs w:val="24"/>
        </w:rPr>
      </w:pPr>
      <w:proofErr w:type="spellStart"/>
      <w:r w:rsidRPr="00251FA4">
        <w:rPr>
          <w:rFonts w:ascii="Cambria" w:hAnsi="Cambria"/>
          <w:sz w:val="24"/>
          <w:szCs w:val="24"/>
          <w:lang w:bidi="ru-RU"/>
        </w:rPr>
        <w:t>Когнитивистские</w:t>
      </w:r>
      <w:proofErr w:type="spellEnd"/>
      <w:r w:rsidRPr="00251FA4">
        <w:rPr>
          <w:rFonts w:ascii="Cambria" w:hAnsi="Cambria"/>
          <w:sz w:val="24"/>
          <w:szCs w:val="24"/>
          <w:lang w:bidi="ru-RU"/>
        </w:rPr>
        <w:t xml:space="preserve"> теории аутизма (такие, как теория слабой центральной связи или теория сознания) считают, что генетически обусловленная когнитивная недостаточность может объяснить поведение детей с РАС (см. </w:t>
      </w:r>
      <w:proofErr w:type="spellStart"/>
      <w:r w:rsidRPr="00251FA4">
        <w:rPr>
          <w:rFonts w:ascii="Cambria" w:hAnsi="Cambria"/>
          <w:sz w:val="24"/>
          <w:szCs w:val="24"/>
          <w:lang w:bidi="ru-RU"/>
        </w:rPr>
        <w:t>Ходжес</w:t>
      </w:r>
      <w:proofErr w:type="spellEnd"/>
      <w:r w:rsidRPr="00251FA4">
        <w:rPr>
          <w:rFonts w:ascii="Cambria" w:hAnsi="Cambria"/>
          <w:sz w:val="24"/>
          <w:szCs w:val="24"/>
          <w:lang w:bidi="ru-RU"/>
        </w:rPr>
        <w:t xml:space="preserve">, 2004; Ван </w:t>
      </w:r>
      <w:proofErr w:type="spellStart"/>
      <w:r w:rsidRPr="00251FA4">
        <w:rPr>
          <w:rFonts w:ascii="Cambria" w:hAnsi="Cambria"/>
          <w:sz w:val="24"/>
          <w:szCs w:val="24"/>
          <w:lang w:bidi="ru-RU"/>
        </w:rPr>
        <w:t>Шалквик</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Фолькмар</w:t>
      </w:r>
      <w:proofErr w:type="spellEnd"/>
      <w:r w:rsidRPr="00251FA4">
        <w:rPr>
          <w:rFonts w:ascii="Cambria" w:hAnsi="Cambria"/>
          <w:sz w:val="24"/>
          <w:szCs w:val="24"/>
          <w:lang w:bidi="ru-RU"/>
        </w:rPr>
        <w:t xml:space="preserve">, 2015). Такие исследователи, как </w:t>
      </w:r>
      <w:proofErr w:type="spellStart"/>
      <w:r w:rsidRPr="00251FA4">
        <w:rPr>
          <w:rFonts w:ascii="Cambria" w:hAnsi="Cambria"/>
          <w:sz w:val="24"/>
          <w:szCs w:val="24"/>
          <w:lang w:bidi="ru-RU"/>
        </w:rPr>
        <w:t>Тревартен</w:t>
      </w:r>
      <w:proofErr w:type="spellEnd"/>
      <w:r w:rsidRPr="00251FA4">
        <w:rPr>
          <w:rFonts w:ascii="Cambria" w:hAnsi="Cambria"/>
          <w:sz w:val="24"/>
          <w:szCs w:val="24"/>
          <w:lang w:bidi="ru-RU"/>
        </w:rPr>
        <w:t xml:space="preserve"> и др. (1998) и </w:t>
      </w:r>
      <w:proofErr w:type="spellStart"/>
      <w:r w:rsidRPr="00251FA4">
        <w:rPr>
          <w:rFonts w:ascii="Cambria" w:hAnsi="Cambria"/>
          <w:sz w:val="24"/>
          <w:szCs w:val="24"/>
          <w:lang w:bidi="ru-RU"/>
        </w:rPr>
        <w:t>Хобсон</w:t>
      </w:r>
      <w:proofErr w:type="spellEnd"/>
      <w:r w:rsidRPr="00251FA4">
        <w:rPr>
          <w:rFonts w:ascii="Cambria" w:hAnsi="Cambria"/>
          <w:sz w:val="24"/>
          <w:szCs w:val="24"/>
          <w:lang w:bidi="ru-RU"/>
        </w:rPr>
        <w:t xml:space="preserve"> (2002), считающие, что первичной и лежащей в основе когнитивных проблем является социальная недостаточность, также рассматривают эту социальную недостаточность как</w:t>
      </w:r>
      <w:r w:rsidR="00E40272">
        <w:rPr>
          <w:rFonts w:ascii="Cambria" w:hAnsi="Cambria"/>
          <w:sz w:val="24"/>
          <w:szCs w:val="24"/>
          <w:lang w:bidi="ru-RU"/>
        </w:rPr>
        <w:t xml:space="preserve"> имеющую биологическую основу.</w:t>
      </w:r>
      <w:r w:rsidRPr="00251FA4">
        <w:rPr>
          <w:rFonts w:ascii="Cambria" w:hAnsi="Cambria"/>
          <w:sz w:val="24"/>
          <w:szCs w:val="24"/>
          <w:lang w:bidi="ru-RU"/>
        </w:rPr>
        <w:t xml:space="preserve"> Часто эту теорию неправильно понимают как утверждающую, что для детей с врожденной недостаточностью в сфере способности устанавливать отношения с другими </w:t>
      </w:r>
      <w:r w:rsidR="00E40272">
        <w:rPr>
          <w:rFonts w:ascii="Cambria" w:hAnsi="Cambria"/>
          <w:sz w:val="24"/>
          <w:szCs w:val="24"/>
          <w:lang w:bidi="ru-RU"/>
        </w:rPr>
        <w:t xml:space="preserve">не подходят </w:t>
      </w:r>
      <w:r w:rsidRPr="00251FA4">
        <w:rPr>
          <w:rFonts w:ascii="Cambria" w:hAnsi="Cambria"/>
          <w:sz w:val="24"/>
          <w:szCs w:val="24"/>
          <w:lang w:bidi="ru-RU"/>
        </w:rPr>
        <w:t xml:space="preserve">интервенции, основанные на отношениях (включая основанные на развитии, например, </w:t>
      </w:r>
      <w:proofErr w:type="spellStart"/>
      <w:r w:rsidRPr="00251FA4">
        <w:rPr>
          <w:rFonts w:ascii="Cambria" w:hAnsi="Cambria"/>
          <w:sz w:val="24"/>
          <w:szCs w:val="24"/>
          <w:lang w:bidi="ru-RU"/>
        </w:rPr>
        <w:t>Гринспан</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Видер</w:t>
      </w:r>
      <w:proofErr w:type="spellEnd"/>
      <w:r w:rsidRPr="00251FA4">
        <w:rPr>
          <w:rFonts w:ascii="Cambria" w:hAnsi="Cambria"/>
          <w:sz w:val="24"/>
          <w:szCs w:val="24"/>
          <w:lang w:bidi="ru-RU"/>
        </w:rPr>
        <w:t xml:space="preserve">, 2006; </w:t>
      </w:r>
      <w:proofErr w:type="spellStart"/>
      <w:r w:rsidRPr="00251FA4">
        <w:rPr>
          <w:rFonts w:ascii="Cambria" w:hAnsi="Cambria"/>
          <w:sz w:val="24"/>
          <w:szCs w:val="24"/>
          <w:lang w:bidi="ru-RU"/>
        </w:rPr>
        <w:t>Гутштайн</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Бургесс</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Монтфорт</w:t>
      </w:r>
      <w:proofErr w:type="spellEnd"/>
      <w:r w:rsidRPr="00251FA4">
        <w:rPr>
          <w:rFonts w:ascii="Cambria" w:hAnsi="Cambria"/>
          <w:sz w:val="24"/>
          <w:szCs w:val="24"/>
          <w:lang w:bidi="ru-RU"/>
        </w:rPr>
        <w:t>, 2007).</w:t>
      </w:r>
    </w:p>
    <w:p w14:paraId="0C1781EF" w14:textId="66DF1A77" w:rsidR="00325844" w:rsidRPr="00251FA4" w:rsidRDefault="00D40D59">
      <w:pPr>
        <w:pStyle w:val="a3"/>
        <w:spacing w:before="9" w:line="254" w:lineRule="auto"/>
        <w:ind w:left="120" w:right="156" w:firstLine="240"/>
        <w:jc w:val="both"/>
        <w:rPr>
          <w:rFonts w:ascii="Cambria" w:hAnsi="Cambria"/>
          <w:sz w:val="24"/>
          <w:szCs w:val="24"/>
        </w:rPr>
      </w:pPr>
      <w:r w:rsidRPr="00251FA4">
        <w:rPr>
          <w:rFonts w:ascii="Cambria" w:hAnsi="Cambria"/>
          <w:sz w:val="24"/>
          <w:szCs w:val="24"/>
          <w:lang w:bidi="ru-RU"/>
        </w:rPr>
        <w:t xml:space="preserve">Начинают появляться исследования, показывающие изменения в мозге в результате более или менее интенсивных интервенций с очень маленькими детьми с РАС (например, </w:t>
      </w:r>
      <w:proofErr w:type="spellStart"/>
      <w:r w:rsidRPr="00251FA4">
        <w:rPr>
          <w:rFonts w:ascii="Cambria" w:hAnsi="Cambria"/>
          <w:sz w:val="24"/>
          <w:szCs w:val="24"/>
          <w:lang w:bidi="ru-RU"/>
        </w:rPr>
        <w:t>Доусон</w:t>
      </w:r>
      <w:proofErr w:type="spellEnd"/>
      <w:r w:rsidRPr="00251FA4">
        <w:rPr>
          <w:rFonts w:ascii="Cambria" w:hAnsi="Cambria"/>
          <w:sz w:val="24"/>
          <w:szCs w:val="24"/>
          <w:lang w:bidi="ru-RU"/>
        </w:rPr>
        <w:t xml:space="preserve">, 2008; </w:t>
      </w:r>
      <w:proofErr w:type="spellStart"/>
      <w:r w:rsidRPr="00251FA4">
        <w:rPr>
          <w:rFonts w:ascii="Cambria" w:hAnsi="Cambria"/>
          <w:sz w:val="24"/>
          <w:szCs w:val="24"/>
          <w:lang w:bidi="ru-RU"/>
        </w:rPr>
        <w:t>Доусон</w:t>
      </w:r>
      <w:proofErr w:type="spellEnd"/>
      <w:r w:rsidRPr="00251FA4">
        <w:rPr>
          <w:rFonts w:ascii="Cambria" w:hAnsi="Cambria"/>
          <w:sz w:val="24"/>
          <w:szCs w:val="24"/>
          <w:lang w:bidi="ru-RU"/>
        </w:rPr>
        <w:t xml:space="preserve"> и др., 2012; </w:t>
      </w:r>
      <w:proofErr w:type="spellStart"/>
      <w:r w:rsidRPr="00251FA4">
        <w:rPr>
          <w:rFonts w:ascii="Cambria" w:hAnsi="Cambria"/>
          <w:sz w:val="24"/>
          <w:szCs w:val="24"/>
          <w:lang w:bidi="ru-RU"/>
        </w:rPr>
        <w:t>Вентола</w:t>
      </w:r>
      <w:proofErr w:type="spellEnd"/>
      <w:r w:rsidRPr="00251FA4">
        <w:rPr>
          <w:rFonts w:ascii="Cambria" w:hAnsi="Cambria"/>
          <w:sz w:val="24"/>
          <w:szCs w:val="24"/>
          <w:lang w:bidi="ru-RU"/>
        </w:rPr>
        <w:t xml:space="preserve"> и др., 2014).   Сходным образом </w:t>
      </w:r>
      <w:proofErr w:type="spellStart"/>
      <w:r w:rsidRPr="00251FA4">
        <w:rPr>
          <w:rFonts w:ascii="Cambria" w:hAnsi="Cambria"/>
          <w:sz w:val="24"/>
          <w:szCs w:val="24"/>
          <w:lang w:bidi="ru-RU"/>
        </w:rPr>
        <w:t>Фейн</w:t>
      </w:r>
      <w:proofErr w:type="spellEnd"/>
      <w:r w:rsidRPr="00251FA4">
        <w:rPr>
          <w:rFonts w:ascii="Cambria" w:hAnsi="Cambria"/>
          <w:sz w:val="24"/>
          <w:szCs w:val="24"/>
          <w:lang w:bidi="ru-RU"/>
        </w:rPr>
        <w:t xml:space="preserve"> и др. (2013) описывают группу «оптимальных респондентов» - детей с диагнозом РАС, которые стали неотличимы от контрольной группы.  Вместе с хорошими результатами от различных интервенций это позволило </w:t>
      </w:r>
      <w:proofErr w:type="spellStart"/>
      <w:r w:rsidRPr="00251FA4">
        <w:rPr>
          <w:rFonts w:ascii="Cambria" w:hAnsi="Cambria"/>
          <w:sz w:val="24"/>
          <w:szCs w:val="24"/>
          <w:lang w:bidi="ru-RU"/>
        </w:rPr>
        <w:t>Озонофф</w:t>
      </w:r>
      <w:proofErr w:type="spellEnd"/>
      <w:r w:rsidRPr="00251FA4">
        <w:rPr>
          <w:rFonts w:ascii="Cambria" w:hAnsi="Cambria"/>
          <w:sz w:val="24"/>
          <w:szCs w:val="24"/>
          <w:lang w:bidi="ru-RU"/>
        </w:rPr>
        <w:t xml:space="preserve"> (2013) предположить в ее статье в «Журнале Детской Психологии и Психиатрии», что у надежды на то, что «выздоровление» при РАС возможно, есть новые научные основания. Однако как работающие с такими детьми специалисты, так и многие родители, все еще часто говорят об аутизме как о конкретной вещи, которая у детей «была» или «не было», в отличие от психоаналитического подхода, который считает, что аутистическое поведение есть попытка справиться с катастрофическим страхом или недостаточностью, возникающими при взаимодействии между окружающей средой и внутренней предрасположен</w:t>
      </w:r>
      <w:r w:rsidR="00E40272">
        <w:rPr>
          <w:rFonts w:ascii="Cambria" w:hAnsi="Cambria"/>
          <w:sz w:val="24"/>
          <w:szCs w:val="24"/>
          <w:lang w:bidi="ru-RU"/>
        </w:rPr>
        <w:t>н</w:t>
      </w:r>
      <w:r w:rsidRPr="00251FA4">
        <w:rPr>
          <w:rFonts w:ascii="Cambria" w:hAnsi="Cambria"/>
          <w:sz w:val="24"/>
          <w:szCs w:val="24"/>
          <w:lang w:bidi="ru-RU"/>
        </w:rPr>
        <w:t>остью детей.</w:t>
      </w:r>
    </w:p>
    <w:p w14:paraId="7CE061AC" w14:textId="77777777" w:rsidR="00325844" w:rsidRPr="00251FA4" w:rsidRDefault="00325844">
      <w:pPr>
        <w:pStyle w:val="a3"/>
        <w:spacing w:before="5"/>
        <w:rPr>
          <w:rFonts w:ascii="Cambria" w:hAnsi="Cambria"/>
          <w:sz w:val="24"/>
          <w:szCs w:val="24"/>
        </w:rPr>
      </w:pPr>
    </w:p>
    <w:p w14:paraId="470FF7FF" w14:textId="2516F8A1" w:rsidR="00325844" w:rsidRPr="00251FA4" w:rsidRDefault="00D40D59">
      <w:pPr>
        <w:pStyle w:val="1"/>
        <w:rPr>
          <w:rFonts w:ascii="Cambria" w:hAnsi="Cambria"/>
          <w:sz w:val="24"/>
          <w:szCs w:val="24"/>
        </w:rPr>
      </w:pPr>
      <w:r w:rsidRPr="00251FA4">
        <w:rPr>
          <w:rFonts w:ascii="Cambria" w:hAnsi="Cambria"/>
          <w:color w:val="218681"/>
          <w:sz w:val="24"/>
          <w:szCs w:val="24"/>
          <w:lang w:bidi="ru-RU"/>
        </w:rPr>
        <w:t xml:space="preserve">Психоаналитическая работа с аутистическим спектром </w:t>
      </w:r>
      <w:r w:rsidR="00E40272">
        <w:rPr>
          <w:rStyle w:val="ab"/>
          <w:rFonts w:ascii="Cambria" w:hAnsi="Cambria"/>
          <w:color w:val="218681"/>
          <w:sz w:val="24"/>
          <w:szCs w:val="24"/>
          <w:lang w:bidi="ru-RU"/>
        </w:rPr>
        <w:footnoteReference w:id="3"/>
      </w:r>
    </w:p>
    <w:p w14:paraId="4AA9DCDC" w14:textId="77777777" w:rsidR="00325844" w:rsidRPr="00251FA4" w:rsidRDefault="00D40D59">
      <w:pPr>
        <w:pStyle w:val="a3"/>
        <w:spacing w:before="154" w:line="254" w:lineRule="auto"/>
        <w:ind w:left="119" w:right="157"/>
        <w:jc w:val="both"/>
        <w:rPr>
          <w:rFonts w:ascii="Cambria" w:hAnsi="Cambria"/>
          <w:sz w:val="24"/>
          <w:szCs w:val="24"/>
        </w:rPr>
      </w:pPr>
      <w:r w:rsidRPr="00251FA4">
        <w:rPr>
          <w:rFonts w:ascii="Cambria" w:hAnsi="Cambria"/>
          <w:sz w:val="24"/>
          <w:szCs w:val="24"/>
          <w:lang w:bidi="ru-RU"/>
        </w:rPr>
        <w:t xml:space="preserve">В этом обзоре я в основном буду говорить о работе в традиции британских объектных отношений. Я коротко коснусь важных работ </w:t>
      </w:r>
      <w:proofErr w:type="spellStart"/>
      <w:r w:rsidRPr="00251FA4">
        <w:rPr>
          <w:rFonts w:ascii="Cambria" w:hAnsi="Cambria"/>
          <w:sz w:val="24"/>
          <w:szCs w:val="24"/>
          <w:lang w:bidi="ru-RU"/>
        </w:rPr>
        <w:t>Лаканийской</w:t>
      </w:r>
      <w:proofErr w:type="spellEnd"/>
      <w:r w:rsidRPr="00251FA4">
        <w:rPr>
          <w:rFonts w:ascii="Cambria" w:hAnsi="Cambria"/>
          <w:sz w:val="24"/>
          <w:szCs w:val="24"/>
          <w:lang w:bidi="ru-RU"/>
        </w:rPr>
        <w:t xml:space="preserve"> школы, а также Маргарет Малер, Анни Бергман и их коллег. Затем я рассмотрю некоторые области, остающиеся предметом психоаналитических дискуссий.</w:t>
      </w:r>
    </w:p>
    <w:p w14:paraId="718ABAFC" w14:textId="77777777" w:rsidR="00325844" w:rsidRPr="00251FA4" w:rsidRDefault="00325844">
      <w:pPr>
        <w:pStyle w:val="a3"/>
        <w:rPr>
          <w:rFonts w:ascii="Cambria" w:hAnsi="Cambria"/>
          <w:sz w:val="24"/>
          <w:szCs w:val="24"/>
        </w:rPr>
      </w:pPr>
    </w:p>
    <w:p w14:paraId="7234584B" w14:textId="77777777" w:rsidR="00325844" w:rsidRPr="00251FA4" w:rsidRDefault="00D40D59">
      <w:pPr>
        <w:pStyle w:val="2"/>
        <w:spacing w:before="147"/>
        <w:rPr>
          <w:rFonts w:ascii="Cambria" w:hAnsi="Cambria"/>
          <w:sz w:val="24"/>
          <w:szCs w:val="24"/>
        </w:rPr>
      </w:pPr>
      <w:r w:rsidRPr="00251FA4">
        <w:rPr>
          <w:rFonts w:ascii="Cambria" w:hAnsi="Cambria"/>
          <w:color w:val="218681"/>
          <w:w w:val="110"/>
          <w:sz w:val="24"/>
          <w:szCs w:val="24"/>
          <w:lang w:bidi="ru-RU"/>
        </w:rPr>
        <w:t xml:space="preserve">Ранние </w:t>
      </w:r>
      <w:proofErr w:type="spellStart"/>
      <w:r w:rsidRPr="00251FA4">
        <w:rPr>
          <w:rFonts w:ascii="Cambria" w:hAnsi="Cambria"/>
          <w:color w:val="218681"/>
          <w:w w:val="110"/>
          <w:sz w:val="24"/>
          <w:szCs w:val="24"/>
          <w:lang w:bidi="ru-RU"/>
        </w:rPr>
        <w:t>кляйнианские</w:t>
      </w:r>
      <w:proofErr w:type="spellEnd"/>
      <w:r w:rsidRPr="00251FA4">
        <w:rPr>
          <w:rFonts w:ascii="Cambria" w:hAnsi="Cambria"/>
          <w:color w:val="218681"/>
          <w:w w:val="110"/>
          <w:sz w:val="24"/>
          <w:szCs w:val="24"/>
          <w:lang w:bidi="ru-RU"/>
        </w:rPr>
        <w:t xml:space="preserve"> публикации</w:t>
      </w:r>
    </w:p>
    <w:p w14:paraId="567DE516" w14:textId="661EEF1A" w:rsidR="00325844" w:rsidRDefault="00D40D59" w:rsidP="00E40272">
      <w:pPr>
        <w:pStyle w:val="a3"/>
        <w:spacing w:before="130" w:line="252" w:lineRule="auto"/>
        <w:ind w:left="119" w:right="158"/>
        <w:jc w:val="both"/>
        <w:rPr>
          <w:rFonts w:ascii="Cambria" w:hAnsi="Cambria"/>
          <w:sz w:val="24"/>
          <w:szCs w:val="24"/>
        </w:rPr>
      </w:pPr>
      <w:r w:rsidRPr="00251FA4">
        <w:rPr>
          <w:rFonts w:ascii="Cambria" w:hAnsi="Cambria"/>
          <w:sz w:val="24"/>
          <w:szCs w:val="24"/>
          <w:lang w:bidi="ru-RU"/>
        </w:rPr>
        <w:t xml:space="preserve">Описание Мелани Кляйн четырехлетнего Дика (Кляйн, 1930) не оставляет читателю сомнений, что сегодня его назвали бы аутичным ребенком. Работа </w:t>
      </w:r>
      <w:proofErr w:type="spellStart"/>
      <w:r w:rsidRPr="00251FA4">
        <w:rPr>
          <w:rFonts w:ascii="Cambria" w:hAnsi="Cambria"/>
          <w:sz w:val="24"/>
          <w:szCs w:val="24"/>
          <w:lang w:bidi="ru-RU"/>
        </w:rPr>
        <w:t>Каннера</w:t>
      </w:r>
      <w:proofErr w:type="spellEnd"/>
      <w:r w:rsidRPr="00251FA4">
        <w:rPr>
          <w:rFonts w:ascii="Cambria" w:hAnsi="Cambria"/>
          <w:sz w:val="24"/>
          <w:szCs w:val="24"/>
          <w:lang w:bidi="ru-RU"/>
        </w:rPr>
        <w:t xml:space="preserve"> еще не вышла, и Кляйн, очевидно, озадачена постановкой </w:t>
      </w:r>
      <w:proofErr w:type="spellStart"/>
      <w:r w:rsidRPr="00251FA4">
        <w:rPr>
          <w:rFonts w:ascii="Cambria" w:hAnsi="Cambria"/>
          <w:sz w:val="24"/>
          <w:szCs w:val="24"/>
          <w:lang w:bidi="ru-RU"/>
        </w:rPr>
        <w:t>Дику</w:t>
      </w:r>
      <w:proofErr w:type="spellEnd"/>
      <w:r w:rsidRPr="00251FA4">
        <w:rPr>
          <w:rFonts w:ascii="Cambria" w:hAnsi="Cambria"/>
          <w:sz w:val="24"/>
          <w:szCs w:val="24"/>
          <w:lang w:bidi="ru-RU"/>
        </w:rPr>
        <w:t xml:space="preserve"> диагноза.</w:t>
      </w:r>
    </w:p>
    <w:p w14:paraId="4BC7B6B3" w14:textId="77777777" w:rsidR="00E40272" w:rsidRPr="00251FA4" w:rsidRDefault="00E40272" w:rsidP="00E40272">
      <w:pPr>
        <w:pStyle w:val="a3"/>
        <w:spacing w:before="130" w:line="252" w:lineRule="auto"/>
        <w:ind w:left="119" w:right="158"/>
        <w:jc w:val="both"/>
        <w:rPr>
          <w:rFonts w:ascii="Cambria" w:hAnsi="Cambria"/>
          <w:sz w:val="24"/>
          <w:szCs w:val="24"/>
        </w:rPr>
      </w:pPr>
    </w:p>
    <w:p w14:paraId="36CA6239" w14:textId="77777777" w:rsidR="00325844" w:rsidRPr="00251FA4" w:rsidRDefault="00D40D59">
      <w:pPr>
        <w:pStyle w:val="a3"/>
        <w:spacing w:before="82" w:line="254" w:lineRule="auto"/>
        <w:ind w:left="119" w:right="157"/>
        <w:jc w:val="both"/>
        <w:rPr>
          <w:rFonts w:ascii="Cambria" w:hAnsi="Cambria"/>
          <w:sz w:val="24"/>
          <w:szCs w:val="24"/>
        </w:rPr>
      </w:pPr>
      <w:r w:rsidRPr="00251FA4">
        <w:rPr>
          <w:rFonts w:ascii="Cambria" w:hAnsi="Cambria"/>
          <w:sz w:val="24"/>
          <w:szCs w:val="24"/>
          <w:lang w:bidi="ru-RU"/>
        </w:rPr>
        <w:t>Она остановилась на детской шизофрении, но подчеркивала, что, в отличии от регрессии, характерной для шизофрении, Дик страдает от задержки развития (хотя его быстрый прогресс во время лечения предполагает, что какое-то развитие все же имело место быть).</w:t>
      </w:r>
    </w:p>
    <w:p w14:paraId="0D26E766" w14:textId="426B3220" w:rsidR="00325844" w:rsidRPr="00251FA4" w:rsidRDefault="00D40D59">
      <w:pPr>
        <w:pStyle w:val="a3"/>
        <w:spacing w:before="6" w:line="254" w:lineRule="auto"/>
        <w:ind w:left="119" w:right="157" w:firstLine="240"/>
        <w:jc w:val="both"/>
        <w:rPr>
          <w:rFonts w:ascii="Cambria" w:hAnsi="Cambria"/>
          <w:sz w:val="24"/>
          <w:szCs w:val="24"/>
        </w:rPr>
      </w:pPr>
      <w:r w:rsidRPr="00251FA4">
        <w:rPr>
          <w:rFonts w:ascii="Cambria" w:hAnsi="Cambria"/>
          <w:sz w:val="24"/>
          <w:szCs w:val="24"/>
          <w:lang w:bidi="ru-RU"/>
        </w:rPr>
        <w:t xml:space="preserve">В это время Кляйн еще не разработала концепцию депрессивной позиции; она считала, что слишком ригидная защита от садизма может взаимодействовать с </w:t>
      </w:r>
      <w:proofErr w:type="spellStart"/>
      <w:r w:rsidRPr="00251FA4">
        <w:rPr>
          <w:rFonts w:ascii="Cambria" w:hAnsi="Cambria"/>
          <w:sz w:val="24"/>
          <w:szCs w:val="24"/>
          <w:lang w:bidi="ru-RU"/>
        </w:rPr>
        <w:t>эпистемофилическим</w:t>
      </w:r>
      <w:proofErr w:type="spellEnd"/>
      <w:r w:rsidRPr="00251FA4">
        <w:rPr>
          <w:rFonts w:ascii="Cambria" w:hAnsi="Cambria"/>
          <w:sz w:val="24"/>
          <w:szCs w:val="24"/>
          <w:lang w:bidi="ru-RU"/>
        </w:rPr>
        <w:t xml:space="preserve"> инстинктом так, что это останавливает естественное детское любопытство. Она думала, что младенец рассматривает мир как продолжение материнского тела, как грудь и живот, полные опасных атакованных объектов. Эти </w:t>
      </w:r>
      <w:proofErr w:type="spellStart"/>
      <w:r w:rsidRPr="00251FA4">
        <w:rPr>
          <w:rFonts w:ascii="Cambria" w:hAnsi="Cambria"/>
          <w:sz w:val="24"/>
          <w:szCs w:val="24"/>
          <w:lang w:bidi="ru-RU"/>
        </w:rPr>
        <w:t>психотически</w:t>
      </w:r>
      <w:proofErr w:type="spellEnd"/>
      <w:r w:rsidRPr="00251FA4">
        <w:rPr>
          <w:rFonts w:ascii="Cambria" w:hAnsi="Cambria"/>
          <w:sz w:val="24"/>
          <w:szCs w:val="24"/>
          <w:lang w:bidi="ru-RU"/>
        </w:rPr>
        <w:t xml:space="preserve"> окрашенные образы, как она считала, постепенно изменяются в продолжение контакта с реальностью благодаря любви и поддержке со стороны родителей. Насколько успеш</w:t>
      </w:r>
      <w:r w:rsidR="00E40272">
        <w:rPr>
          <w:rFonts w:ascii="Cambria" w:hAnsi="Cambria"/>
          <w:sz w:val="24"/>
          <w:szCs w:val="24"/>
          <w:lang w:bidi="ru-RU"/>
        </w:rPr>
        <w:t>ной были эти изменения, зависит</w:t>
      </w:r>
      <w:r w:rsidRPr="00251FA4">
        <w:rPr>
          <w:rFonts w:ascii="Cambria" w:hAnsi="Cambria"/>
          <w:sz w:val="24"/>
          <w:szCs w:val="24"/>
          <w:lang w:bidi="ru-RU"/>
        </w:rPr>
        <w:t xml:space="preserve"> от природы родительской поддержки, а также от врожденной способности ребенка переносить страхи, возникающие из агрессивных импульсов, так долго, чтобы позволить им пройти проверку реальностью.  В соответствии с этой точкой зрения на развитие детей, Кляйн подчеркивала многие сложные ранние переживания Дика, включая глубокое разочарование матери, когда ей пришлось отказаться от грудного вскармливания через несколько недель после родов, потому что все это время Дик получал совершенно недостаточно питания. Разумные и реалистичные опасения по поводу его развития, из-за которых она стала слишком тревожной, </w:t>
      </w:r>
      <w:r w:rsidRPr="00251FA4">
        <w:rPr>
          <w:rFonts w:ascii="Cambria" w:hAnsi="Cambria"/>
          <w:sz w:val="24"/>
          <w:szCs w:val="24"/>
          <w:lang w:bidi="ru-RU"/>
        </w:rPr>
        <w:lastRenderedPageBreak/>
        <w:t>чтобы любить и поддерживать его как отдельного человека, и любовь его няни и бабушки не смогли разрешить его проблем. Очевидно, что самые важные проблемы были присущими самому ребенку.</w:t>
      </w:r>
    </w:p>
    <w:p w14:paraId="2887DA7F" w14:textId="77777777" w:rsidR="00325844" w:rsidRPr="00251FA4" w:rsidRDefault="00D40D59">
      <w:pPr>
        <w:pStyle w:val="a3"/>
        <w:spacing w:before="6" w:line="254" w:lineRule="auto"/>
        <w:ind w:left="119" w:right="157" w:firstLine="240"/>
        <w:jc w:val="both"/>
        <w:rPr>
          <w:rFonts w:ascii="Cambria" w:hAnsi="Cambria"/>
          <w:sz w:val="24"/>
          <w:szCs w:val="24"/>
        </w:rPr>
      </w:pPr>
      <w:r w:rsidRPr="00251FA4">
        <w:rPr>
          <w:rFonts w:ascii="Cambria" w:hAnsi="Cambria"/>
          <w:sz w:val="24"/>
          <w:szCs w:val="24"/>
          <w:lang w:bidi="ru-RU"/>
        </w:rPr>
        <w:t xml:space="preserve">Казалось, Дик совершенно отстранен от других людей, его интересы были чрезвычайно ограничены. Кляйн приняла далеко идущую точку зрения, что те немногочисленные объекты, которые его все же интересовали (поезда и дверные ручки) имели для него то же значение, что для остальных детей. Действуя с помощью активной техники, она дала ему большой и маленький поезда, которые назвала Папа-Поезд и Дик-поезд. Когда он привел маленький («Дик») поезд к игрушечному зданию и сказал: «Станция», она интерпретировала, что станция - это Мамочка, а Дик идет в Мамочку. Потом он побежал в пространство между внутренней и внешней дверями консультационной комнаты, говоря: «темно», и Кляйн интерпретировала, что Дик внутри темной Мамочки. Другими словами, она </w:t>
      </w:r>
      <w:proofErr w:type="spellStart"/>
      <w:r w:rsidRPr="00251FA4">
        <w:rPr>
          <w:rFonts w:ascii="Cambria" w:hAnsi="Cambria"/>
          <w:sz w:val="24"/>
          <w:szCs w:val="24"/>
          <w:lang w:bidi="ru-RU"/>
        </w:rPr>
        <w:t>презюмировала</w:t>
      </w:r>
      <w:proofErr w:type="spellEnd"/>
      <w:r w:rsidRPr="00251FA4">
        <w:rPr>
          <w:rFonts w:ascii="Cambria" w:hAnsi="Cambria"/>
          <w:sz w:val="24"/>
          <w:szCs w:val="24"/>
          <w:lang w:bidi="ru-RU"/>
        </w:rPr>
        <w:t>, что он выстроил имеющую смысл последовательность событий с потенциальным значением в переносе, как она бы рассматривала этот материал в случае с другим ребенком.</w:t>
      </w:r>
    </w:p>
    <w:p w14:paraId="7ED5F494" w14:textId="77777777" w:rsidR="00325844" w:rsidRPr="00251FA4" w:rsidRDefault="00D40D59">
      <w:pPr>
        <w:pStyle w:val="a3"/>
        <w:spacing w:line="254" w:lineRule="auto"/>
        <w:ind w:left="119" w:right="157" w:firstLine="240"/>
        <w:jc w:val="both"/>
        <w:rPr>
          <w:rFonts w:ascii="Cambria" w:hAnsi="Cambria"/>
          <w:sz w:val="24"/>
          <w:szCs w:val="24"/>
        </w:rPr>
      </w:pPr>
      <w:proofErr w:type="spellStart"/>
      <w:r w:rsidRPr="00251FA4">
        <w:rPr>
          <w:rFonts w:ascii="Cambria" w:hAnsi="Cambria"/>
          <w:sz w:val="24"/>
          <w:szCs w:val="24"/>
          <w:lang w:bidi="ru-RU"/>
        </w:rPr>
        <w:t>Лакан</w:t>
      </w:r>
      <w:proofErr w:type="spellEnd"/>
      <w:r w:rsidRPr="00251FA4">
        <w:rPr>
          <w:rFonts w:ascii="Cambria" w:hAnsi="Cambria"/>
          <w:sz w:val="24"/>
          <w:szCs w:val="24"/>
          <w:lang w:bidi="ru-RU"/>
        </w:rPr>
        <w:t xml:space="preserve"> (1988, 73-91) был очень заинтересован этой работой Кляйн, хотя не был согласен с большинством ее интерпретаций. Он считал, что то, что она ввела </w:t>
      </w:r>
      <w:proofErr w:type="spellStart"/>
      <w:r w:rsidRPr="00251FA4">
        <w:rPr>
          <w:rFonts w:ascii="Cambria" w:hAnsi="Cambria"/>
          <w:sz w:val="24"/>
          <w:szCs w:val="24"/>
          <w:lang w:bidi="ru-RU"/>
        </w:rPr>
        <w:t>эдиповы</w:t>
      </w:r>
      <w:proofErr w:type="spellEnd"/>
      <w:r w:rsidRPr="00251FA4">
        <w:rPr>
          <w:rFonts w:ascii="Cambria" w:hAnsi="Cambria"/>
          <w:sz w:val="24"/>
          <w:szCs w:val="24"/>
          <w:lang w:bidi="ru-RU"/>
        </w:rPr>
        <w:t xml:space="preserve"> рамки, было важным фактором в улучшении состояния Дика. Возможно еще более важным было то, подчеркивал он, что ее подход включал Дика в дискурс Другого. Мне этот момент кажется наиболее важным: Кляйн </w:t>
      </w:r>
      <w:proofErr w:type="spellStart"/>
      <w:r w:rsidRPr="00251FA4">
        <w:rPr>
          <w:rFonts w:ascii="Cambria" w:hAnsi="Cambria"/>
          <w:sz w:val="24"/>
          <w:szCs w:val="24"/>
          <w:lang w:bidi="ru-RU"/>
        </w:rPr>
        <w:t>презюмировала</w:t>
      </w:r>
      <w:proofErr w:type="spellEnd"/>
      <w:r w:rsidRPr="00251FA4">
        <w:rPr>
          <w:rFonts w:ascii="Cambria" w:hAnsi="Cambria"/>
          <w:sz w:val="24"/>
          <w:szCs w:val="24"/>
          <w:lang w:bidi="ru-RU"/>
        </w:rPr>
        <w:t>, что Дик - представитель человечества, что у него те же универсальные фантазии, которые имеют смысл и значение для нее.  На мой взгляд, это - важнейший компонент успеха терапии у аутистических детей, и этот успех достигался аналитиками и терапевтами, работающими в рамках самых разных теоретических направлений.</w:t>
      </w:r>
    </w:p>
    <w:p w14:paraId="7114C5AD" w14:textId="77777777" w:rsidR="00325844" w:rsidRPr="00251FA4" w:rsidRDefault="00D40D59">
      <w:pPr>
        <w:pStyle w:val="a3"/>
        <w:spacing w:before="1" w:line="254" w:lineRule="auto"/>
        <w:ind w:left="119" w:right="158" w:firstLine="240"/>
        <w:jc w:val="both"/>
        <w:rPr>
          <w:rFonts w:ascii="Cambria" w:hAnsi="Cambria"/>
          <w:sz w:val="24"/>
          <w:szCs w:val="24"/>
        </w:rPr>
      </w:pPr>
      <w:r w:rsidRPr="00251FA4">
        <w:rPr>
          <w:rFonts w:ascii="Cambria" w:hAnsi="Cambria"/>
          <w:sz w:val="24"/>
          <w:szCs w:val="24"/>
          <w:lang w:bidi="ru-RU"/>
        </w:rPr>
        <w:t>Кляйн пишет, что ее интерпретации латентной тревожности Дика помогли ее изменить, и таким образом мобилизовали проявляющуюся тревожность, объектные отношения и развитие эго, наравне с открытой агрессией.  Он впервые проявил явную привязанность к матери и няне и тревожность, когда они его оставляли. Кляйн понимала отстраненность Дика следующим образом:</w:t>
      </w:r>
    </w:p>
    <w:p w14:paraId="44F07E0D" w14:textId="77777777" w:rsidR="00325844" w:rsidRPr="00251FA4" w:rsidRDefault="00325844">
      <w:pPr>
        <w:pStyle w:val="a3"/>
        <w:spacing w:before="10"/>
        <w:rPr>
          <w:rFonts w:ascii="Cambria" w:hAnsi="Cambria"/>
          <w:sz w:val="24"/>
          <w:szCs w:val="24"/>
        </w:rPr>
      </w:pPr>
    </w:p>
    <w:p w14:paraId="59208A78" w14:textId="77777777" w:rsidR="00325844" w:rsidRPr="00251FA4" w:rsidRDefault="00D40D59">
      <w:pPr>
        <w:spacing w:before="84"/>
        <w:ind w:left="360" w:right="397"/>
        <w:jc w:val="both"/>
        <w:rPr>
          <w:rFonts w:ascii="Cambria" w:hAnsi="Cambria"/>
          <w:sz w:val="24"/>
          <w:szCs w:val="24"/>
        </w:rPr>
      </w:pPr>
      <w:r w:rsidRPr="00251FA4">
        <w:rPr>
          <w:rFonts w:ascii="Cambria" w:hAnsi="Cambria"/>
          <w:sz w:val="24"/>
          <w:szCs w:val="24"/>
          <w:lang w:bidi="ru-RU"/>
        </w:rPr>
        <w:t xml:space="preserve">Чрезмерная и преждевременная защита эго от садизма сверяет создание отношений с реальностью и развитием жизни-фантазии. Дальнейшая садистская </w:t>
      </w:r>
      <w:proofErr w:type="spellStart"/>
      <w:r w:rsidRPr="00251FA4">
        <w:rPr>
          <w:rFonts w:ascii="Cambria" w:hAnsi="Cambria"/>
          <w:sz w:val="24"/>
          <w:szCs w:val="24"/>
          <w:lang w:bidi="ru-RU"/>
        </w:rPr>
        <w:t>аппроприация</w:t>
      </w:r>
      <w:proofErr w:type="spellEnd"/>
      <w:r w:rsidRPr="00251FA4">
        <w:rPr>
          <w:rFonts w:ascii="Cambria" w:hAnsi="Cambria"/>
          <w:sz w:val="24"/>
          <w:szCs w:val="24"/>
          <w:lang w:bidi="ru-RU"/>
        </w:rPr>
        <w:t xml:space="preserve"> и </w:t>
      </w:r>
      <w:r w:rsidRPr="00251FA4">
        <w:rPr>
          <w:rFonts w:ascii="Cambria" w:hAnsi="Cambria"/>
          <w:sz w:val="24"/>
          <w:szCs w:val="24"/>
          <w:lang w:bidi="ru-RU"/>
        </w:rPr>
        <w:lastRenderedPageBreak/>
        <w:t>исследование материнского тела и внешнего мира... останавливаются... (стр. 232).</w:t>
      </w:r>
    </w:p>
    <w:p w14:paraId="506CFDF3" w14:textId="039CE568" w:rsidR="00325844" w:rsidRPr="00251FA4" w:rsidRDefault="00D40D59">
      <w:pPr>
        <w:pStyle w:val="a3"/>
        <w:spacing w:before="149" w:line="254" w:lineRule="auto"/>
        <w:ind w:left="119" w:right="157"/>
        <w:jc w:val="both"/>
        <w:rPr>
          <w:rFonts w:ascii="Cambria" w:hAnsi="Cambria"/>
          <w:sz w:val="24"/>
          <w:szCs w:val="24"/>
        </w:rPr>
      </w:pPr>
      <w:r w:rsidRPr="00251FA4">
        <w:rPr>
          <w:rFonts w:ascii="Cambria" w:hAnsi="Cambria"/>
          <w:sz w:val="24"/>
          <w:szCs w:val="24"/>
          <w:lang w:bidi="ru-RU"/>
        </w:rPr>
        <w:t>Кляйн подчеркивает, что такие дети, как Дик, не справляются с сад</w:t>
      </w:r>
      <w:r w:rsidR="00E40272">
        <w:rPr>
          <w:rFonts w:ascii="Cambria" w:hAnsi="Cambria"/>
          <w:sz w:val="24"/>
          <w:szCs w:val="24"/>
          <w:lang w:bidi="ru-RU"/>
        </w:rPr>
        <w:t xml:space="preserve">измом и возникающей из-за него </w:t>
      </w:r>
      <w:r w:rsidRPr="00251FA4">
        <w:rPr>
          <w:rFonts w:ascii="Cambria" w:hAnsi="Cambria"/>
          <w:sz w:val="24"/>
          <w:szCs w:val="24"/>
          <w:lang w:bidi="ru-RU"/>
        </w:rPr>
        <w:t>тревогой посредством подавления. Вместо этого они действуют через тотальное изгнание (возможно, это предтеча ее более поздней концепции (Кляйн, 1946) про</w:t>
      </w:r>
      <w:r w:rsidR="00E40272">
        <w:rPr>
          <w:rFonts w:ascii="Cambria" w:hAnsi="Cambria"/>
          <w:sz w:val="24"/>
          <w:szCs w:val="24"/>
          <w:lang w:bidi="ru-RU"/>
        </w:rPr>
        <w:t>ективной идентификации).</w:t>
      </w:r>
      <w:r w:rsidRPr="00251FA4">
        <w:rPr>
          <w:rFonts w:ascii="Cambria" w:hAnsi="Cambria"/>
          <w:sz w:val="24"/>
          <w:szCs w:val="24"/>
          <w:lang w:bidi="ru-RU"/>
        </w:rPr>
        <w:t xml:space="preserve"> С точки зрения Кляйн, «преждевременное» развитие эго и </w:t>
      </w:r>
      <w:proofErr w:type="spellStart"/>
      <w:r w:rsidRPr="00251FA4">
        <w:rPr>
          <w:rFonts w:ascii="Cambria" w:hAnsi="Cambria"/>
          <w:sz w:val="24"/>
          <w:szCs w:val="24"/>
          <w:lang w:bidi="ru-RU"/>
        </w:rPr>
        <w:t>эмпатии</w:t>
      </w:r>
      <w:proofErr w:type="spellEnd"/>
      <w:r w:rsidRPr="00251FA4">
        <w:rPr>
          <w:rFonts w:ascii="Cambria" w:hAnsi="Cambria"/>
          <w:sz w:val="24"/>
          <w:szCs w:val="24"/>
          <w:lang w:bidi="ru-RU"/>
        </w:rPr>
        <w:t xml:space="preserve"> приводит к остановке развития, поскольку неспособность ребенка переносить страх по поводу действия, которое оказывает его садизм, привела к тому, что он отрезает себя от реальности:</w:t>
      </w:r>
    </w:p>
    <w:p w14:paraId="005743C0" w14:textId="77777777" w:rsidR="00325844" w:rsidRPr="00251FA4" w:rsidRDefault="00D40D59">
      <w:pPr>
        <w:spacing w:before="146" w:line="237" w:lineRule="auto"/>
        <w:ind w:left="360" w:right="397"/>
        <w:jc w:val="both"/>
        <w:rPr>
          <w:rFonts w:ascii="Cambria" w:hAnsi="Cambria"/>
          <w:sz w:val="24"/>
          <w:szCs w:val="24"/>
        </w:rPr>
      </w:pPr>
      <w:r w:rsidRPr="00251FA4">
        <w:rPr>
          <w:rFonts w:ascii="Cambria" w:hAnsi="Cambria"/>
          <w:sz w:val="24"/>
          <w:szCs w:val="24"/>
          <w:lang w:bidi="ru-RU"/>
        </w:rPr>
        <w:t>... это вызывает более-менее полную остановку символических отношений к вещам и объектам, означающим содержимое материнского тела и, следовательно, отношений к субъектам окружающей среды и к реальности. Это отстранение становится основой отсутствия аффектов и тревоги (стр. 232).</w:t>
      </w:r>
    </w:p>
    <w:p w14:paraId="2ECEC284" w14:textId="77777777" w:rsidR="00325844" w:rsidRPr="00251FA4" w:rsidRDefault="00D40D59">
      <w:pPr>
        <w:pStyle w:val="a3"/>
        <w:spacing w:before="154" w:line="254" w:lineRule="auto"/>
        <w:ind w:left="119" w:right="157"/>
        <w:jc w:val="both"/>
        <w:rPr>
          <w:rFonts w:ascii="Cambria" w:hAnsi="Cambria"/>
          <w:sz w:val="24"/>
          <w:szCs w:val="24"/>
        </w:rPr>
      </w:pPr>
      <w:r w:rsidRPr="00251FA4">
        <w:rPr>
          <w:rFonts w:ascii="Cambria" w:hAnsi="Cambria"/>
          <w:sz w:val="24"/>
          <w:szCs w:val="24"/>
          <w:lang w:bidi="ru-RU"/>
        </w:rPr>
        <w:t xml:space="preserve">Малер (1961), работая в другой теоретической традиции, подчеркивает, что окончательному разрыву с реальностью часто способствует огромное всеобъемлющее горе. Сходным образом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(1975а) рассматривал детей с аутизмом как страдающих от депрессивной тревожности по поводу состояния Другого до того, как они способны с ней справиться.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были среди тех, кто отмечал, что дети с аутизмом часто бывают сверхчувствительны к состоянию сознания окружающих. Кляйн не задумывалась над тем, может ли такая сверхчувствительность способствовать тому, что Дик не в состоянии выносить свои садистские импульсы, но эта мысль соответствовала бы ее концепции. </w:t>
      </w:r>
    </w:p>
    <w:p w14:paraId="4D090A69" w14:textId="77777777" w:rsidR="00325844" w:rsidRPr="00251FA4" w:rsidRDefault="00D40D59">
      <w:pPr>
        <w:pStyle w:val="a3"/>
        <w:spacing w:before="4" w:line="254" w:lineRule="auto"/>
        <w:ind w:left="119" w:right="157" w:firstLine="240"/>
        <w:jc w:val="both"/>
        <w:rPr>
          <w:rFonts w:ascii="Cambria" w:hAnsi="Cambria"/>
          <w:sz w:val="24"/>
          <w:szCs w:val="24"/>
        </w:rPr>
      </w:pPr>
      <w:r w:rsidRPr="00251FA4">
        <w:rPr>
          <w:rFonts w:ascii="Cambria" w:hAnsi="Cambria"/>
          <w:sz w:val="24"/>
          <w:szCs w:val="24"/>
          <w:lang w:bidi="ru-RU"/>
        </w:rPr>
        <w:t xml:space="preserve">Спустя двадцать пять лет после Кляйн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(1955) опубликовала статью «Анализ трехлетнего немого шизофреника».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прямо пишет, что у его пациента Рауля - аутизм </w:t>
      </w:r>
      <w:proofErr w:type="spellStart"/>
      <w:r w:rsidRPr="00251FA4">
        <w:rPr>
          <w:rFonts w:ascii="Cambria" w:hAnsi="Cambria"/>
          <w:sz w:val="24"/>
          <w:szCs w:val="24"/>
          <w:lang w:bidi="ru-RU"/>
        </w:rPr>
        <w:t>Каъа</w:t>
      </w:r>
      <w:proofErr w:type="spellEnd"/>
      <w:r w:rsidRPr="00251FA4">
        <w:rPr>
          <w:rFonts w:ascii="Cambria" w:hAnsi="Cambria"/>
          <w:sz w:val="24"/>
          <w:szCs w:val="24"/>
          <w:lang w:bidi="ru-RU"/>
        </w:rPr>
        <w:t xml:space="preserve">, хотя он теоретизирует материал в терминах </w:t>
      </w:r>
      <w:proofErr w:type="spellStart"/>
      <w:r w:rsidRPr="00251FA4">
        <w:rPr>
          <w:rFonts w:ascii="Cambria" w:hAnsi="Cambria"/>
          <w:sz w:val="24"/>
          <w:szCs w:val="24"/>
          <w:lang w:bidi="ru-RU"/>
        </w:rPr>
        <w:t>Кляйнианских</w:t>
      </w:r>
      <w:proofErr w:type="spellEnd"/>
      <w:r w:rsidRPr="00251FA4">
        <w:rPr>
          <w:rFonts w:ascii="Cambria" w:hAnsi="Cambria"/>
          <w:sz w:val="24"/>
          <w:szCs w:val="24"/>
          <w:lang w:bidi="ru-RU"/>
        </w:rPr>
        <w:t xml:space="preserve"> концепций депрессивной позиции и проективной идентификации: До созданного </w:t>
      </w:r>
      <w:proofErr w:type="spellStart"/>
      <w:r w:rsidRPr="00251FA4">
        <w:rPr>
          <w:rFonts w:ascii="Cambria" w:hAnsi="Cambria"/>
          <w:sz w:val="24"/>
          <w:szCs w:val="24"/>
          <w:lang w:bidi="ru-RU"/>
        </w:rPr>
        <w:t>Эстер</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(1968) описания адгезивного модуса, которое сейчас рассматривается как характеристика аутизма, оставалось еще 13 лет.  Но статья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также содержит огромное количество наблюдений и поразительных формулировок. Он рассматривает очевидное безразличие Рауля к миру как попытку справиться с всеобъемлющим страхом преследования, включающим страх уничтожения, когда его тело захватывается и разрушается изнутри.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считал, что Рауль спасался от ужасающей внешней реальности, отвернувшись к </w:t>
      </w:r>
      <w:r w:rsidRPr="00251FA4">
        <w:rPr>
          <w:rFonts w:ascii="Cambria" w:hAnsi="Cambria"/>
          <w:sz w:val="24"/>
          <w:szCs w:val="24"/>
          <w:lang w:bidi="ru-RU"/>
        </w:rPr>
        <w:lastRenderedPageBreak/>
        <w:t xml:space="preserve">идеализированному внутреннему объекту, и защищал и себя, и его, выстроив барьер, похожий на раковину. Этот идеализированный внутренний объект, с точки зрения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не мог быть ассимилирован, и ребенок спутал доступ к объекту с разрушением его, и это именно то, что я считаю самым важным, когда трудности с обучением у детей происходят от их примитивных страхов.</w:t>
      </w:r>
    </w:p>
    <w:p w14:paraId="6EE138CE" w14:textId="77777777" w:rsidR="00325844" w:rsidRPr="00251FA4" w:rsidRDefault="00D40D59">
      <w:pPr>
        <w:pStyle w:val="a3"/>
        <w:spacing w:line="254" w:lineRule="auto"/>
        <w:ind w:left="119" w:right="158" w:firstLine="240"/>
        <w:jc w:val="both"/>
        <w:rPr>
          <w:rFonts w:ascii="Cambria" w:hAnsi="Cambria"/>
          <w:sz w:val="24"/>
          <w:szCs w:val="24"/>
        </w:rPr>
      </w:pPr>
      <w:r w:rsidRPr="00251FA4">
        <w:rPr>
          <w:rFonts w:ascii="Cambria" w:hAnsi="Cambria"/>
          <w:sz w:val="24"/>
          <w:szCs w:val="24"/>
          <w:lang w:bidi="ru-RU"/>
        </w:rPr>
        <w:t xml:space="preserve">Когда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интерпретировал страх преследования, у Рауля начались галлюцинации, и это было большим шагом вперед. Первые галлюцинации, вызванные голосом аналитика, видимо, были об идеальных объектах, которые Рауль ощущал как сплавленные между собой. Позднее галлюцинации стали ужасающими.  Рауль использовал тело аналитика как щит, защищающий его от галлюцинаций, и постепенно они были локализованы в одном углу комнаты. Это говорит о том, что Рауль стал способен фундаментально разделять хорошее и плохое, что Кляйн считала важнейшим достижением раннего развития, поскольку это позволяет ребенку избегать состояния замешательства и двигаться к интеграции.</w:t>
      </w:r>
    </w:p>
    <w:p w14:paraId="514D2ECC" w14:textId="77777777" w:rsidR="00325844" w:rsidRPr="00251FA4" w:rsidRDefault="00D40D59" w:rsidP="00D40D59">
      <w:pPr>
        <w:pStyle w:val="a3"/>
        <w:spacing w:line="254" w:lineRule="auto"/>
        <w:ind w:left="119" w:right="158" w:firstLine="240"/>
        <w:jc w:val="both"/>
        <w:rPr>
          <w:rFonts w:ascii="Cambria" w:hAnsi="Cambria"/>
          <w:sz w:val="24"/>
          <w:szCs w:val="24"/>
        </w:rPr>
      </w:pPr>
      <w:r w:rsidRPr="00251FA4">
        <w:rPr>
          <w:rFonts w:ascii="Cambria" w:hAnsi="Cambria"/>
          <w:sz w:val="24"/>
          <w:szCs w:val="24"/>
          <w:lang w:bidi="ru-RU"/>
        </w:rPr>
        <w:t xml:space="preserve">С точки зрения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xml:space="preserve">, эти галлюцинации служили полезным мостом к внешнему миру (и </w:t>
      </w:r>
      <w:proofErr w:type="spellStart"/>
      <w:r w:rsidRPr="00251FA4">
        <w:rPr>
          <w:rFonts w:ascii="Cambria" w:hAnsi="Cambria"/>
          <w:sz w:val="24"/>
          <w:szCs w:val="24"/>
          <w:lang w:bidi="ru-RU"/>
        </w:rPr>
        <w:t>Франсис</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разделяла эту точку зрения (личная переписка, 1991). Он считал, что растущая способность Рауля отдавать себе отчет в своей злости - еще один шаг в развитии, позволивший ему продвинуться к депрессивной позиции и сказать свое первое слово. Одна из самых </w:t>
      </w:r>
      <w:proofErr w:type="spellStart"/>
      <w:r w:rsidRPr="00251FA4">
        <w:rPr>
          <w:rFonts w:ascii="Cambria" w:hAnsi="Cambria"/>
          <w:sz w:val="24"/>
          <w:szCs w:val="24"/>
          <w:lang w:bidi="ru-RU"/>
        </w:rPr>
        <w:t>инетерсных</w:t>
      </w:r>
      <w:proofErr w:type="spellEnd"/>
      <w:r w:rsidRPr="00251FA4">
        <w:rPr>
          <w:rFonts w:ascii="Cambria" w:hAnsi="Cambria"/>
          <w:sz w:val="24"/>
          <w:szCs w:val="24"/>
          <w:lang w:bidi="ru-RU"/>
        </w:rPr>
        <w:t xml:space="preserve"> идей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возможно, состояла в том, что, вероятно, очевидное отсутствие интереса Рауля к внешнему миру - это длящаяся негативная галлюцинация. Другими словами, как и Кляйн, он рассматривал аутистическое отстранение как защиту.</w:t>
      </w:r>
    </w:p>
    <w:p w14:paraId="19091A9C" w14:textId="77777777" w:rsidR="00325844" w:rsidRPr="00251FA4" w:rsidRDefault="00325844">
      <w:pPr>
        <w:pStyle w:val="a3"/>
        <w:rPr>
          <w:rFonts w:ascii="Cambria" w:hAnsi="Cambria"/>
          <w:sz w:val="24"/>
          <w:szCs w:val="24"/>
        </w:rPr>
      </w:pPr>
    </w:p>
    <w:p w14:paraId="0D4E85A0" w14:textId="77777777" w:rsidR="00325844" w:rsidRPr="00251FA4" w:rsidRDefault="00D40D59">
      <w:pPr>
        <w:pStyle w:val="2"/>
        <w:spacing w:before="154"/>
        <w:rPr>
          <w:rFonts w:ascii="Cambria" w:hAnsi="Cambria"/>
          <w:sz w:val="24"/>
          <w:szCs w:val="24"/>
        </w:rPr>
      </w:pPr>
      <w:r w:rsidRPr="00251FA4">
        <w:rPr>
          <w:rFonts w:ascii="Cambria" w:hAnsi="Cambria"/>
          <w:color w:val="218681"/>
          <w:w w:val="105"/>
          <w:sz w:val="24"/>
          <w:szCs w:val="24"/>
          <w:lang w:bidi="ru-RU"/>
        </w:rPr>
        <w:t xml:space="preserve">Ранние американские работы: Малер, Бергман и </w:t>
      </w:r>
      <w:proofErr w:type="spellStart"/>
      <w:r w:rsidRPr="00251FA4">
        <w:rPr>
          <w:rFonts w:ascii="Cambria" w:hAnsi="Cambria"/>
          <w:color w:val="218681"/>
          <w:w w:val="105"/>
          <w:sz w:val="24"/>
          <w:szCs w:val="24"/>
          <w:lang w:bidi="ru-RU"/>
        </w:rPr>
        <w:t>Беттельхайм</w:t>
      </w:r>
      <w:proofErr w:type="spellEnd"/>
    </w:p>
    <w:p w14:paraId="18691262" w14:textId="77777777" w:rsidR="00325844" w:rsidRPr="00251FA4" w:rsidRDefault="00D40D59">
      <w:pPr>
        <w:pStyle w:val="a3"/>
        <w:spacing w:before="133" w:line="254" w:lineRule="auto"/>
        <w:ind w:left="119" w:right="157"/>
        <w:jc w:val="both"/>
        <w:rPr>
          <w:rFonts w:ascii="Cambria" w:hAnsi="Cambria"/>
          <w:sz w:val="24"/>
          <w:szCs w:val="24"/>
        </w:rPr>
      </w:pPr>
      <w:r w:rsidRPr="00251FA4">
        <w:rPr>
          <w:rFonts w:ascii="Cambria" w:hAnsi="Cambria"/>
          <w:sz w:val="24"/>
          <w:szCs w:val="24"/>
          <w:lang w:bidi="ru-RU"/>
        </w:rPr>
        <w:t>Начиная с 1950-х годов Маргарет Малер и ее коллеги опубликовали несколько фундаментальных работ по аналитическому подходу к аутизму. Малер выдвинула гипотезу о существовании нормальной ранней фазы, в которой нет разницы между матерью и ребенком (гораздо позже она пересмотрела эту позицию). Индивидуализация происходит в течение нескольких стадий, включая процесс «</w:t>
      </w:r>
      <w:proofErr w:type="spellStart"/>
      <w:r w:rsidRPr="00251FA4">
        <w:rPr>
          <w:rFonts w:ascii="Cambria" w:hAnsi="Cambria"/>
          <w:sz w:val="24"/>
          <w:szCs w:val="24"/>
          <w:lang w:bidi="ru-RU"/>
        </w:rPr>
        <w:t>вылупления</w:t>
      </w:r>
      <w:proofErr w:type="spellEnd"/>
      <w:r w:rsidRPr="00251FA4">
        <w:rPr>
          <w:rFonts w:ascii="Cambria" w:hAnsi="Cambria"/>
          <w:sz w:val="24"/>
          <w:szCs w:val="24"/>
          <w:lang w:bidi="ru-RU"/>
        </w:rPr>
        <w:t>», и именно он нарушен у детей с аутизмом.  Соответственно, лечение часто включает совместную работу с матерью и ребенком.</w:t>
      </w:r>
    </w:p>
    <w:p w14:paraId="11F3097A" w14:textId="4436D04C" w:rsidR="00325844" w:rsidRPr="00251FA4" w:rsidRDefault="00D40D59">
      <w:pPr>
        <w:pStyle w:val="a3"/>
        <w:spacing w:before="1" w:line="252" w:lineRule="auto"/>
        <w:ind w:left="119" w:right="157" w:firstLine="240"/>
        <w:jc w:val="both"/>
        <w:rPr>
          <w:rFonts w:ascii="Cambria" w:hAnsi="Cambria"/>
          <w:sz w:val="24"/>
          <w:szCs w:val="24"/>
        </w:rPr>
      </w:pPr>
      <w:r w:rsidRPr="00251FA4">
        <w:rPr>
          <w:rFonts w:ascii="Cambria" w:hAnsi="Cambria"/>
          <w:sz w:val="24"/>
          <w:szCs w:val="24"/>
          <w:lang w:bidi="ru-RU"/>
        </w:rPr>
        <w:t xml:space="preserve">Я уже упоминала описание Малер всепоглощающего горя, которое предшествует разрыву с реальностью: она связывала это с утратой того, что называла «симбиотическим любимым объектом» (Малер, 1961). Это походит на то, как пациенты описывали </w:t>
      </w:r>
      <w:proofErr w:type="spellStart"/>
      <w:r w:rsidRPr="00251FA4">
        <w:rPr>
          <w:rFonts w:ascii="Cambria" w:hAnsi="Cambria"/>
          <w:sz w:val="24"/>
          <w:szCs w:val="24"/>
          <w:lang w:bidi="ru-RU"/>
        </w:rPr>
        <w:t>Франсис</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lastRenderedPageBreak/>
        <w:t>Тастин</w:t>
      </w:r>
      <w:proofErr w:type="spellEnd"/>
      <w:r w:rsidRPr="00251FA4">
        <w:rPr>
          <w:rFonts w:ascii="Cambria" w:hAnsi="Cambria"/>
          <w:sz w:val="24"/>
          <w:szCs w:val="24"/>
          <w:lang w:bidi="ru-RU"/>
        </w:rPr>
        <w:t xml:space="preserve"> утрату части своего рта (см. ниже).  </w:t>
      </w:r>
      <w:proofErr w:type="spellStart"/>
      <w:r w:rsidRPr="00251FA4">
        <w:rPr>
          <w:rFonts w:ascii="Cambria" w:hAnsi="Cambria"/>
          <w:sz w:val="24"/>
          <w:szCs w:val="24"/>
          <w:lang w:bidi="ru-RU"/>
        </w:rPr>
        <w:t>Синглтери</w:t>
      </w:r>
      <w:proofErr w:type="spellEnd"/>
      <w:r w:rsidRPr="00251FA4">
        <w:rPr>
          <w:rFonts w:ascii="Cambria" w:hAnsi="Cambria"/>
          <w:sz w:val="24"/>
          <w:szCs w:val="24"/>
          <w:lang w:bidi="ru-RU"/>
        </w:rPr>
        <w:t xml:space="preserve"> пишет про утверждение Малер (Малер, 1968), что аутизм есть результат недостаточности спосо</w:t>
      </w:r>
      <w:r w:rsidR="00812406">
        <w:rPr>
          <w:rFonts w:ascii="Cambria" w:hAnsi="Cambria"/>
          <w:sz w:val="24"/>
          <w:szCs w:val="24"/>
          <w:lang w:bidi="ru-RU"/>
        </w:rPr>
        <w:t>б</w:t>
      </w:r>
      <w:r w:rsidRPr="00251FA4">
        <w:rPr>
          <w:rFonts w:ascii="Cambria" w:hAnsi="Cambria"/>
          <w:sz w:val="24"/>
          <w:szCs w:val="24"/>
          <w:lang w:bidi="ru-RU"/>
        </w:rPr>
        <w:t xml:space="preserve">ности ребенка «воспринимать и использовать мать для гомеостатической регуляции, что приводит к </w:t>
      </w:r>
      <w:r w:rsidRPr="00251FA4">
        <w:rPr>
          <w:rFonts w:ascii="Cambria" w:hAnsi="Cambria"/>
          <w:i/>
          <w:sz w:val="24"/>
          <w:szCs w:val="24"/>
          <w:lang w:bidi="ru-RU"/>
        </w:rPr>
        <w:t xml:space="preserve">ощущаемому </w:t>
      </w:r>
      <w:r w:rsidRPr="00251FA4">
        <w:rPr>
          <w:rFonts w:ascii="Cambria" w:hAnsi="Cambria"/>
          <w:sz w:val="24"/>
          <w:szCs w:val="24"/>
          <w:lang w:bidi="ru-RU"/>
        </w:rPr>
        <w:t>отсутствию матери» (выделение мое). «Это восприятие ранней депривации ощущается ребенком как угроза выж</w:t>
      </w:r>
      <w:r w:rsidR="00812406">
        <w:rPr>
          <w:rFonts w:ascii="Cambria" w:hAnsi="Cambria"/>
          <w:sz w:val="24"/>
          <w:szCs w:val="24"/>
          <w:lang w:bidi="ru-RU"/>
        </w:rPr>
        <w:t>и</w:t>
      </w:r>
      <w:r w:rsidRPr="00251FA4">
        <w:rPr>
          <w:rFonts w:ascii="Cambria" w:hAnsi="Cambria"/>
          <w:sz w:val="24"/>
          <w:szCs w:val="24"/>
          <w:lang w:bidi="ru-RU"/>
        </w:rPr>
        <w:t xml:space="preserve">ванию и приводит к </w:t>
      </w:r>
      <w:proofErr w:type="spellStart"/>
      <w:r w:rsidRPr="00251FA4">
        <w:rPr>
          <w:rFonts w:ascii="Cambria" w:hAnsi="Cambria"/>
          <w:sz w:val="24"/>
          <w:szCs w:val="24"/>
          <w:lang w:bidi="ru-RU"/>
        </w:rPr>
        <w:t>травматичному</w:t>
      </w:r>
      <w:proofErr w:type="spellEnd"/>
      <w:r w:rsidRPr="00251FA4">
        <w:rPr>
          <w:rFonts w:ascii="Cambria" w:hAnsi="Cambria"/>
          <w:sz w:val="24"/>
          <w:szCs w:val="24"/>
          <w:lang w:bidi="ru-RU"/>
        </w:rPr>
        <w:t xml:space="preserve"> страху, который, по замкн</w:t>
      </w:r>
      <w:r w:rsidR="00812406">
        <w:rPr>
          <w:rFonts w:ascii="Cambria" w:hAnsi="Cambria"/>
          <w:sz w:val="24"/>
          <w:szCs w:val="24"/>
          <w:lang w:bidi="ru-RU"/>
        </w:rPr>
        <w:t>у</w:t>
      </w:r>
      <w:r w:rsidRPr="00251FA4">
        <w:rPr>
          <w:rFonts w:ascii="Cambria" w:hAnsi="Cambria"/>
          <w:sz w:val="24"/>
          <w:szCs w:val="24"/>
          <w:lang w:bidi="ru-RU"/>
        </w:rPr>
        <w:t>тому кругу, еще больше нарушает ощущения ребенка, что у него есть защищающий родитель.» Аутистический синдром, таким образом, рассматривается как защитное использование ребенком аварийных «поддерживающих механизмов» (Малер, 1968, стр. 52), которое воспринимается как совершенно необходимое для выживания (</w:t>
      </w:r>
      <w:proofErr w:type="spellStart"/>
      <w:r w:rsidRPr="00251FA4">
        <w:rPr>
          <w:rFonts w:ascii="Cambria" w:hAnsi="Cambria"/>
          <w:sz w:val="24"/>
          <w:szCs w:val="24"/>
          <w:lang w:bidi="ru-RU"/>
        </w:rPr>
        <w:t>Синглтери</w:t>
      </w:r>
      <w:proofErr w:type="spellEnd"/>
      <w:r w:rsidRPr="00251FA4">
        <w:rPr>
          <w:rFonts w:ascii="Cambria" w:hAnsi="Cambria"/>
          <w:sz w:val="24"/>
          <w:szCs w:val="24"/>
          <w:lang w:bidi="ru-RU"/>
        </w:rPr>
        <w:t>, 2015, стр. 87). Теоретическая конструкция Малер сильно отличалась от концепции Кляйн или пост-</w:t>
      </w:r>
      <w:proofErr w:type="spellStart"/>
      <w:r w:rsidRPr="00251FA4">
        <w:rPr>
          <w:rFonts w:ascii="Cambria" w:hAnsi="Cambria"/>
          <w:sz w:val="24"/>
          <w:szCs w:val="24"/>
          <w:lang w:bidi="ru-RU"/>
        </w:rPr>
        <w:t>кляйнианцев</w:t>
      </w:r>
      <w:proofErr w:type="spellEnd"/>
      <w:r w:rsidRPr="00251FA4">
        <w:rPr>
          <w:rFonts w:ascii="Cambria" w:hAnsi="Cambria"/>
          <w:sz w:val="24"/>
          <w:szCs w:val="24"/>
          <w:lang w:bidi="ru-RU"/>
        </w:rPr>
        <w:t xml:space="preserve">, таких, как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но мне она кажется совместимой с тем, как Кляйн рассматривала Дика, и с работой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о которой я говорю ниже. Я хочу обратить особое внимание на то, что Малер считает, что что-то внутри ребенка приводит к тому, что он ощущает отсу</w:t>
      </w:r>
      <w:r w:rsidR="00812406">
        <w:rPr>
          <w:rFonts w:ascii="Cambria" w:hAnsi="Cambria"/>
          <w:sz w:val="24"/>
          <w:szCs w:val="24"/>
          <w:lang w:bidi="ru-RU"/>
        </w:rPr>
        <w:t>т</w:t>
      </w:r>
      <w:r w:rsidRPr="00251FA4">
        <w:rPr>
          <w:rFonts w:ascii="Cambria" w:hAnsi="Cambria"/>
          <w:sz w:val="24"/>
          <w:szCs w:val="24"/>
          <w:lang w:bidi="ru-RU"/>
        </w:rPr>
        <w:t>ствие матери.</w:t>
      </w:r>
    </w:p>
    <w:p w14:paraId="33BF58ED" w14:textId="05E1D372" w:rsidR="00325844" w:rsidRPr="00251FA4" w:rsidRDefault="00D40D59">
      <w:pPr>
        <w:pStyle w:val="a3"/>
        <w:spacing w:before="16" w:line="254" w:lineRule="auto"/>
        <w:ind w:left="119" w:right="158" w:firstLine="240"/>
        <w:jc w:val="both"/>
        <w:rPr>
          <w:rFonts w:ascii="Cambria" w:hAnsi="Cambria"/>
          <w:sz w:val="24"/>
          <w:szCs w:val="24"/>
        </w:rPr>
      </w:pPr>
      <w:r w:rsidRPr="00251FA4">
        <w:rPr>
          <w:rFonts w:ascii="Cambria" w:hAnsi="Cambria"/>
          <w:sz w:val="24"/>
          <w:szCs w:val="24"/>
          <w:lang w:bidi="ru-RU"/>
        </w:rPr>
        <w:t xml:space="preserve">Анни Бергман, ближайшая коллега Малер, достигла поразительного успеха с детьми с аутизмом и психозом (Бергман, 1999), работая в рамках основанной на наблюдении модели развития и индивидуализации (Малер, </w:t>
      </w:r>
      <w:proofErr w:type="spellStart"/>
      <w:r w:rsidRPr="00251FA4">
        <w:rPr>
          <w:rFonts w:ascii="Cambria" w:hAnsi="Cambria"/>
          <w:sz w:val="24"/>
          <w:szCs w:val="24"/>
          <w:lang w:bidi="ru-RU"/>
        </w:rPr>
        <w:t>Пайн</w:t>
      </w:r>
      <w:proofErr w:type="spellEnd"/>
      <w:r w:rsidRPr="00251FA4">
        <w:rPr>
          <w:rFonts w:ascii="Cambria" w:hAnsi="Cambria"/>
          <w:sz w:val="24"/>
          <w:szCs w:val="24"/>
          <w:lang w:bidi="ru-RU"/>
        </w:rPr>
        <w:t>, Бергман, 1975). Ее видео «Сила отношений» (2004) показывает ле</w:t>
      </w:r>
      <w:bookmarkStart w:id="0" w:name="_GoBack"/>
      <w:bookmarkEnd w:id="0"/>
      <w:r w:rsidRPr="00251FA4">
        <w:rPr>
          <w:rFonts w:ascii="Cambria" w:hAnsi="Cambria"/>
          <w:sz w:val="24"/>
          <w:szCs w:val="24"/>
          <w:lang w:bidi="ru-RU"/>
        </w:rPr>
        <w:t>чение детей, а также последующие интервью с ними во взрослом возрасте. Одна девочка, немая и избегавшая прямого взгляда, не говорила до 9 лет, когда она поняла, что коммуникация с другим ребенком означала использование рта, а не пианино.  Она вышла замуж и стала любящей матерью, хотя позже и развелась. В условиях прискорбного отсутствия более конвенциональных исследований исходов</w:t>
      </w:r>
      <w:r w:rsidR="00E40272">
        <w:rPr>
          <w:rStyle w:val="ab"/>
          <w:rFonts w:ascii="Cambria" w:hAnsi="Cambria"/>
          <w:sz w:val="24"/>
          <w:szCs w:val="24"/>
          <w:lang w:bidi="ru-RU"/>
        </w:rPr>
        <w:footnoteReference w:id="4"/>
      </w:r>
      <w:r w:rsidRPr="00251FA4">
        <w:rPr>
          <w:rFonts w:ascii="Cambria" w:hAnsi="Cambria"/>
          <w:sz w:val="24"/>
          <w:szCs w:val="24"/>
          <w:lang w:bidi="ru-RU"/>
        </w:rPr>
        <w:t xml:space="preserve">, такие видео, как это и созданное </w:t>
      </w:r>
      <w:proofErr w:type="spellStart"/>
      <w:r w:rsidRPr="00251FA4">
        <w:rPr>
          <w:rFonts w:ascii="Cambria" w:hAnsi="Cambria"/>
          <w:sz w:val="24"/>
          <w:szCs w:val="24"/>
          <w:lang w:bidi="ru-RU"/>
        </w:rPr>
        <w:t>Розерфельд</w:t>
      </w:r>
      <w:proofErr w:type="spellEnd"/>
      <w:r w:rsidRPr="00251FA4">
        <w:rPr>
          <w:rFonts w:ascii="Cambria" w:hAnsi="Cambria"/>
          <w:sz w:val="24"/>
          <w:szCs w:val="24"/>
          <w:lang w:bidi="ru-RU"/>
        </w:rPr>
        <w:t xml:space="preserve"> (2012), показывающее выздоровление мальчика с диагнозом «аутизм», дают значимые визуальные доказательства того, чего может достичь психоаналитический подход.</w:t>
      </w:r>
    </w:p>
    <w:p w14:paraId="48592E10" w14:textId="2BC39653" w:rsidR="00325844" w:rsidRPr="00E40272" w:rsidRDefault="00D40D59" w:rsidP="00E40272">
      <w:pPr>
        <w:pStyle w:val="a3"/>
        <w:spacing w:before="11" w:line="254" w:lineRule="auto"/>
        <w:ind w:left="119" w:right="158" w:firstLine="240"/>
        <w:jc w:val="both"/>
        <w:rPr>
          <w:rFonts w:ascii="Cambria" w:hAnsi="Cambria"/>
          <w:sz w:val="24"/>
          <w:szCs w:val="24"/>
        </w:rPr>
      </w:pPr>
      <w:r w:rsidRPr="00251FA4">
        <w:rPr>
          <w:rFonts w:ascii="Cambria" w:hAnsi="Cambria"/>
          <w:sz w:val="24"/>
          <w:szCs w:val="24"/>
          <w:lang w:bidi="ru-RU"/>
        </w:rPr>
        <w:t xml:space="preserve">Бруно </w:t>
      </w:r>
      <w:proofErr w:type="spellStart"/>
      <w:r w:rsidRPr="00251FA4">
        <w:rPr>
          <w:rFonts w:ascii="Cambria" w:hAnsi="Cambria"/>
          <w:sz w:val="24"/>
          <w:szCs w:val="24"/>
          <w:lang w:bidi="ru-RU"/>
        </w:rPr>
        <w:t>Беттельхайм</w:t>
      </w:r>
      <w:proofErr w:type="spellEnd"/>
      <w:r w:rsidRPr="00251FA4">
        <w:rPr>
          <w:rFonts w:ascii="Cambria" w:hAnsi="Cambria"/>
          <w:sz w:val="24"/>
          <w:szCs w:val="24"/>
          <w:lang w:bidi="ru-RU"/>
        </w:rPr>
        <w:t xml:space="preserve"> </w:t>
      </w:r>
      <w:r w:rsidR="00E40272">
        <w:rPr>
          <w:rFonts w:ascii="Cambria" w:hAnsi="Cambria"/>
          <w:sz w:val="24"/>
          <w:szCs w:val="24"/>
          <w:lang w:bidi="ru-RU"/>
        </w:rPr>
        <w:t>в первую очередь известен своим</w:t>
      </w:r>
      <w:r w:rsidRPr="00251FA4">
        <w:rPr>
          <w:rFonts w:ascii="Cambria" w:hAnsi="Cambria"/>
          <w:sz w:val="24"/>
          <w:szCs w:val="24"/>
          <w:lang w:bidi="ru-RU"/>
        </w:rPr>
        <w:t xml:space="preserve"> </w:t>
      </w:r>
      <w:r w:rsidR="00E40272">
        <w:rPr>
          <w:rFonts w:ascii="Cambria" w:hAnsi="Cambria"/>
          <w:sz w:val="24"/>
          <w:szCs w:val="24"/>
          <w:lang w:bidi="ru-RU"/>
        </w:rPr>
        <w:t>мнением</w:t>
      </w:r>
      <w:r w:rsidRPr="00251FA4">
        <w:rPr>
          <w:rFonts w:ascii="Cambria" w:hAnsi="Cambria"/>
          <w:sz w:val="24"/>
          <w:szCs w:val="24"/>
          <w:lang w:bidi="ru-RU"/>
        </w:rPr>
        <w:t xml:space="preserve"> о том, что аутизм детей есть результа</w:t>
      </w:r>
      <w:r w:rsidR="00E40272">
        <w:rPr>
          <w:rFonts w:ascii="Cambria" w:hAnsi="Cambria"/>
          <w:sz w:val="24"/>
          <w:szCs w:val="24"/>
          <w:lang w:bidi="ru-RU"/>
        </w:rPr>
        <w:t xml:space="preserve">т желания смерти у родителей. </w:t>
      </w:r>
      <w:r w:rsidRPr="00251FA4">
        <w:rPr>
          <w:rFonts w:ascii="Cambria" w:hAnsi="Cambria"/>
          <w:sz w:val="24"/>
          <w:szCs w:val="24"/>
          <w:lang w:bidi="ru-RU"/>
        </w:rPr>
        <w:t xml:space="preserve">То уважение, которым он пользовался, означало, что эти взгляды были широко распространены, что оказывало разрушительное </w:t>
      </w:r>
      <w:r w:rsidRPr="00251FA4">
        <w:rPr>
          <w:rFonts w:ascii="Cambria" w:hAnsi="Cambria"/>
          <w:sz w:val="24"/>
          <w:szCs w:val="24"/>
          <w:lang w:bidi="ru-RU"/>
        </w:rPr>
        <w:lastRenderedPageBreak/>
        <w:t>влияние на родителей.</w:t>
      </w:r>
    </w:p>
    <w:p w14:paraId="2048E9BD" w14:textId="77777777" w:rsidR="00325844" w:rsidRPr="00251FA4" w:rsidRDefault="00325844">
      <w:pPr>
        <w:pStyle w:val="a3"/>
        <w:spacing w:before="5"/>
        <w:rPr>
          <w:rFonts w:ascii="Cambria" w:hAnsi="Cambria"/>
          <w:sz w:val="24"/>
          <w:szCs w:val="24"/>
        </w:rPr>
      </w:pPr>
    </w:p>
    <w:p w14:paraId="283BCDE8" w14:textId="77777777" w:rsidR="00325844" w:rsidRPr="00251FA4" w:rsidRDefault="00D40D59">
      <w:pPr>
        <w:pStyle w:val="a3"/>
        <w:spacing w:before="85" w:line="254" w:lineRule="auto"/>
        <w:ind w:left="119" w:right="157"/>
        <w:jc w:val="both"/>
        <w:rPr>
          <w:rFonts w:ascii="Cambria" w:hAnsi="Cambria"/>
          <w:sz w:val="24"/>
          <w:szCs w:val="24"/>
        </w:rPr>
      </w:pPr>
      <w:r w:rsidRPr="00251FA4">
        <w:rPr>
          <w:rFonts w:ascii="Cambria" w:hAnsi="Cambria"/>
          <w:sz w:val="24"/>
          <w:szCs w:val="24"/>
          <w:lang w:bidi="ru-RU"/>
        </w:rPr>
        <w:t xml:space="preserve">Современные психоаналитики все еще вынуждены доказывать, что они не разделяют мнения </w:t>
      </w:r>
      <w:proofErr w:type="spellStart"/>
      <w:r w:rsidRPr="00251FA4">
        <w:rPr>
          <w:rFonts w:ascii="Cambria" w:hAnsi="Cambria"/>
          <w:sz w:val="24"/>
          <w:szCs w:val="24"/>
          <w:lang w:bidi="ru-RU"/>
        </w:rPr>
        <w:t>Беттельхайма</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например, несколько раз писала, что не считает родителей ответственными за аутизм их детей, и что те родители, которых она встречала, вызывали у нее сочувствие и желание помочь; но ей все равно все еще приписывают эти взгляды.</w:t>
      </w:r>
    </w:p>
    <w:p w14:paraId="1956F362" w14:textId="77777777" w:rsidR="00325844" w:rsidRPr="00251FA4" w:rsidRDefault="00D40D59">
      <w:pPr>
        <w:pStyle w:val="a3"/>
        <w:spacing w:before="1" w:line="254" w:lineRule="auto"/>
        <w:ind w:left="119" w:right="157" w:firstLine="241"/>
        <w:jc w:val="both"/>
        <w:rPr>
          <w:rFonts w:ascii="Cambria" w:hAnsi="Cambria"/>
          <w:sz w:val="24"/>
          <w:szCs w:val="24"/>
        </w:rPr>
      </w:pPr>
      <w:r w:rsidRPr="00251FA4">
        <w:rPr>
          <w:rFonts w:ascii="Cambria" w:hAnsi="Cambria"/>
          <w:sz w:val="24"/>
          <w:szCs w:val="24"/>
          <w:lang w:bidi="ru-RU"/>
        </w:rPr>
        <w:t xml:space="preserve">На самом деле </w:t>
      </w:r>
      <w:proofErr w:type="spellStart"/>
      <w:r w:rsidRPr="00251FA4">
        <w:rPr>
          <w:rFonts w:ascii="Cambria" w:hAnsi="Cambria"/>
          <w:sz w:val="24"/>
          <w:szCs w:val="24"/>
          <w:lang w:bidi="ru-RU"/>
        </w:rPr>
        <w:t>Беттельхайм</w:t>
      </w:r>
      <w:proofErr w:type="spellEnd"/>
      <w:r w:rsidRPr="00251FA4">
        <w:rPr>
          <w:rFonts w:ascii="Cambria" w:hAnsi="Cambria"/>
          <w:sz w:val="24"/>
          <w:szCs w:val="24"/>
          <w:lang w:bidi="ru-RU"/>
        </w:rPr>
        <w:t xml:space="preserve"> основывал свои утверждения на прямых заявлениях родителей детей, которых он описывал в своей книге «Пустая крепость» (</w:t>
      </w:r>
      <w:proofErr w:type="spellStart"/>
      <w:r w:rsidRPr="00251FA4">
        <w:rPr>
          <w:rFonts w:ascii="Cambria" w:hAnsi="Cambria"/>
          <w:sz w:val="24"/>
          <w:szCs w:val="24"/>
          <w:lang w:bidi="ru-RU"/>
        </w:rPr>
        <w:t>Беттельхайм</w:t>
      </w:r>
      <w:proofErr w:type="spellEnd"/>
      <w:r w:rsidRPr="00251FA4">
        <w:rPr>
          <w:rFonts w:ascii="Cambria" w:hAnsi="Cambria"/>
          <w:sz w:val="24"/>
          <w:szCs w:val="24"/>
          <w:lang w:bidi="ru-RU"/>
        </w:rPr>
        <w:t xml:space="preserve">, 1967); его непростительной ошибкой было обобщение, сделанное на основании очень маленькой выборки. Когда его </w:t>
      </w:r>
      <w:proofErr w:type="spellStart"/>
      <w:r w:rsidRPr="00251FA4">
        <w:rPr>
          <w:rFonts w:ascii="Cambria" w:hAnsi="Cambria"/>
          <w:sz w:val="24"/>
          <w:szCs w:val="24"/>
          <w:lang w:bidi="ru-RU"/>
        </w:rPr>
        <w:t>позициия</w:t>
      </w:r>
      <w:proofErr w:type="spellEnd"/>
      <w:r w:rsidRPr="00251FA4">
        <w:rPr>
          <w:rFonts w:ascii="Cambria" w:hAnsi="Cambria"/>
          <w:sz w:val="24"/>
          <w:szCs w:val="24"/>
          <w:lang w:bidi="ru-RU"/>
        </w:rPr>
        <w:t xml:space="preserve"> наконец была дискредитирована, это означало, что некоторые его весьма ценные достижения были забыты. Например, он отмечал важность восприятия детьми рта и других отверстий, хотя это не было оценено до появления работы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он подчеркивал чрезвычайную важность отсутствия у детей надлежащего ощущения личности, прочно обоснованного чувства идентичности.</w:t>
      </w:r>
    </w:p>
    <w:p w14:paraId="37C3AF9F" w14:textId="77777777" w:rsidR="00325844" w:rsidRPr="00251FA4" w:rsidRDefault="00325844">
      <w:pPr>
        <w:pStyle w:val="a3"/>
        <w:spacing w:before="1"/>
        <w:rPr>
          <w:rFonts w:ascii="Cambria" w:hAnsi="Cambria"/>
          <w:sz w:val="24"/>
          <w:szCs w:val="24"/>
        </w:rPr>
      </w:pPr>
    </w:p>
    <w:p w14:paraId="6935495D"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Пост-</w:t>
      </w:r>
      <w:proofErr w:type="spellStart"/>
      <w:r w:rsidRPr="00251FA4">
        <w:rPr>
          <w:rFonts w:ascii="Cambria" w:hAnsi="Cambria"/>
          <w:color w:val="218681"/>
          <w:w w:val="105"/>
          <w:sz w:val="24"/>
          <w:szCs w:val="24"/>
          <w:lang w:bidi="ru-RU"/>
        </w:rPr>
        <w:t>кляйнианские</w:t>
      </w:r>
      <w:proofErr w:type="spellEnd"/>
      <w:r w:rsidRPr="00251FA4">
        <w:rPr>
          <w:rFonts w:ascii="Cambria" w:hAnsi="Cambria"/>
          <w:color w:val="218681"/>
          <w:w w:val="105"/>
          <w:sz w:val="24"/>
          <w:szCs w:val="24"/>
          <w:lang w:bidi="ru-RU"/>
        </w:rPr>
        <w:t xml:space="preserve"> работы: </w:t>
      </w:r>
      <w:proofErr w:type="spellStart"/>
      <w:r w:rsidRPr="00251FA4">
        <w:rPr>
          <w:rFonts w:ascii="Cambria" w:hAnsi="Cambria"/>
          <w:color w:val="218681"/>
          <w:w w:val="105"/>
          <w:sz w:val="24"/>
          <w:szCs w:val="24"/>
          <w:lang w:bidi="ru-RU"/>
        </w:rPr>
        <w:t>Мельтцер</w:t>
      </w:r>
      <w:proofErr w:type="spellEnd"/>
      <w:r w:rsidRPr="00251FA4">
        <w:rPr>
          <w:rFonts w:ascii="Cambria" w:hAnsi="Cambria"/>
          <w:color w:val="218681"/>
          <w:w w:val="105"/>
          <w:sz w:val="24"/>
          <w:szCs w:val="24"/>
          <w:lang w:bidi="ru-RU"/>
        </w:rPr>
        <w:t xml:space="preserve"> и </w:t>
      </w:r>
      <w:proofErr w:type="spellStart"/>
      <w:r w:rsidRPr="00251FA4">
        <w:rPr>
          <w:rFonts w:ascii="Cambria" w:hAnsi="Cambria"/>
          <w:color w:val="218681"/>
          <w:w w:val="105"/>
          <w:sz w:val="24"/>
          <w:szCs w:val="24"/>
          <w:lang w:bidi="ru-RU"/>
        </w:rPr>
        <w:t>Тастин</w:t>
      </w:r>
      <w:proofErr w:type="spellEnd"/>
    </w:p>
    <w:p w14:paraId="3C4C767D" w14:textId="77777777" w:rsidR="00325844" w:rsidRPr="00251FA4" w:rsidRDefault="00D40D59">
      <w:pPr>
        <w:pStyle w:val="a3"/>
        <w:spacing w:before="133" w:line="254" w:lineRule="auto"/>
        <w:ind w:left="119" w:right="157"/>
        <w:jc w:val="both"/>
        <w:rPr>
          <w:rFonts w:ascii="Cambria" w:hAnsi="Cambria"/>
          <w:sz w:val="24"/>
          <w:szCs w:val="24"/>
        </w:rPr>
      </w:pPr>
      <w:r w:rsidRPr="00251FA4">
        <w:rPr>
          <w:rFonts w:ascii="Cambria" w:hAnsi="Cambria"/>
          <w:sz w:val="24"/>
          <w:szCs w:val="24"/>
          <w:lang w:bidi="ru-RU"/>
        </w:rPr>
        <w:t xml:space="preserve">Работы как </w:t>
      </w:r>
      <w:proofErr w:type="spellStart"/>
      <w:r w:rsidRPr="00251FA4">
        <w:rPr>
          <w:rFonts w:ascii="Cambria" w:hAnsi="Cambria"/>
          <w:sz w:val="24"/>
          <w:szCs w:val="24"/>
          <w:lang w:bidi="ru-RU"/>
        </w:rPr>
        <w:t>Мельтцера</w:t>
      </w:r>
      <w:proofErr w:type="spellEnd"/>
      <w:r w:rsidRPr="00251FA4">
        <w:rPr>
          <w:rFonts w:ascii="Cambria" w:hAnsi="Cambria"/>
          <w:sz w:val="24"/>
          <w:szCs w:val="24"/>
          <w:lang w:bidi="ru-RU"/>
        </w:rPr>
        <w:t xml:space="preserve">, так и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являются пост-</w:t>
      </w:r>
      <w:proofErr w:type="spellStart"/>
      <w:r w:rsidRPr="00251FA4">
        <w:rPr>
          <w:rFonts w:ascii="Cambria" w:hAnsi="Cambria"/>
          <w:sz w:val="24"/>
          <w:szCs w:val="24"/>
          <w:lang w:bidi="ru-RU"/>
        </w:rPr>
        <w:t>кляйнианскими</w:t>
      </w:r>
      <w:proofErr w:type="spellEnd"/>
      <w:r w:rsidRPr="00251FA4">
        <w:rPr>
          <w:rFonts w:ascii="Cambria" w:hAnsi="Cambria"/>
          <w:sz w:val="24"/>
          <w:szCs w:val="24"/>
          <w:lang w:bidi="ru-RU"/>
        </w:rPr>
        <w:t xml:space="preserve"> в том смысле, что они уходят корнями в идеи </w:t>
      </w:r>
      <w:proofErr w:type="spellStart"/>
      <w:r w:rsidRPr="00251FA4">
        <w:rPr>
          <w:rFonts w:ascii="Cambria" w:hAnsi="Cambria"/>
          <w:sz w:val="24"/>
          <w:szCs w:val="24"/>
          <w:lang w:bidi="ru-RU"/>
        </w:rPr>
        <w:t>Биона</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В соответствии с широко известной теорией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Биона</w:t>
      </w:r>
      <w:proofErr w:type="spellEnd"/>
      <w:r w:rsidRPr="00251FA4">
        <w:rPr>
          <w:rFonts w:ascii="Cambria" w:hAnsi="Cambria"/>
          <w:sz w:val="24"/>
          <w:szCs w:val="24"/>
          <w:lang w:bidi="ru-RU"/>
        </w:rPr>
        <w:t xml:space="preserve"> (1962), примитивные ужасы младенца становятся переносимыми после сообщения их матери, которая, если все идет хорошо, может их изменить посредством своей способности к альфа-функции.   Это преобразует сырые чувственные впечатления (бета-элементы) в альфа-элементы, составляющие сны, мысли и воспоминания. Младенец получает эти продукты материнской способности к </w:t>
      </w:r>
      <w:proofErr w:type="spellStart"/>
      <w:r w:rsidRPr="00251FA4">
        <w:rPr>
          <w:rFonts w:ascii="Cambria" w:hAnsi="Cambria"/>
          <w:sz w:val="24"/>
          <w:szCs w:val="24"/>
          <w:lang w:bidi="ru-RU"/>
        </w:rPr>
        <w:t>ревери</w:t>
      </w:r>
      <w:proofErr w:type="spellEnd"/>
      <w:r w:rsidRPr="00251FA4">
        <w:rPr>
          <w:rFonts w:ascii="Cambria" w:hAnsi="Cambria"/>
          <w:sz w:val="24"/>
          <w:szCs w:val="24"/>
          <w:lang w:bidi="ru-RU"/>
        </w:rPr>
        <w:t xml:space="preserve">, но также и идентифицируется с этой способностью, что позволяет развиться его альфа-функции.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xml:space="preserve"> считал, что способность думать укоренена в способности к альфа-функции, а равно и в </w:t>
      </w:r>
      <w:proofErr w:type="spellStart"/>
      <w:r w:rsidRPr="00251FA4">
        <w:rPr>
          <w:rFonts w:ascii="Cambria" w:hAnsi="Cambria"/>
          <w:sz w:val="24"/>
          <w:szCs w:val="24"/>
          <w:lang w:bidi="ru-RU"/>
        </w:rPr>
        <w:t>способости</w:t>
      </w:r>
      <w:proofErr w:type="spellEnd"/>
      <w:r w:rsidRPr="00251FA4">
        <w:rPr>
          <w:rFonts w:ascii="Cambria" w:hAnsi="Cambria"/>
          <w:sz w:val="24"/>
          <w:szCs w:val="24"/>
          <w:lang w:bidi="ru-RU"/>
        </w:rPr>
        <w:t xml:space="preserve"> переносить фрустрацию и тревогу (точка зрения, совместимая с позицией Кляйн относительно Дика). Эта модель возникла из работы с взрослыми пациентами с шизофренией, но она, очевидно, применима к детям с </w:t>
      </w:r>
      <w:proofErr w:type="spellStart"/>
      <w:r w:rsidRPr="00251FA4">
        <w:rPr>
          <w:rFonts w:ascii="Cambria" w:hAnsi="Cambria"/>
          <w:sz w:val="24"/>
          <w:szCs w:val="24"/>
          <w:lang w:bidi="ru-RU"/>
        </w:rPr>
        <w:t>аутиситическим</w:t>
      </w:r>
      <w:proofErr w:type="spellEnd"/>
      <w:r w:rsidRPr="00251FA4">
        <w:rPr>
          <w:rFonts w:ascii="Cambria" w:hAnsi="Cambria"/>
          <w:sz w:val="24"/>
          <w:szCs w:val="24"/>
          <w:lang w:bidi="ru-RU"/>
        </w:rPr>
        <w:t xml:space="preserve"> спектром, поскольку она дает нам способ рассматривать отношения между мыслью и эмоцией, телом и сознанием и </w:t>
      </w:r>
      <w:proofErr w:type="gramStart"/>
      <w:r w:rsidRPr="00251FA4">
        <w:rPr>
          <w:rFonts w:ascii="Cambria" w:hAnsi="Cambria"/>
          <w:sz w:val="24"/>
          <w:szCs w:val="24"/>
          <w:lang w:bidi="ru-RU"/>
        </w:rPr>
        <w:t>сознанием</w:t>
      </w:r>
      <w:proofErr w:type="gramEnd"/>
      <w:r w:rsidRPr="00251FA4">
        <w:rPr>
          <w:rFonts w:ascii="Cambria" w:hAnsi="Cambria"/>
          <w:sz w:val="24"/>
          <w:szCs w:val="24"/>
          <w:lang w:bidi="ru-RU"/>
        </w:rPr>
        <w:t xml:space="preserve"> и его отсутствием.</w:t>
      </w:r>
    </w:p>
    <w:p w14:paraId="5C6A5CFE" w14:textId="77777777" w:rsidR="00325844" w:rsidRPr="00251FA4" w:rsidRDefault="00D40D59" w:rsidP="00D40D59">
      <w:pPr>
        <w:pStyle w:val="a3"/>
        <w:spacing w:before="7" w:line="254" w:lineRule="auto"/>
        <w:ind w:left="119" w:right="157" w:firstLine="240"/>
        <w:jc w:val="both"/>
        <w:rPr>
          <w:rFonts w:ascii="Cambria" w:hAnsi="Cambria"/>
          <w:sz w:val="24"/>
          <w:szCs w:val="24"/>
        </w:rPr>
      </w:pPr>
      <w:r w:rsidRPr="00251FA4">
        <w:rPr>
          <w:rFonts w:ascii="Cambria" w:hAnsi="Cambria"/>
          <w:sz w:val="24"/>
          <w:szCs w:val="24"/>
          <w:lang w:bidi="ru-RU"/>
        </w:rPr>
        <w:t xml:space="preserve">Если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xml:space="preserve"> подчеркивал гипертрофию ощущения, которая может стать результатом нарушений альфа-функции, то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как и </w:t>
      </w:r>
      <w:proofErr w:type="spellStart"/>
      <w:r w:rsidRPr="00251FA4">
        <w:rPr>
          <w:rFonts w:ascii="Cambria" w:hAnsi="Cambria"/>
          <w:sz w:val="24"/>
          <w:szCs w:val="24"/>
          <w:lang w:bidi="ru-RU"/>
        </w:rPr>
        <w:t>Винникотт</w:t>
      </w:r>
      <w:proofErr w:type="spellEnd"/>
      <w:r w:rsidRPr="00251FA4">
        <w:rPr>
          <w:rFonts w:ascii="Cambria" w:hAnsi="Cambria"/>
          <w:sz w:val="24"/>
          <w:szCs w:val="24"/>
          <w:lang w:bidi="ru-RU"/>
        </w:rPr>
        <w:t xml:space="preserve"> (1949а, 1949б) больше концентрировалась на аспектах </w:t>
      </w:r>
      <w:r w:rsidRPr="00251FA4">
        <w:rPr>
          <w:rFonts w:ascii="Cambria" w:hAnsi="Cambria"/>
          <w:sz w:val="24"/>
          <w:szCs w:val="24"/>
          <w:lang w:bidi="ru-RU"/>
        </w:rPr>
        <w:lastRenderedPageBreak/>
        <w:t xml:space="preserve">телесности с точки зрения развития. В 1968 году она сформулировала концепцию адгезивной идентификации, основанную на наблюдении за младенцами и клинической работе с взрослыми и психотическими детьми. Она предположила, что пространство, ограниченное собственной </w:t>
      </w:r>
      <w:proofErr w:type="spellStart"/>
      <w:proofErr w:type="gramStart"/>
      <w:r w:rsidRPr="00251FA4">
        <w:rPr>
          <w:rFonts w:ascii="Cambria" w:hAnsi="Cambria"/>
          <w:sz w:val="24"/>
          <w:szCs w:val="24"/>
          <w:lang w:bidi="ru-RU"/>
        </w:rPr>
        <w:t>психо</w:t>
      </w:r>
      <w:proofErr w:type="spellEnd"/>
      <w:r w:rsidRPr="00251FA4">
        <w:rPr>
          <w:rFonts w:ascii="Cambria" w:hAnsi="Cambria"/>
          <w:sz w:val="24"/>
          <w:szCs w:val="24"/>
          <w:lang w:bidi="ru-RU"/>
        </w:rPr>
        <w:t>-физической</w:t>
      </w:r>
      <w:proofErr w:type="gramEnd"/>
      <w:r w:rsidRPr="00251FA4">
        <w:rPr>
          <w:rFonts w:ascii="Cambria" w:hAnsi="Cambria"/>
          <w:sz w:val="24"/>
          <w:szCs w:val="24"/>
          <w:lang w:bidi="ru-RU"/>
        </w:rPr>
        <w:t xml:space="preserve"> кожей, в котором может развиться ощущение себя, </w:t>
      </w:r>
      <w:proofErr w:type="spellStart"/>
      <w:r w:rsidRPr="00251FA4">
        <w:rPr>
          <w:rFonts w:ascii="Cambria" w:hAnsi="Cambria"/>
          <w:sz w:val="24"/>
          <w:szCs w:val="24"/>
          <w:lang w:bidi="ru-RU"/>
        </w:rPr>
        <w:t>возникае</w:t>
      </w:r>
      <w:proofErr w:type="spellEnd"/>
      <w:r w:rsidRPr="00251FA4">
        <w:rPr>
          <w:rFonts w:ascii="Cambria" w:hAnsi="Cambria"/>
          <w:sz w:val="24"/>
          <w:szCs w:val="24"/>
          <w:lang w:bidi="ru-RU"/>
        </w:rPr>
        <w:t xml:space="preserve"> внутри младенца через идентификацию с пространством внутри матери, в котором могут размещаться </w:t>
      </w:r>
      <w:proofErr w:type="spellStart"/>
      <w:r w:rsidRPr="00251FA4">
        <w:rPr>
          <w:rFonts w:ascii="Cambria" w:hAnsi="Cambria"/>
          <w:sz w:val="24"/>
          <w:szCs w:val="24"/>
          <w:lang w:bidi="ru-RU"/>
        </w:rPr>
        <w:t>комуникации</w:t>
      </w:r>
      <w:proofErr w:type="spellEnd"/>
      <w:r w:rsidRPr="00251FA4">
        <w:rPr>
          <w:rFonts w:ascii="Cambria" w:hAnsi="Cambria"/>
          <w:sz w:val="24"/>
          <w:szCs w:val="24"/>
          <w:lang w:bidi="ru-RU"/>
        </w:rPr>
        <w:t xml:space="preserve"> младенца, если мать воспринимается как принимающая их. Когда этого не случается, младенец может попытаться сохранить себя в целости посредством так называемых механизмов «второй кожи», основанных на его собственных способностях (например, мышечных или вербальных). Альтернативный вариант - он может адгезивно присоединиться к поверхностным характеристикам человека, который о нем заботится.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рассматривла</w:t>
      </w:r>
      <w:proofErr w:type="spellEnd"/>
      <w:r w:rsidRPr="00251FA4">
        <w:rPr>
          <w:rFonts w:ascii="Cambria" w:hAnsi="Cambria"/>
          <w:sz w:val="24"/>
          <w:szCs w:val="24"/>
          <w:lang w:bidi="ru-RU"/>
        </w:rPr>
        <w:t xml:space="preserve"> эти устройства как отчаянные попытки не развалиться на куски или не встретиться с трехмерным пространством и ассоциированным с ним ужасом вылиться наружу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1986) или постоянно падать (</w:t>
      </w:r>
      <w:proofErr w:type="spellStart"/>
      <w:r w:rsidRPr="00251FA4">
        <w:rPr>
          <w:rFonts w:ascii="Cambria" w:hAnsi="Cambria"/>
          <w:sz w:val="24"/>
          <w:szCs w:val="24"/>
          <w:lang w:bidi="ru-RU"/>
        </w:rPr>
        <w:t>Винникотт</w:t>
      </w:r>
      <w:proofErr w:type="spellEnd"/>
      <w:r w:rsidRPr="00251FA4">
        <w:rPr>
          <w:rFonts w:ascii="Cambria" w:hAnsi="Cambria"/>
          <w:sz w:val="24"/>
          <w:szCs w:val="24"/>
          <w:lang w:bidi="ru-RU"/>
        </w:rPr>
        <w:t xml:space="preserve">, 1949а, 1949б). Можно рассматривать модель кожи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как телесный эквивалент теории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Биона</w:t>
      </w:r>
      <w:proofErr w:type="spellEnd"/>
      <w:r w:rsidRPr="00251FA4">
        <w:rPr>
          <w:rFonts w:ascii="Cambria" w:hAnsi="Cambria"/>
          <w:sz w:val="24"/>
          <w:szCs w:val="24"/>
          <w:lang w:bidi="ru-RU"/>
        </w:rPr>
        <w:t>. Хотя ни одна из этих теорий не появилась в результате работы с аутистическими детьми, они имеют для нее центральное и очевидное значение и позволяют нам понять катастрофические телесные страхи и нехватку символического мышления, которые являются фокусом пост-</w:t>
      </w:r>
      <w:proofErr w:type="spellStart"/>
      <w:r w:rsidRPr="00251FA4">
        <w:rPr>
          <w:rFonts w:ascii="Cambria" w:hAnsi="Cambria"/>
          <w:sz w:val="24"/>
          <w:szCs w:val="24"/>
          <w:lang w:bidi="ru-RU"/>
        </w:rPr>
        <w:t>кляйнианских</w:t>
      </w:r>
      <w:proofErr w:type="spellEnd"/>
      <w:r w:rsidRPr="00251FA4">
        <w:rPr>
          <w:rFonts w:ascii="Cambria" w:hAnsi="Cambria"/>
          <w:sz w:val="24"/>
          <w:szCs w:val="24"/>
          <w:lang w:bidi="ru-RU"/>
        </w:rPr>
        <w:t xml:space="preserve"> работ об аутизме.</w:t>
      </w:r>
    </w:p>
    <w:p w14:paraId="777E7654" w14:textId="77777777" w:rsidR="00325844" w:rsidRPr="00251FA4" w:rsidRDefault="00D40D59">
      <w:pPr>
        <w:pStyle w:val="a3"/>
        <w:spacing w:before="82" w:line="254" w:lineRule="auto"/>
        <w:ind w:left="118" w:right="158" w:firstLine="241"/>
        <w:jc w:val="both"/>
        <w:rPr>
          <w:rFonts w:ascii="Cambria" w:hAnsi="Cambria"/>
          <w:sz w:val="24"/>
          <w:szCs w:val="24"/>
        </w:rPr>
      </w:pPr>
      <w:r w:rsidRPr="00251FA4">
        <w:rPr>
          <w:rFonts w:ascii="Cambria" w:hAnsi="Cambria"/>
          <w:sz w:val="24"/>
          <w:szCs w:val="24"/>
          <w:lang w:bidi="ru-RU"/>
        </w:rPr>
        <w:t xml:space="preserve">Книга Дональда </w:t>
      </w:r>
      <w:proofErr w:type="spellStart"/>
      <w:r w:rsidRPr="00251FA4">
        <w:rPr>
          <w:rFonts w:ascii="Cambria" w:hAnsi="Cambria"/>
          <w:sz w:val="24"/>
          <w:szCs w:val="24"/>
          <w:lang w:bidi="ru-RU"/>
        </w:rPr>
        <w:t>Мельтцера</w:t>
      </w:r>
      <w:proofErr w:type="spellEnd"/>
      <w:r w:rsidRPr="00251FA4">
        <w:rPr>
          <w:rFonts w:ascii="Cambria" w:hAnsi="Cambria"/>
          <w:sz w:val="24"/>
          <w:szCs w:val="24"/>
          <w:lang w:bidi="ru-RU"/>
        </w:rPr>
        <w:t xml:space="preserve"> «Исследование Аутизма» появилась в результате мастерской клинических исследований и содержит как теоретические главы, так и четыре детальных описания историй болезни.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(1975а) рассматривал детей с аутизмом как очень чувствительных и ревнивых, у которых очень мало садизма и которые </w:t>
      </w:r>
      <w:proofErr w:type="spellStart"/>
      <w:r w:rsidRPr="00251FA4">
        <w:rPr>
          <w:rFonts w:ascii="Cambria" w:hAnsi="Cambria"/>
          <w:sz w:val="24"/>
          <w:szCs w:val="24"/>
          <w:lang w:bidi="ru-RU"/>
        </w:rPr>
        <w:t>гиперчувствительны</w:t>
      </w:r>
      <w:proofErr w:type="spellEnd"/>
      <w:r w:rsidRPr="00251FA4">
        <w:rPr>
          <w:rFonts w:ascii="Cambria" w:hAnsi="Cambria"/>
          <w:sz w:val="24"/>
          <w:szCs w:val="24"/>
          <w:lang w:bidi="ru-RU"/>
        </w:rPr>
        <w:t xml:space="preserve"> к состоянию сознания других людей. Это, как он считал, взаимодействует с материнской депрессией в течение первого года жизни ребенка, что мешает ее способности к альфа-функции и </w:t>
      </w:r>
      <w:proofErr w:type="spellStart"/>
      <w:r w:rsidRPr="00251FA4">
        <w:rPr>
          <w:rFonts w:ascii="Cambria" w:hAnsi="Cambria"/>
          <w:sz w:val="24"/>
          <w:szCs w:val="24"/>
          <w:lang w:bidi="ru-RU"/>
        </w:rPr>
        <w:t>контейнированию</w:t>
      </w:r>
      <w:proofErr w:type="spellEnd"/>
      <w:r w:rsidRPr="00251FA4">
        <w:rPr>
          <w:rFonts w:ascii="Cambria" w:hAnsi="Cambria"/>
          <w:sz w:val="24"/>
          <w:szCs w:val="24"/>
          <w:lang w:bidi="ru-RU"/>
        </w:rPr>
        <w:t xml:space="preserve">. Эта формулировка соответствует выводам Кляйн, хотя, возможно, в меньшей степени выводам </w:t>
      </w:r>
      <w:proofErr w:type="spellStart"/>
      <w:r w:rsidRPr="00251FA4">
        <w:rPr>
          <w:rFonts w:ascii="Cambria" w:hAnsi="Cambria"/>
          <w:sz w:val="24"/>
          <w:szCs w:val="24"/>
          <w:lang w:bidi="ru-RU"/>
        </w:rPr>
        <w:t>Родриге</w:t>
      </w:r>
      <w:proofErr w:type="spellEnd"/>
      <w:r w:rsidRPr="00251FA4">
        <w:rPr>
          <w:rFonts w:ascii="Cambria" w:hAnsi="Cambria"/>
          <w:sz w:val="24"/>
          <w:szCs w:val="24"/>
          <w:lang w:bidi="ru-RU"/>
        </w:rPr>
        <w:t>.  Более поздние исследования, однако, показывают, что степень садизма у детей с аутизмом очень разнится.</w:t>
      </w:r>
    </w:p>
    <w:p w14:paraId="498E7099" w14:textId="77777777" w:rsidR="00325844" w:rsidRPr="00251FA4" w:rsidRDefault="00D40D59">
      <w:pPr>
        <w:pStyle w:val="a3"/>
        <w:spacing w:line="254" w:lineRule="auto"/>
        <w:ind w:left="118" w:right="158" w:firstLine="240"/>
        <w:jc w:val="both"/>
        <w:rPr>
          <w:rFonts w:ascii="Cambria" w:hAnsi="Cambria"/>
          <w:sz w:val="24"/>
          <w:szCs w:val="24"/>
        </w:rPr>
      </w:pP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сделал несколько дополнений к классической теории Кляйн. Он выдвинул гипотезу, что детям с аутизмом сложно сохранять позицию, которую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xml:space="preserve"> назвал позицией «здравого смысла», в которой субъект может интегрировать информацию от различных чувств, а также различные чувства по отношению к </w:t>
      </w:r>
      <w:r w:rsidRPr="00251FA4">
        <w:rPr>
          <w:rFonts w:ascii="Cambria" w:hAnsi="Cambria"/>
          <w:sz w:val="24"/>
          <w:szCs w:val="24"/>
          <w:lang w:bidi="ru-RU"/>
        </w:rPr>
        <w:lastRenderedPageBreak/>
        <w:t xml:space="preserve">одному и тому же человеку. Вместо этого, как он считал, они «демонтируют» свой сенсорный аппарат, который обычно держится собранным в силу функции внимания.  Высокая степень чувствительности упрощает для них адгезивную реакцию на любое чувственное впечатление, которое кажется им наиболее привлекательным, таким образом их сознание пассивно распадается. Он подчеркивает, что этот «демонтаж» отличается от деструктивного расщепления, которое происходит при шизофрении. В то же время рудиментарная альфа-функция у этих детей означает, что они подвергаются «бомбардировке чувствами», остающимися непреобразованными и ничего не значащими. Это связано с хорошо известной гиперчувствительностью таких детей </w:t>
      </w:r>
      <w:proofErr w:type="gramStart"/>
      <w:r w:rsidRPr="00251FA4">
        <w:rPr>
          <w:rFonts w:ascii="Cambria" w:hAnsi="Cambria"/>
          <w:sz w:val="24"/>
          <w:szCs w:val="24"/>
          <w:lang w:bidi="ru-RU"/>
        </w:rPr>
        <w:t>к звуками</w:t>
      </w:r>
      <w:proofErr w:type="gramEnd"/>
      <w:r w:rsidRPr="00251FA4">
        <w:rPr>
          <w:rFonts w:ascii="Cambria" w:hAnsi="Cambria"/>
          <w:sz w:val="24"/>
          <w:szCs w:val="24"/>
          <w:lang w:bidi="ru-RU"/>
        </w:rPr>
        <w:t xml:space="preserve">, а также с теорией непереносимого «Интенсивного мира» </w:t>
      </w:r>
      <w:proofErr w:type="spellStart"/>
      <w:r w:rsidRPr="00251FA4">
        <w:rPr>
          <w:rFonts w:ascii="Cambria" w:hAnsi="Cambria"/>
          <w:sz w:val="24"/>
          <w:szCs w:val="24"/>
          <w:lang w:bidi="ru-RU"/>
        </w:rPr>
        <w:t>Макрам</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Макрам</w:t>
      </w:r>
      <w:proofErr w:type="spellEnd"/>
      <w:r w:rsidRPr="00251FA4">
        <w:rPr>
          <w:rFonts w:ascii="Cambria" w:hAnsi="Cambria"/>
          <w:sz w:val="24"/>
          <w:szCs w:val="24"/>
          <w:lang w:bidi="ru-RU"/>
        </w:rPr>
        <w:t xml:space="preserve"> (2010) (см. также Бергман и </w:t>
      </w:r>
      <w:proofErr w:type="spellStart"/>
      <w:r w:rsidRPr="00251FA4">
        <w:rPr>
          <w:rFonts w:ascii="Cambria" w:hAnsi="Cambria"/>
          <w:sz w:val="24"/>
          <w:szCs w:val="24"/>
          <w:lang w:bidi="ru-RU"/>
        </w:rPr>
        <w:t>Эскалона</w:t>
      </w:r>
      <w:proofErr w:type="spellEnd"/>
      <w:r w:rsidRPr="00251FA4">
        <w:rPr>
          <w:rFonts w:ascii="Cambria" w:hAnsi="Cambria"/>
          <w:sz w:val="24"/>
          <w:szCs w:val="24"/>
          <w:lang w:bidi="ru-RU"/>
        </w:rPr>
        <w:t xml:space="preserve">, 1949). Предположение </w:t>
      </w:r>
      <w:proofErr w:type="spellStart"/>
      <w:r w:rsidRPr="00251FA4">
        <w:rPr>
          <w:rFonts w:ascii="Cambria" w:hAnsi="Cambria"/>
          <w:sz w:val="24"/>
          <w:szCs w:val="24"/>
          <w:lang w:bidi="ru-RU"/>
        </w:rPr>
        <w:t>Мельтцера</w:t>
      </w:r>
      <w:proofErr w:type="spellEnd"/>
      <w:r w:rsidRPr="00251FA4">
        <w:rPr>
          <w:rFonts w:ascii="Cambria" w:hAnsi="Cambria"/>
          <w:sz w:val="24"/>
          <w:szCs w:val="24"/>
          <w:lang w:bidi="ru-RU"/>
        </w:rPr>
        <w:t xml:space="preserve"> (1975а), что дети с аутизмом могут персонифицировать чувства в </w:t>
      </w:r>
      <w:proofErr w:type="spellStart"/>
      <w:r w:rsidRPr="00251FA4">
        <w:rPr>
          <w:rFonts w:ascii="Cambria" w:hAnsi="Cambria"/>
          <w:sz w:val="24"/>
          <w:szCs w:val="24"/>
          <w:lang w:bidi="ru-RU"/>
        </w:rPr>
        <w:t>эдипальных</w:t>
      </w:r>
      <w:proofErr w:type="spellEnd"/>
      <w:r w:rsidRPr="00251FA4">
        <w:rPr>
          <w:rFonts w:ascii="Cambria" w:hAnsi="Cambria"/>
          <w:sz w:val="24"/>
          <w:szCs w:val="24"/>
          <w:lang w:bidi="ru-RU"/>
        </w:rPr>
        <w:t xml:space="preserve"> терминах (стр. 25) подразумевает, что демонтаж может быть способом избегания </w:t>
      </w:r>
      <w:proofErr w:type="spellStart"/>
      <w:r w:rsidRPr="00251FA4">
        <w:rPr>
          <w:rFonts w:ascii="Cambria" w:hAnsi="Cambria"/>
          <w:sz w:val="24"/>
          <w:szCs w:val="24"/>
          <w:lang w:bidi="ru-RU"/>
        </w:rPr>
        <w:t>эдиповой</w:t>
      </w:r>
      <w:proofErr w:type="spellEnd"/>
      <w:r w:rsidRPr="00251FA4">
        <w:rPr>
          <w:rFonts w:ascii="Cambria" w:hAnsi="Cambria"/>
          <w:sz w:val="24"/>
          <w:szCs w:val="24"/>
          <w:lang w:bidi="ru-RU"/>
        </w:rPr>
        <w:t xml:space="preserve"> ситуации, а также это предположение предоставляет нам психоаналитическое обоснование улучшения состояния, которое часто достигается тренингом сенсорной интеграции. Оно также придает эмоциональное измерение феномену кросс-модального перехода, который описал Стерн (1985) в отношении формы и модальности раннего процесса настройки матери и ребенка. </w:t>
      </w:r>
    </w:p>
    <w:p w14:paraId="78826FA0" w14:textId="397B32EC" w:rsidR="00325844" w:rsidRPr="00251FA4" w:rsidRDefault="00E40272">
      <w:pPr>
        <w:pStyle w:val="a3"/>
        <w:spacing w:line="254" w:lineRule="auto"/>
        <w:ind w:left="118" w:right="157" w:firstLine="240"/>
        <w:jc w:val="both"/>
        <w:rPr>
          <w:rFonts w:ascii="Cambria" w:hAnsi="Cambria"/>
          <w:sz w:val="24"/>
          <w:szCs w:val="24"/>
        </w:rPr>
      </w:pPr>
      <w:proofErr w:type="spellStart"/>
      <w:r>
        <w:rPr>
          <w:rFonts w:ascii="Cambria" w:hAnsi="Cambria"/>
          <w:sz w:val="24"/>
          <w:szCs w:val="24"/>
          <w:lang w:bidi="ru-RU"/>
        </w:rPr>
        <w:t>Мельтцер</w:t>
      </w:r>
      <w:proofErr w:type="spellEnd"/>
      <w:r w:rsidR="00D40D59" w:rsidRPr="00251FA4">
        <w:rPr>
          <w:rFonts w:ascii="Cambria" w:hAnsi="Cambria"/>
          <w:sz w:val="24"/>
          <w:szCs w:val="24"/>
          <w:lang w:bidi="ru-RU"/>
        </w:rPr>
        <w:t xml:space="preserve"> (1975б) подчеркивал </w:t>
      </w:r>
      <w:proofErr w:type="spellStart"/>
      <w:r w:rsidR="00D40D59" w:rsidRPr="00251FA4">
        <w:rPr>
          <w:rFonts w:ascii="Cambria" w:hAnsi="Cambria"/>
          <w:sz w:val="24"/>
          <w:szCs w:val="24"/>
          <w:lang w:bidi="ru-RU"/>
        </w:rPr>
        <w:t>двумерность</w:t>
      </w:r>
      <w:proofErr w:type="spellEnd"/>
      <w:r w:rsidR="00D40D59" w:rsidRPr="00251FA4">
        <w:rPr>
          <w:rFonts w:ascii="Cambria" w:hAnsi="Cambria"/>
          <w:sz w:val="24"/>
          <w:szCs w:val="24"/>
          <w:lang w:bidi="ru-RU"/>
        </w:rPr>
        <w:t xml:space="preserve"> ментального </w:t>
      </w:r>
      <w:r w:rsidR="00D40D59" w:rsidRPr="00E40272">
        <w:rPr>
          <w:rFonts w:ascii="Cambria" w:hAnsi="Cambria"/>
          <w:sz w:val="24"/>
          <w:szCs w:val="24"/>
          <w:lang w:bidi="ru-RU"/>
        </w:rPr>
        <w:t xml:space="preserve">функционирования детей с аутизмом. Отсутствие у них концепции </w:t>
      </w:r>
      <w:proofErr w:type="spellStart"/>
      <w:r w:rsidR="00D40D59" w:rsidRPr="00E40272">
        <w:rPr>
          <w:rFonts w:ascii="Cambria" w:hAnsi="Cambria"/>
          <w:sz w:val="24"/>
          <w:szCs w:val="24"/>
          <w:lang w:bidi="ru-RU"/>
        </w:rPr>
        <w:t>трехмерности</w:t>
      </w:r>
      <w:proofErr w:type="spellEnd"/>
      <w:r w:rsidR="00D40D59" w:rsidRPr="00E40272">
        <w:rPr>
          <w:rFonts w:ascii="Cambria" w:hAnsi="Cambria"/>
          <w:sz w:val="24"/>
          <w:szCs w:val="24"/>
          <w:lang w:bidi="ru-RU"/>
        </w:rPr>
        <w:t xml:space="preserve"> себя и другого, неспособность </w:t>
      </w:r>
      <w:r>
        <w:rPr>
          <w:rFonts w:ascii="Cambria" w:hAnsi="Cambria"/>
          <w:sz w:val="24"/>
          <w:szCs w:val="24"/>
          <w:lang w:bidi="ru-RU"/>
        </w:rPr>
        <w:t>использовать коммуникати</w:t>
      </w:r>
      <w:r w:rsidRPr="00E40272">
        <w:rPr>
          <w:rFonts w:ascii="Cambria" w:hAnsi="Cambria"/>
          <w:sz w:val="24"/>
          <w:szCs w:val="24"/>
          <w:lang w:bidi="ru-RU"/>
        </w:rPr>
        <w:t xml:space="preserve">вные проективные идентификации и их полагание на адгезивные механизмы означают, что они используют заботящегося о них взрослого как дополнительное эго и распадаются, если этот взрослый отказывается подчиняться. </w:t>
      </w:r>
      <w:r w:rsidR="00D40D59" w:rsidRPr="00E40272">
        <w:rPr>
          <w:rFonts w:ascii="Cambria" w:hAnsi="Cambria"/>
          <w:sz w:val="24"/>
          <w:szCs w:val="24"/>
          <w:lang w:bidi="ru-RU"/>
        </w:rPr>
        <w:t>Другие теоретические инновации содержатся в</w:t>
      </w:r>
      <w:r w:rsidR="00D40D59" w:rsidRPr="00251FA4">
        <w:rPr>
          <w:rFonts w:ascii="Cambria" w:hAnsi="Cambria"/>
          <w:sz w:val="24"/>
          <w:szCs w:val="24"/>
          <w:lang w:bidi="ru-RU"/>
        </w:rPr>
        <w:t xml:space="preserve"> главе про </w:t>
      </w:r>
      <w:proofErr w:type="spellStart"/>
      <w:r w:rsidR="00D40D59" w:rsidRPr="00251FA4">
        <w:rPr>
          <w:rFonts w:ascii="Cambria" w:hAnsi="Cambria"/>
          <w:sz w:val="24"/>
          <w:szCs w:val="24"/>
          <w:lang w:bidi="ru-RU"/>
        </w:rPr>
        <w:t>мутизм</w:t>
      </w:r>
      <w:proofErr w:type="spellEnd"/>
      <w:r w:rsidR="00D40D59" w:rsidRPr="00251FA4">
        <w:rPr>
          <w:rFonts w:ascii="Cambria" w:hAnsi="Cambria"/>
          <w:sz w:val="24"/>
          <w:szCs w:val="24"/>
          <w:lang w:bidi="ru-RU"/>
        </w:rPr>
        <w:t xml:space="preserve">, в котором </w:t>
      </w:r>
      <w:proofErr w:type="spellStart"/>
      <w:r w:rsidR="00D40D59" w:rsidRPr="00251FA4">
        <w:rPr>
          <w:rFonts w:ascii="Cambria" w:hAnsi="Cambria"/>
          <w:sz w:val="24"/>
          <w:szCs w:val="24"/>
          <w:lang w:bidi="ru-RU"/>
        </w:rPr>
        <w:t>Мельтцер</w:t>
      </w:r>
      <w:proofErr w:type="spellEnd"/>
      <w:r w:rsidR="00D40D59" w:rsidRPr="00251FA4">
        <w:rPr>
          <w:rFonts w:ascii="Cambria" w:hAnsi="Cambria"/>
          <w:sz w:val="24"/>
          <w:szCs w:val="24"/>
          <w:lang w:bidi="ru-RU"/>
        </w:rPr>
        <w:t xml:space="preserve"> (1975а) видит развитие языка как зависящего от мыслей во сне, которые генерируются через альфа-функцию, а также от осознания ребенком того, что существует отдельный другой человек, с которым он хочет </w:t>
      </w:r>
      <w:proofErr w:type="spellStart"/>
      <w:r w:rsidR="00D40D59" w:rsidRPr="00251FA4">
        <w:rPr>
          <w:rFonts w:ascii="Cambria" w:hAnsi="Cambria"/>
          <w:sz w:val="24"/>
          <w:szCs w:val="24"/>
          <w:lang w:bidi="ru-RU"/>
        </w:rPr>
        <w:t>коммуницировать</w:t>
      </w:r>
      <w:proofErr w:type="spellEnd"/>
      <w:r w:rsidR="00D40D59" w:rsidRPr="00251FA4">
        <w:rPr>
          <w:rFonts w:ascii="Cambria" w:hAnsi="Cambria"/>
          <w:sz w:val="24"/>
          <w:szCs w:val="24"/>
          <w:lang w:bidi="ru-RU"/>
        </w:rPr>
        <w:t xml:space="preserve">. Различие, которое он проводит между лексическим уровнем языка и музыкальным уровнем того, что он называет «глубокой грамматикой» (которая, как он считает, кодирует бессознательные уровни коммуникации, осуществляемой посредством проективной идентификации), совпадает с более позднее работой </w:t>
      </w:r>
      <w:proofErr w:type="spellStart"/>
      <w:r w:rsidR="00D40D59" w:rsidRPr="00251FA4">
        <w:rPr>
          <w:rFonts w:ascii="Cambria" w:hAnsi="Cambria"/>
          <w:sz w:val="24"/>
          <w:szCs w:val="24"/>
          <w:lang w:bidi="ru-RU"/>
        </w:rPr>
        <w:t>Маллох</w:t>
      </w:r>
      <w:proofErr w:type="spellEnd"/>
      <w:r w:rsidR="00D40D59" w:rsidRPr="00251FA4">
        <w:rPr>
          <w:rFonts w:ascii="Cambria" w:hAnsi="Cambria"/>
          <w:sz w:val="24"/>
          <w:szCs w:val="24"/>
          <w:lang w:bidi="ru-RU"/>
        </w:rPr>
        <w:t xml:space="preserve"> и </w:t>
      </w:r>
      <w:proofErr w:type="spellStart"/>
      <w:r w:rsidR="00D40D59" w:rsidRPr="00251FA4">
        <w:rPr>
          <w:rFonts w:ascii="Cambria" w:hAnsi="Cambria"/>
          <w:sz w:val="24"/>
          <w:szCs w:val="24"/>
          <w:lang w:bidi="ru-RU"/>
        </w:rPr>
        <w:t>Тревартена</w:t>
      </w:r>
      <w:proofErr w:type="spellEnd"/>
      <w:r w:rsidR="00D40D59" w:rsidRPr="00251FA4">
        <w:rPr>
          <w:rFonts w:ascii="Cambria" w:hAnsi="Cambria"/>
          <w:sz w:val="24"/>
          <w:szCs w:val="24"/>
          <w:lang w:bidi="ru-RU"/>
        </w:rPr>
        <w:t xml:space="preserve"> (2008) в рамках теории развития по поводу так называемой «коммуникативной музыкальности». Оно также совпадает с определением семиотики </w:t>
      </w:r>
      <w:proofErr w:type="spellStart"/>
      <w:r w:rsidR="00D40D59" w:rsidRPr="00251FA4">
        <w:rPr>
          <w:rFonts w:ascii="Cambria" w:hAnsi="Cambria"/>
          <w:sz w:val="24"/>
          <w:szCs w:val="24"/>
          <w:lang w:bidi="ru-RU"/>
        </w:rPr>
        <w:t>Кристевой</w:t>
      </w:r>
      <w:proofErr w:type="spellEnd"/>
      <w:r w:rsidR="00D40D59" w:rsidRPr="00251FA4">
        <w:rPr>
          <w:rFonts w:ascii="Cambria" w:hAnsi="Cambria"/>
          <w:sz w:val="24"/>
          <w:szCs w:val="24"/>
          <w:lang w:bidi="ru-RU"/>
        </w:rPr>
        <w:t xml:space="preserve">, которое, как </w:t>
      </w:r>
      <w:r w:rsidR="00D40D59" w:rsidRPr="00251FA4">
        <w:rPr>
          <w:rFonts w:ascii="Cambria" w:hAnsi="Cambria"/>
          <w:sz w:val="24"/>
          <w:szCs w:val="24"/>
          <w:lang w:bidi="ru-RU"/>
        </w:rPr>
        <w:lastRenderedPageBreak/>
        <w:t>показал Бронштейн (2015), является важным каналом для коммуникаций воплощенных в тело бессознательных фантазий.</w:t>
      </w:r>
    </w:p>
    <w:p w14:paraId="3F01495B" w14:textId="77777777" w:rsidR="00325844" w:rsidRPr="00251FA4" w:rsidRDefault="00D40D59" w:rsidP="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t xml:space="preserve">Поразительные результаты терапии </w:t>
      </w:r>
      <w:proofErr w:type="spellStart"/>
      <w:r w:rsidRPr="00251FA4">
        <w:rPr>
          <w:rFonts w:ascii="Cambria" w:hAnsi="Cambria"/>
          <w:sz w:val="24"/>
          <w:szCs w:val="24"/>
          <w:lang w:bidi="ru-RU"/>
        </w:rPr>
        <w:t>Франсис</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задокументированы в четырех книгах и многочисленных статьях; по мере развития ее теоретических изысканий она всегда концентрировалась на телесных переживаниях своих пациентов. Она подчеркивает, что их страхи носят экзистенциальный характер, а не являются страхами преследования: это страх постоянного падения, страх перехода в жидкую форму, выливания, горения и замерзания, потери частей тела, как описывали в другом контексте </w:t>
      </w:r>
      <w:proofErr w:type="spellStart"/>
      <w:r w:rsidRPr="00251FA4">
        <w:rPr>
          <w:rFonts w:ascii="Cambria" w:hAnsi="Cambria"/>
          <w:sz w:val="24"/>
          <w:szCs w:val="24"/>
          <w:lang w:bidi="ru-RU"/>
        </w:rPr>
        <w:t>Винникотт</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Ее первый пациент с аутизмом, Джон, пришедший на анализ, когда ему еще не исполнилось 4 лет, показал ей, что он ощущал, что «красная кнопка» (как он называл сосок) - это часть его рта. Когда он обнаружил, что она может «пропасть», он чувствовал, что другие части его рта тоже «пропали», и теперь вместо «кнопки» во рту есть «черная дыра с плохой палкой»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1972а).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считает, что </w:t>
      </w:r>
      <w:proofErr w:type="spellStart"/>
      <w:r w:rsidRPr="00251FA4">
        <w:rPr>
          <w:rFonts w:ascii="Cambria" w:hAnsi="Cambria"/>
          <w:sz w:val="24"/>
          <w:szCs w:val="24"/>
          <w:lang w:bidi="ru-RU"/>
        </w:rPr>
        <w:t>внезаное</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травматичное</w:t>
      </w:r>
      <w:proofErr w:type="spellEnd"/>
      <w:r w:rsidRPr="00251FA4">
        <w:rPr>
          <w:rFonts w:ascii="Cambria" w:hAnsi="Cambria"/>
          <w:sz w:val="24"/>
          <w:szCs w:val="24"/>
          <w:lang w:bidi="ru-RU"/>
        </w:rPr>
        <w:t xml:space="preserve"> осознание того, что его оттащили от кормящей матери, вызвало «агонию сознания». Она рассматривала это как «иллюзорную травму», поскольку в реальности рот ребенка не был затронут (хотя она описывает </w:t>
      </w:r>
      <w:proofErr w:type="spellStart"/>
      <w:r w:rsidRPr="00251FA4">
        <w:rPr>
          <w:rFonts w:ascii="Cambria" w:hAnsi="Cambria"/>
          <w:sz w:val="24"/>
          <w:szCs w:val="24"/>
          <w:lang w:bidi="ru-RU"/>
        </w:rPr>
        <w:t>травматичную</w:t>
      </w:r>
      <w:proofErr w:type="spellEnd"/>
      <w:r w:rsidRPr="00251FA4">
        <w:rPr>
          <w:rFonts w:ascii="Cambria" w:hAnsi="Cambria"/>
          <w:sz w:val="24"/>
          <w:szCs w:val="24"/>
          <w:lang w:bidi="ru-RU"/>
        </w:rPr>
        <w:t xml:space="preserve"> сепарацию от матери другого пациента, десятилетнего Давида, которого в возрасте 5 месяцев отправили в «младенческий отель»).</w:t>
      </w:r>
    </w:p>
    <w:p w14:paraId="2F680831" w14:textId="77777777" w:rsidR="00325844" w:rsidRPr="00251FA4" w:rsidRDefault="00D40D59">
      <w:pPr>
        <w:pStyle w:val="a3"/>
        <w:spacing w:line="254" w:lineRule="auto"/>
        <w:ind w:left="118" w:right="157" w:firstLine="240"/>
        <w:jc w:val="both"/>
        <w:rPr>
          <w:rFonts w:ascii="Cambria" w:hAnsi="Cambria"/>
          <w:sz w:val="24"/>
          <w:szCs w:val="24"/>
        </w:rPr>
      </w:pPr>
      <w:r w:rsidRPr="00251FA4">
        <w:rPr>
          <w:rFonts w:ascii="Cambria" w:hAnsi="Cambria"/>
          <w:sz w:val="24"/>
          <w:szCs w:val="24"/>
          <w:lang w:bidi="ru-RU"/>
        </w:rPr>
        <w:t xml:space="preserve">Как и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подчеркивает высокоразвитую чувствительность этих детей; она считает, что они пытаются защититься от </w:t>
      </w:r>
      <w:proofErr w:type="spellStart"/>
      <w:r w:rsidRPr="00251FA4">
        <w:rPr>
          <w:rFonts w:ascii="Cambria" w:hAnsi="Cambria"/>
          <w:sz w:val="24"/>
          <w:szCs w:val="24"/>
          <w:lang w:bidi="ru-RU"/>
        </w:rPr>
        <w:t>травматичного</w:t>
      </w:r>
      <w:proofErr w:type="spellEnd"/>
      <w:r w:rsidRPr="00251FA4">
        <w:rPr>
          <w:rFonts w:ascii="Cambria" w:hAnsi="Cambria"/>
          <w:sz w:val="24"/>
          <w:szCs w:val="24"/>
          <w:lang w:bidi="ru-RU"/>
        </w:rPr>
        <w:t xml:space="preserve"> осознания своей отдельности, обратившись к телесным ощущениям, которые они могут производить сами. Это привело к инкапсуляции в самостоятельно созданной «раковине» чувств, термин, который используют многие авторы.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(1980а) так пишет о зависимости детей от так называемых аутистических </w:t>
      </w:r>
      <w:proofErr w:type="spellStart"/>
      <w:r w:rsidRPr="00251FA4">
        <w:rPr>
          <w:rFonts w:ascii="Cambria" w:hAnsi="Cambria"/>
          <w:sz w:val="24"/>
          <w:szCs w:val="24"/>
          <w:lang w:bidi="ru-RU"/>
        </w:rPr>
        <w:t>обхектов</w:t>
      </w:r>
      <w:proofErr w:type="spellEnd"/>
      <w:r w:rsidRPr="00251FA4">
        <w:rPr>
          <w:rFonts w:ascii="Cambria" w:hAnsi="Cambria"/>
          <w:sz w:val="24"/>
          <w:szCs w:val="24"/>
          <w:lang w:bidi="ru-RU"/>
        </w:rPr>
        <w:t>: твердые объекты, ставшие источником твердых чувств, позволившие ребенку чувствовать себя сильным. В отличие от объектов, «аутистические формы»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1984), такие как дыхание или слюна, были мягкими и могли быть использованы для самоуспокоения. Она считает, что детям с аутизмом особенно сложно интегрировать твердое и мягкое, что она рассматривает как предпосылки мужского </w:t>
      </w:r>
      <w:proofErr w:type="spellStart"/>
      <w:r w:rsidRPr="00251FA4">
        <w:rPr>
          <w:rFonts w:ascii="Cambria" w:hAnsi="Cambria"/>
          <w:sz w:val="24"/>
          <w:szCs w:val="24"/>
          <w:lang w:bidi="ru-RU"/>
        </w:rPr>
        <w:t>иженского</w:t>
      </w:r>
      <w:proofErr w:type="spellEnd"/>
      <w:r w:rsidRPr="00251FA4">
        <w:rPr>
          <w:rFonts w:ascii="Cambria" w:hAnsi="Cambria"/>
          <w:sz w:val="24"/>
          <w:szCs w:val="24"/>
          <w:lang w:bidi="ru-RU"/>
        </w:rPr>
        <w:t>.</w:t>
      </w:r>
    </w:p>
    <w:p w14:paraId="450F1B5D" w14:textId="77777777" w:rsidR="00325844" w:rsidRPr="00251FA4" w:rsidRDefault="00D40D59">
      <w:pPr>
        <w:pStyle w:val="a3"/>
        <w:spacing w:line="254" w:lineRule="auto"/>
        <w:ind w:left="118" w:right="112" w:firstLine="240"/>
        <w:jc w:val="both"/>
        <w:rPr>
          <w:rFonts w:ascii="Cambria" w:hAnsi="Cambria"/>
          <w:sz w:val="24"/>
          <w:szCs w:val="24"/>
        </w:rPr>
      </w:pP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(1981) противопоставляет детей с аутизмом, замкнутых в раковине, инкапсулированных, полагающихся на адгезивные механизмы, детям в спутанном состоянии, которые могут использовать проективные идентификации: «открытые ставни» и «закрытые ящики», соответственно.   Она также описала (1992) </w:t>
      </w:r>
      <w:r w:rsidRPr="00251FA4">
        <w:rPr>
          <w:rFonts w:ascii="Cambria" w:hAnsi="Cambria"/>
          <w:sz w:val="24"/>
          <w:szCs w:val="24"/>
          <w:lang w:bidi="ru-RU"/>
        </w:rPr>
        <w:lastRenderedPageBreak/>
        <w:t xml:space="preserve">группу детей, полагавшихся на аутистические стратегии самозащиты как на смирительную рубашку, которая сдерживает психоз; эта точка зрения отличается от принятого в психиатрии противопоставления нарушений развития от «поздно проявляющихся» психозов, таких как маниакально-депрессивный психоз и шизофрения.   Я сама наблюдала девочку, которой позже был поставлен диагноз «синдром </w:t>
      </w:r>
      <w:proofErr w:type="spellStart"/>
      <w:r w:rsidRPr="00251FA4">
        <w:rPr>
          <w:rFonts w:ascii="Cambria" w:hAnsi="Cambria"/>
          <w:sz w:val="24"/>
          <w:szCs w:val="24"/>
          <w:lang w:bidi="ru-RU"/>
        </w:rPr>
        <w:t>Аспергера</w:t>
      </w:r>
      <w:proofErr w:type="spellEnd"/>
      <w:r w:rsidRPr="00251FA4">
        <w:rPr>
          <w:rFonts w:ascii="Cambria" w:hAnsi="Cambria"/>
          <w:sz w:val="24"/>
          <w:szCs w:val="24"/>
          <w:lang w:bidi="ru-RU"/>
        </w:rPr>
        <w:t xml:space="preserve">» и которая сначала демонстрировала типичные для аутизма черты, включая эпизоды </w:t>
      </w:r>
      <w:proofErr w:type="spellStart"/>
      <w:r w:rsidRPr="00251FA4">
        <w:rPr>
          <w:rFonts w:ascii="Cambria" w:hAnsi="Cambria"/>
          <w:sz w:val="24"/>
          <w:szCs w:val="24"/>
          <w:lang w:bidi="ru-RU"/>
        </w:rPr>
        <w:t>эхолалии</w:t>
      </w:r>
      <w:proofErr w:type="spellEnd"/>
      <w:r w:rsidRPr="00251FA4">
        <w:rPr>
          <w:rFonts w:ascii="Cambria" w:hAnsi="Cambria"/>
          <w:sz w:val="24"/>
          <w:szCs w:val="24"/>
          <w:lang w:bidi="ru-RU"/>
        </w:rPr>
        <w:t xml:space="preserve"> и адгезивное присоединение к поверхностям. Позднее ее материал развивался в сторону шизоидной фрагментации, что </w:t>
      </w:r>
      <w:proofErr w:type="spellStart"/>
      <w:r w:rsidRPr="00251FA4">
        <w:rPr>
          <w:rFonts w:ascii="Cambria" w:hAnsi="Cambria"/>
          <w:sz w:val="24"/>
          <w:szCs w:val="24"/>
          <w:lang w:bidi="ru-RU"/>
        </w:rPr>
        <w:t>сопровожалось</w:t>
      </w:r>
      <w:proofErr w:type="spellEnd"/>
      <w:r w:rsidRPr="00251FA4">
        <w:rPr>
          <w:rFonts w:ascii="Cambria" w:hAnsi="Cambria"/>
          <w:sz w:val="24"/>
          <w:szCs w:val="24"/>
          <w:lang w:bidi="ru-RU"/>
        </w:rPr>
        <w:t xml:space="preserve"> использованием проекций и появлением галлюцинаций (</w:t>
      </w:r>
      <w:proofErr w:type="spellStart"/>
      <w:r w:rsidRPr="00251FA4">
        <w:rPr>
          <w:rFonts w:ascii="Cambria" w:hAnsi="Cambria"/>
          <w:sz w:val="24"/>
          <w:szCs w:val="24"/>
          <w:lang w:bidi="ru-RU"/>
        </w:rPr>
        <w:t>Роуд</w:t>
      </w:r>
      <w:proofErr w:type="spellEnd"/>
      <w:r w:rsidRPr="00251FA4">
        <w:rPr>
          <w:rFonts w:ascii="Cambria" w:hAnsi="Cambria"/>
          <w:sz w:val="24"/>
          <w:szCs w:val="24"/>
          <w:lang w:bidi="ru-RU"/>
        </w:rPr>
        <w:t>, 2011). Оглядываясь назад, можно сказать, что в ранних ее рисунках можно было распознать свидетельства фрагментации.</w:t>
      </w:r>
    </w:p>
    <w:p w14:paraId="6F999746" w14:textId="77777777" w:rsidR="00325844" w:rsidRPr="00251FA4" w:rsidRDefault="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t xml:space="preserve">В своей первой книге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(1972б) следовала за Малер, выдвигая гипотезу о стадии «нормального первичного аутизма», к которой регрессирует ребенок, развивающий клинический аутизм, и на этой точке зрения основывала свою классификацию различных проявлений аутизма. Позднее она изменила свое мнение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1990, 1994) в свете новых исследований в области развития детей. Теперь она считает, что младенцы строят нормальные отношения с матерями с момента рождения, и аутизм всегда является аберрацией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1991).  В соответствии с ее двухступенчатой теорией аутизма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1994), экстремальная телесная близость между матерью и младенцем внезапно разрывается осознанием телесной отдельности, что наносит травму как матери, так и ребенку. Возможно, она ближе всего подошла к узнаваемой пост-</w:t>
      </w:r>
      <w:proofErr w:type="spellStart"/>
      <w:r w:rsidRPr="00251FA4">
        <w:rPr>
          <w:rFonts w:ascii="Cambria" w:hAnsi="Cambria"/>
          <w:sz w:val="24"/>
          <w:szCs w:val="24"/>
          <w:lang w:bidi="ru-RU"/>
        </w:rPr>
        <w:t>кляйнианской</w:t>
      </w:r>
      <w:proofErr w:type="spellEnd"/>
      <w:r w:rsidRPr="00251FA4">
        <w:rPr>
          <w:rFonts w:ascii="Cambria" w:hAnsi="Cambria"/>
          <w:sz w:val="24"/>
          <w:szCs w:val="24"/>
          <w:lang w:bidi="ru-RU"/>
        </w:rPr>
        <w:t xml:space="preserve"> позиции в работе «Психологические роды и психологическая катастрофа» (1980б), в которой она пишет, что это </w:t>
      </w:r>
      <w:proofErr w:type="spellStart"/>
      <w:r w:rsidRPr="00251FA4">
        <w:rPr>
          <w:rFonts w:ascii="Cambria" w:hAnsi="Cambria"/>
          <w:sz w:val="24"/>
          <w:szCs w:val="24"/>
          <w:lang w:bidi="ru-RU"/>
        </w:rPr>
        <w:t>травматичное</w:t>
      </w:r>
      <w:proofErr w:type="spellEnd"/>
      <w:r w:rsidRPr="00251FA4">
        <w:rPr>
          <w:rFonts w:ascii="Cambria" w:hAnsi="Cambria"/>
          <w:sz w:val="24"/>
          <w:szCs w:val="24"/>
          <w:lang w:bidi="ru-RU"/>
        </w:rPr>
        <w:t xml:space="preserve"> телесное переживание может возникнуть в контексте физических родов, которые не были восприняты как достаточно преобразованные через опыт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xml:space="preserve"> в «ментальной матке». И здесь снова следует подчеркнуть, что это - первый опыт ребенка в ощущениях, по какой бы то ни было причине, и речь не идет о неадекватном материнстве.</w:t>
      </w:r>
    </w:p>
    <w:p w14:paraId="724D461F" w14:textId="77777777" w:rsidR="00325844" w:rsidRPr="00251FA4" w:rsidRDefault="00325844">
      <w:pPr>
        <w:pStyle w:val="a3"/>
        <w:spacing w:before="1"/>
        <w:rPr>
          <w:rFonts w:ascii="Cambria" w:hAnsi="Cambria"/>
          <w:sz w:val="24"/>
          <w:szCs w:val="24"/>
        </w:rPr>
      </w:pPr>
    </w:p>
    <w:p w14:paraId="19881078" w14:textId="77777777" w:rsidR="00325844" w:rsidRPr="00251FA4" w:rsidRDefault="00D40D59">
      <w:pPr>
        <w:pStyle w:val="2"/>
        <w:spacing w:before="86"/>
        <w:rPr>
          <w:rFonts w:ascii="Cambria" w:hAnsi="Cambria"/>
          <w:sz w:val="24"/>
          <w:szCs w:val="24"/>
        </w:rPr>
      </w:pPr>
      <w:r w:rsidRPr="00251FA4">
        <w:rPr>
          <w:rFonts w:ascii="Cambria" w:hAnsi="Cambria"/>
          <w:color w:val="218681"/>
          <w:w w:val="105"/>
          <w:sz w:val="24"/>
          <w:szCs w:val="24"/>
          <w:lang w:bidi="ru-RU"/>
        </w:rPr>
        <w:t>Интеграция психоанализа и исследований в области развития детей</w:t>
      </w:r>
    </w:p>
    <w:p w14:paraId="13EC9327" w14:textId="57A9B69F" w:rsidR="00325844" w:rsidRPr="00251FA4" w:rsidRDefault="00E40272">
      <w:pPr>
        <w:pStyle w:val="a3"/>
        <w:spacing w:before="131" w:line="254" w:lineRule="auto"/>
        <w:ind w:left="119" w:right="157"/>
        <w:jc w:val="both"/>
        <w:rPr>
          <w:rFonts w:ascii="Cambria" w:hAnsi="Cambria"/>
          <w:sz w:val="24"/>
          <w:szCs w:val="24"/>
        </w:rPr>
      </w:pPr>
      <w:r>
        <w:rPr>
          <w:rFonts w:ascii="Cambria" w:hAnsi="Cambria"/>
          <w:sz w:val="24"/>
          <w:szCs w:val="24"/>
          <w:lang w:bidi="ru-RU"/>
        </w:rPr>
        <w:t>Кляйн при</w:t>
      </w:r>
      <w:r w:rsidR="00D40D59" w:rsidRPr="00251FA4">
        <w:rPr>
          <w:rFonts w:ascii="Cambria" w:hAnsi="Cambria"/>
          <w:sz w:val="24"/>
          <w:szCs w:val="24"/>
          <w:lang w:bidi="ru-RU"/>
        </w:rPr>
        <w:t>писывала неспособность Дика развиваться его чрезмерно ригидной защи</w:t>
      </w:r>
      <w:r>
        <w:rPr>
          <w:rFonts w:ascii="Cambria" w:hAnsi="Cambria"/>
          <w:sz w:val="24"/>
          <w:szCs w:val="24"/>
          <w:lang w:bidi="ru-RU"/>
        </w:rPr>
        <w:t>т</w:t>
      </w:r>
      <w:r w:rsidR="00D40D59" w:rsidRPr="00251FA4">
        <w:rPr>
          <w:rFonts w:ascii="Cambria" w:hAnsi="Cambria"/>
          <w:sz w:val="24"/>
          <w:szCs w:val="24"/>
          <w:lang w:bidi="ru-RU"/>
        </w:rPr>
        <w:t xml:space="preserve">е от садизма и его неспособности переносить страх. В ее модели защита вела к недостаточности, и </w:t>
      </w:r>
      <w:proofErr w:type="spellStart"/>
      <w:r w:rsidR="00D40D59" w:rsidRPr="00251FA4">
        <w:rPr>
          <w:rFonts w:ascii="Cambria" w:hAnsi="Cambria"/>
          <w:sz w:val="24"/>
          <w:szCs w:val="24"/>
          <w:lang w:bidi="ru-RU"/>
        </w:rPr>
        <w:t>Мельтцер</w:t>
      </w:r>
      <w:proofErr w:type="spellEnd"/>
      <w:r w:rsidR="00D40D59" w:rsidRPr="00251FA4">
        <w:rPr>
          <w:rFonts w:ascii="Cambria" w:hAnsi="Cambria"/>
          <w:sz w:val="24"/>
          <w:szCs w:val="24"/>
          <w:lang w:bidi="ru-RU"/>
        </w:rPr>
        <w:t xml:space="preserve">, говоря о «времени жизни ребенка», потерянном для </w:t>
      </w:r>
      <w:r w:rsidR="00D40D59" w:rsidRPr="00251FA4">
        <w:rPr>
          <w:rFonts w:ascii="Cambria" w:hAnsi="Cambria"/>
          <w:sz w:val="24"/>
          <w:szCs w:val="24"/>
          <w:lang w:bidi="ru-RU"/>
        </w:rPr>
        <w:lastRenderedPageBreak/>
        <w:t xml:space="preserve">развития из-за аутистических состояний, приводит тот же аргумент. В отличие от них Анна </w:t>
      </w:r>
      <w:proofErr w:type="spellStart"/>
      <w:r w:rsidR="00D40D59" w:rsidRPr="00251FA4">
        <w:rPr>
          <w:rFonts w:ascii="Cambria" w:hAnsi="Cambria"/>
          <w:sz w:val="24"/>
          <w:szCs w:val="24"/>
          <w:lang w:bidi="ru-RU"/>
        </w:rPr>
        <w:t>Альварез</w:t>
      </w:r>
      <w:proofErr w:type="spellEnd"/>
      <w:r w:rsidR="00D40D59" w:rsidRPr="00251FA4">
        <w:rPr>
          <w:rFonts w:ascii="Cambria" w:hAnsi="Cambria"/>
          <w:sz w:val="24"/>
          <w:szCs w:val="24"/>
          <w:lang w:bidi="ru-RU"/>
        </w:rPr>
        <w:t>, пациент которой Робби (</w:t>
      </w:r>
      <w:proofErr w:type="spellStart"/>
      <w:r w:rsidR="00D40D59" w:rsidRPr="00251FA4">
        <w:rPr>
          <w:rFonts w:ascii="Cambria" w:hAnsi="Cambria"/>
          <w:sz w:val="24"/>
          <w:szCs w:val="24"/>
          <w:lang w:bidi="ru-RU"/>
        </w:rPr>
        <w:t>Альварез</w:t>
      </w:r>
      <w:proofErr w:type="spellEnd"/>
      <w:r w:rsidR="00D40D59" w:rsidRPr="00251FA4">
        <w:rPr>
          <w:rFonts w:ascii="Cambria" w:hAnsi="Cambria"/>
          <w:sz w:val="24"/>
          <w:szCs w:val="24"/>
          <w:lang w:bidi="ru-RU"/>
        </w:rPr>
        <w:t xml:space="preserve">, 1992) был чрезмерно пассивен, и не был «ребенком </w:t>
      </w:r>
      <w:proofErr w:type="spellStart"/>
      <w:r w:rsidR="00D40D59" w:rsidRPr="00251FA4">
        <w:rPr>
          <w:rFonts w:ascii="Cambria" w:hAnsi="Cambria"/>
          <w:sz w:val="24"/>
          <w:szCs w:val="24"/>
          <w:lang w:bidi="ru-RU"/>
        </w:rPr>
        <w:t>Каннера</w:t>
      </w:r>
      <w:proofErr w:type="spellEnd"/>
      <w:r w:rsidR="00D40D59" w:rsidRPr="00251FA4">
        <w:rPr>
          <w:rFonts w:ascii="Cambria" w:hAnsi="Cambria"/>
          <w:sz w:val="24"/>
          <w:szCs w:val="24"/>
          <w:lang w:bidi="ru-RU"/>
        </w:rPr>
        <w:t xml:space="preserve">», пишет о детях, которые скорее «не притянуты», чем отстранены, и чей уровень </w:t>
      </w:r>
      <w:proofErr w:type="spellStart"/>
      <w:r w:rsidR="00D40D59" w:rsidRPr="00251FA4">
        <w:rPr>
          <w:rFonts w:ascii="Cambria" w:hAnsi="Cambria"/>
          <w:sz w:val="24"/>
          <w:szCs w:val="24"/>
          <w:lang w:bidi="ru-RU"/>
        </w:rPr>
        <w:t>витальности</w:t>
      </w:r>
      <w:proofErr w:type="spellEnd"/>
      <w:r w:rsidR="00D40D59" w:rsidRPr="00251FA4">
        <w:rPr>
          <w:rFonts w:ascii="Cambria" w:hAnsi="Cambria"/>
          <w:sz w:val="24"/>
          <w:szCs w:val="24"/>
          <w:lang w:bidi="ru-RU"/>
        </w:rPr>
        <w:t xml:space="preserve"> и способность проецировать низки в силу их конституции</w:t>
      </w:r>
      <w:r>
        <w:rPr>
          <w:rStyle w:val="ab"/>
          <w:rFonts w:ascii="Cambria" w:hAnsi="Cambria"/>
          <w:sz w:val="24"/>
          <w:szCs w:val="24"/>
          <w:lang w:bidi="ru-RU"/>
        </w:rPr>
        <w:footnoteReference w:id="5"/>
      </w:r>
      <w:r w:rsidR="00D40D59" w:rsidRPr="00251FA4">
        <w:rPr>
          <w:rFonts w:ascii="Cambria" w:hAnsi="Cambria"/>
          <w:sz w:val="24"/>
          <w:szCs w:val="24"/>
          <w:lang w:bidi="ru-RU"/>
        </w:rPr>
        <w:t>. Она обрисовала компонент недостаточности, относящийся к объектным отношениям, противопоставив «психологию одного человека» (в которой недостаточность есть характеристика исключительно самого ребенка) «психологии двоих», в которой недостаточность может также включать отношение и реакцию, которых ребенок, верно или нет, ожидает от своего внутреннего объекта.</w:t>
      </w:r>
    </w:p>
    <w:p w14:paraId="75D6048C" w14:textId="77777777" w:rsidR="00325844" w:rsidRPr="00251FA4" w:rsidRDefault="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t xml:space="preserve">Хотя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(1999а, 1999б) и противопоставляет недостаточность, защиту и отклонение, она также поясняет, что эти различные уровни сосуществуют в одном ребенке, и что работающий с ним специалист должен понимать, какой из них на поверхности в данный конкретный момент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2010, 2012). Как и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xml:space="preserve"> в его работе с шизофрениками, она подчеркивает важность не-аутичной части личности ребенка и попыток измерить ее уровень развития. С ее точки зрения, большая часть работы включает такое описание, к которому привлекал внимание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а не интерпретации скрытого содержания, в особенности потому что подавление используется мало. У пациентов, которые потерялись, а не прячутся, она также подчеркивает потребность в том, что она называет «рекламацией»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1980), когда терапевт активно вмешивается, чтобы позвать (но не позвать снова) ребенка в их общий мир. Интеграция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психоаналитической теории и последних исследований в области развития детей получила большое влияние, как и ее работы по теории техники.</w:t>
      </w:r>
    </w:p>
    <w:p w14:paraId="2E7976B5" w14:textId="77777777" w:rsidR="00325844" w:rsidRPr="00251FA4" w:rsidRDefault="00325844">
      <w:pPr>
        <w:pStyle w:val="a3"/>
        <w:spacing w:before="7"/>
        <w:rPr>
          <w:rFonts w:ascii="Cambria" w:hAnsi="Cambria"/>
          <w:sz w:val="24"/>
          <w:szCs w:val="24"/>
        </w:rPr>
      </w:pPr>
    </w:p>
    <w:p w14:paraId="04CBBD5F" w14:textId="77777777" w:rsidR="00325844" w:rsidRPr="00251FA4" w:rsidRDefault="00D40D59">
      <w:pPr>
        <w:pStyle w:val="2"/>
        <w:spacing w:before="1"/>
        <w:rPr>
          <w:rFonts w:ascii="Cambria" w:hAnsi="Cambria"/>
          <w:sz w:val="24"/>
          <w:szCs w:val="24"/>
        </w:rPr>
      </w:pPr>
      <w:r w:rsidRPr="00251FA4">
        <w:rPr>
          <w:rFonts w:ascii="Cambria" w:hAnsi="Cambria"/>
          <w:color w:val="218681"/>
          <w:w w:val="105"/>
          <w:sz w:val="24"/>
          <w:szCs w:val="24"/>
          <w:lang w:bidi="ru-RU"/>
        </w:rPr>
        <w:t>Позднейшие пост-</w:t>
      </w:r>
      <w:proofErr w:type="spellStart"/>
      <w:r w:rsidRPr="00251FA4">
        <w:rPr>
          <w:rFonts w:ascii="Cambria" w:hAnsi="Cambria"/>
          <w:color w:val="218681"/>
          <w:w w:val="105"/>
          <w:sz w:val="24"/>
          <w:szCs w:val="24"/>
          <w:lang w:bidi="ru-RU"/>
        </w:rPr>
        <w:t>кляйнианские</w:t>
      </w:r>
      <w:proofErr w:type="spellEnd"/>
      <w:r w:rsidRPr="00251FA4">
        <w:rPr>
          <w:rFonts w:ascii="Cambria" w:hAnsi="Cambria"/>
          <w:color w:val="218681"/>
          <w:w w:val="105"/>
          <w:sz w:val="24"/>
          <w:szCs w:val="24"/>
          <w:lang w:bidi="ru-RU"/>
        </w:rPr>
        <w:t xml:space="preserve"> работы</w:t>
      </w:r>
    </w:p>
    <w:p w14:paraId="172CA128" w14:textId="650891CC" w:rsidR="00325844" w:rsidRPr="00251FA4" w:rsidRDefault="00D40D59">
      <w:pPr>
        <w:pStyle w:val="a3"/>
        <w:spacing w:before="133" w:line="254" w:lineRule="auto"/>
        <w:ind w:left="119" w:right="157"/>
        <w:jc w:val="both"/>
        <w:rPr>
          <w:rFonts w:ascii="Cambria" w:hAnsi="Cambria"/>
          <w:sz w:val="24"/>
          <w:szCs w:val="24"/>
        </w:rPr>
      </w:pPr>
      <w:r w:rsidRPr="00251FA4">
        <w:rPr>
          <w:rFonts w:ascii="Cambria" w:hAnsi="Cambria"/>
          <w:sz w:val="24"/>
          <w:szCs w:val="24"/>
          <w:lang w:bidi="ru-RU"/>
        </w:rPr>
        <w:t xml:space="preserve">Инновации, сделанные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Мельтцером</w:t>
      </w:r>
      <w:proofErr w:type="spellEnd"/>
      <w:r w:rsidRPr="00251FA4">
        <w:rPr>
          <w:rFonts w:ascii="Cambria" w:hAnsi="Cambria"/>
          <w:sz w:val="24"/>
          <w:szCs w:val="24"/>
          <w:lang w:bidi="ru-RU"/>
        </w:rPr>
        <w:t xml:space="preserve">, привели к серьезному прогрессу в Европе и Южной Америке. Во Франции модель развития </w:t>
      </w:r>
      <w:proofErr w:type="spellStart"/>
      <w:r w:rsidRPr="00251FA4">
        <w:rPr>
          <w:rFonts w:ascii="Cambria" w:hAnsi="Cambria"/>
          <w:sz w:val="24"/>
          <w:szCs w:val="24"/>
          <w:lang w:bidi="ru-RU"/>
        </w:rPr>
        <w:t>Женевьевы</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развивает наблюдение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что дети с аутизмом могут испытывать бинарное телесное расщепление, так </w:t>
      </w:r>
      <w:proofErr w:type="gramStart"/>
      <w:r w:rsidRPr="00251FA4">
        <w:rPr>
          <w:rFonts w:ascii="Cambria" w:hAnsi="Cambria"/>
          <w:sz w:val="24"/>
          <w:szCs w:val="24"/>
          <w:lang w:bidi="ru-RU"/>
        </w:rPr>
        <w:t>же</w:t>
      </w:r>
      <w:proofErr w:type="gramEnd"/>
      <w:r w:rsidRPr="00251FA4">
        <w:rPr>
          <w:rFonts w:ascii="Cambria" w:hAnsi="Cambria"/>
          <w:sz w:val="24"/>
          <w:szCs w:val="24"/>
          <w:lang w:bidi="ru-RU"/>
        </w:rPr>
        <w:t xml:space="preserve"> как и потерю частей рта. Основываясь на клинических результатах наблюдения за аутичными детьми, </w:t>
      </w: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(1985) предположила, что важной задачей развития первых месяцев жизни является психологическое овладение обеими </w:t>
      </w:r>
      <w:r w:rsidRPr="00251FA4">
        <w:rPr>
          <w:rFonts w:ascii="Cambria" w:hAnsi="Cambria"/>
          <w:sz w:val="24"/>
          <w:szCs w:val="24"/>
          <w:lang w:bidi="ru-RU"/>
        </w:rPr>
        <w:lastRenderedPageBreak/>
        <w:t xml:space="preserve">частями тела, чтобы ребенок больше не чувствовал, что половина его тела потеряна в отсутствие матери (так называемого «латерального объекта первичной идентификации»). Равным образом она развивает идеи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(1986), касающиеся «двойного взаимного проникновения» между матерью и младенцем, в соотве</w:t>
      </w:r>
      <w:r w:rsidR="004E3F8A">
        <w:rPr>
          <w:rFonts w:ascii="Cambria" w:hAnsi="Cambria"/>
          <w:sz w:val="24"/>
          <w:szCs w:val="24"/>
          <w:lang w:bidi="ru-RU"/>
        </w:rPr>
        <w:t>т</w:t>
      </w:r>
      <w:r w:rsidRPr="00251FA4">
        <w:rPr>
          <w:rFonts w:ascii="Cambria" w:hAnsi="Cambria"/>
          <w:sz w:val="24"/>
          <w:szCs w:val="24"/>
          <w:lang w:bidi="ru-RU"/>
        </w:rPr>
        <w:t>ствии с которыми каждая встреча включает телесный компонент, осуществляемый посредством прикосновения (</w:t>
      </w:r>
      <w:proofErr w:type="spellStart"/>
      <w:r w:rsidRPr="00251FA4">
        <w:rPr>
          <w:rFonts w:ascii="Cambria" w:hAnsi="Cambria"/>
          <w:sz w:val="24"/>
          <w:szCs w:val="24"/>
          <w:lang w:bidi="ru-RU"/>
        </w:rPr>
        <w:t>прототипически</w:t>
      </w:r>
      <w:proofErr w:type="spellEnd"/>
      <w:r w:rsidRPr="00251FA4">
        <w:rPr>
          <w:rFonts w:ascii="Cambria" w:hAnsi="Cambria"/>
          <w:sz w:val="24"/>
          <w:szCs w:val="24"/>
          <w:lang w:bidi="ru-RU"/>
        </w:rPr>
        <w:t xml:space="preserve"> - сосок во рту) и ментальный компонент, осуществляемый посредством взгляда глаза в глаза. </w:t>
      </w: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(1991) предполагает, что эта двойная связь воплощается в каждом суставе тела, которым овладевает младенец: способность контролировать шею следует за способностью контролировать позвоночник (см. также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1980), суставы кистей и рук, и, наконец, бедер, коленей и ступней. Такая модель означает, что одна и та же теоретическая концепция может охватывать различные состояния, такие как аутизм и </w:t>
      </w:r>
      <w:proofErr w:type="spellStart"/>
      <w:r w:rsidRPr="00251FA4">
        <w:rPr>
          <w:rFonts w:ascii="Cambria" w:hAnsi="Cambria"/>
          <w:sz w:val="24"/>
          <w:szCs w:val="24"/>
          <w:lang w:bidi="ru-RU"/>
        </w:rPr>
        <w:t>диспраксию</w:t>
      </w:r>
      <w:proofErr w:type="spellEnd"/>
      <w:r w:rsidRPr="00251FA4">
        <w:rPr>
          <w:rFonts w:ascii="Cambria" w:hAnsi="Cambria"/>
          <w:sz w:val="24"/>
          <w:szCs w:val="24"/>
          <w:lang w:bidi="ru-RU"/>
        </w:rPr>
        <w:t xml:space="preserve">, и очевидным образом может быть применима к пониманию телесных нарушений различных видов. </w:t>
      </w: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также пишет, что развивающаяся схема тела младенца укоренена в его встрече с телесностью матери, поскольку ее тело есть физическая структура, через которую осуществляется </w:t>
      </w:r>
      <w:proofErr w:type="spellStart"/>
      <w:r w:rsidRPr="00251FA4">
        <w:rPr>
          <w:rFonts w:ascii="Cambria" w:hAnsi="Cambria"/>
          <w:sz w:val="24"/>
          <w:szCs w:val="24"/>
          <w:lang w:bidi="ru-RU"/>
        </w:rPr>
        <w:t>контейнирование</w:t>
      </w:r>
      <w:proofErr w:type="spellEnd"/>
      <w:r w:rsidRPr="00251FA4">
        <w:rPr>
          <w:rFonts w:ascii="Cambria" w:hAnsi="Cambria"/>
          <w:sz w:val="24"/>
          <w:szCs w:val="24"/>
          <w:lang w:bidi="ru-RU"/>
        </w:rPr>
        <w:t xml:space="preserve">, трансформация и возврат проецированных коммуникаций младенца. </w:t>
      </w:r>
    </w:p>
    <w:p w14:paraId="25E6B38C" w14:textId="77777777" w:rsidR="00325844" w:rsidRPr="00251FA4" w:rsidRDefault="00D40D59">
      <w:pPr>
        <w:pStyle w:val="a3"/>
        <w:spacing w:before="82" w:line="254" w:lineRule="auto"/>
        <w:ind w:left="119" w:right="158"/>
        <w:jc w:val="both"/>
        <w:rPr>
          <w:rFonts w:ascii="Cambria" w:hAnsi="Cambria"/>
          <w:sz w:val="24"/>
          <w:szCs w:val="24"/>
        </w:rPr>
      </w:pP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и ее коллеги (</w:t>
      </w:r>
      <w:proofErr w:type="spellStart"/>
      <w:r w:rsidRPr="00251FA4">
        <w:rPr>
          <w:rFonts w:ascii="Cambria" w:hAnsi="Cambria"/>
          <w:sz w:val="24"/>
          <w:szCs w:val="24"/>
          <w:lang w:bidi="ru-RU"/>
        </w:rPr>
        <w:t>Хааг</w:t>
      </w:r>
      <w:proofErr w:type="spellEnd"/>
      <w:r w:rsidRPr="00251FA4">
        <w:rPr>
          <w:rFonts w:ascii="Cambria" w:hAnsi="Cambria"/>
          <w:sz w:val="24"/>
          <w:szCs w:val="24"/>
          <w:lang w:bidi="ru-RU"/>
        </w:rPr>
        <w:t xml:space="preserve"> и др., 2005) предложили шкалу, построенную на основании приобретения различных способностей, позволяющую оценить с психоаналитической точки зрения оценивать детей с аутизмом и их динамику в течение терапии. </w:t>
      </w:r>
    </w:p>
    <w:p w14:paraId="1E82BFFA" w14:textId="0C03BC24" w:rsidR="00325844" w:rsidRPr="00251FA4" w:rsidRDefault="00D40D59">
      <w:pPr>
        <w:pStyle w:val="a3"/>
        <w:spacing w:before="1" w:line="254" w:lineRule="auto"/>
        <w:ind w:left="119" w:right="157" w:firstLine="240"/>
        <w:jc w:val="both"/>
        <w:rPr>
          <w:rFonts w:ascii="Cambria" w:hAnsi="Cambria"/>
          <w:sz w:val="24"/>
          <w:szCs w:val="24"/>
        </w:rPr>
      </w:pPr>
      <w:r w:rsidRPr="00251FA4">
        <w:rPr>
          <w:rFonts w:ascii="Cambria" w:hAnsi="Cambria"/>
          <w:sz w:val="24"/>
          <w:szCs w:val="24"/>
          <w:lang w:bidi="ru-RU"/>
        </w:rPr>
        <w:t xml:space="preserve">Также во Франции </w:t>
      </w:r>
      <w:proofErr w:type="spellStart"/>
      <w:r w:rsidRPr="00251FA4">
        <w:rPr>
          <w:rFonts w:ascii="Cambria" w:hAnsi="Cambria"/>
          <w:sz w:val="24"/>
          <w:szCs w:val="24"/>
          <w:lang w:bidi="ru-RU"/>
        </w:rPr>
        <w:t>Дидье</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работающий как с детьми с аутистическим спектром, так и со взрослыми с аутистическими чертами, разработал тему психической бисексуальности, относящуюся как к детям, так и к процессу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2001). Он подчеркивает, что, несмотря на то, что они выглядят отст</w:t>
      </w:r>
      <w:r w:rsidR="004E3F8A">
        <w:rPr>
          <w:rFonts w:ascii="Cambria" w:hAnsi="Cambria"/>
          <w:sz w:val="24"/>
          <w:szCs w:val="24"/>
          <w:lang w:bidi="ru-RU"/>
        </w:rPr>
        <w:t>р</w:t>
      </w:r>
      <w:r w:rsidRPr="00251FA4">
        <w:rPr>
          <w:rFonts w:ascii="Cambria" w:hAnsi="Cambria"/>
          <w:sz w:val="24"/>
          <w:szCs w:val="24"/>
          <w:lang w:bidi="ru-RU"/>
        </w:rPr>
        <w:t xml:space="preserve">аненными, дети с аутизмом демонстрируют на всем протяжении лечения важные проявления переноса, хотя сначала они затрагивают бисексуальные компоненты функции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xml:space="preserve">, а не аналитика как целый или хотя бы частичный объект.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очень образно (2004) описывает аутизм как «патологию </w:t>
      </w:r>
      <w:proofErr w:type="spellStart"/>
      <w:r w:rsidRPr="00251FA4">
        <w:rPr>
          <w:rFonts w:ascii="Cambria" w:hAnsi="Cambria"/>
          <w:sz w:val="24"/>
          <w:szCs w:val="24"/>
          <w:lang w:bidi="ru-RU"/>
        </w:rPr>
        <w:t>иности</w:t>
      </w:r>
      <w:proofErr w:type="spellEnd"/>
      <w:r w:rsidRPr="00251FA4">
        <w:rPr>
          <w:rFonts w:ascii="Cambria" w:hAnsi="Cambria"/>
          <w:sz w:val="24"/>
          <w:szCs w:val="24"/>
          <w:lang w:bidi="ru-RU"/>
        </w:rPr>
        <w:t xml:space="preserve">» (сравните с определением </w:t>
      </w:r>
      <w:proofErr w:type="spellStart"/>
      <w:r w:rsidRPr="00251FA4">
        <w:rPr>
          <w:rFonts w:ascii="Cambria" w:hAnsi="Cambria"/>
          <w:sz w:val="24"/>
          <w:szCs w:val="24"/>
          <w:lang w:bidi="ru-RU"/>
        </w:rPr>
        <w:t>Бриттона</w:t>
      </w:r>
      <w:proofErr w:type="spellEnd"/>
      <w:r w:rsidRPr="00251FA4">
        <w:rPr>
          <w:rFonts w:ascii="Cambria" w:hAnsi="Cambria"/>
          <w:sz w:val="24"/>
          <w:szCs w:val="24"/>
          <w:lang w:bidi="ru-RU"/>
        </w:rPr>
        <w:t xml:space="preserve"> 1998 года - «психическая </w:t>
      </w:r>
      <w:proofErr w:type="spellStart"/>
      <w:r w:rsidRPr="00251FA4">
        <w:rPr>
          <w:rFonts w:ascii="Cambria" w:hAnsi="Cambria"/>
          <w:sz w:val="24"/>
          <w:szCs w:val="24"/>
          <w:lang w:bidi="ru-RU"/>
        </w:rPr>
        <w:t>атопия</w:t>
      </w:r>
      <w:proofErr w:type="spellEnd"/>
      <w:r w:rsidRPr="00251FA4">
        <w:rPr>
          <w:rFonts w:ascii="Cambria" w:hAnsi="Cambria"/>
          <w:sz w:val="24"/>
          <w:szCs w:val="24"/>
          <w:lang w:bidi="ru-RU"/>
        </w:rPr>
        <w:t xml:space="preserve">»). Еще одна инновация </w:t>
      </w:r>
      <w:proofErr w:type="spellStart"/>
      <w:r w:rsidRPr="00251FA4">
        <w:rPr>
          <w:rFonts w:ascii="Cambria" w:hAnsi="Cambria"/>
          <w:sz w:val="24"/>
          <w:szCs w:val="24"/>
          <w:lang w:bidi="ru-RU"/>
        </w:rPr>
        <w:t>Узеля</w:t>
      </w:r>
      <w:proofErr w:type="spellEnd"/>
      <w:r w:rsidRPr="00251FA4">
        <w:rPr>
          <w:rFonts w:ascii="Cambria" w:hAnsi="Cambria"/>
          <w:sz w:val="24"/>
          <w:szCs w:val="24"/>
          <w:lang w:bidi="ru-RU"/>
        </w:rPr>
        <w:t xml:space="preserve"> - использование терапевтического наблюдения за младенцами у маленьких детей с риском аутизма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1999, см. ниже). </w:t>
      </w:r>
      <w:proofErr w:type="spellStart"/>
      <w:r w:rsidRPr="00251FA4">
        <w:rPr>
          <w:rFonts w:ascii="Cambria" w:hAnsi="Cambria"/>
          <w:sz w:val="24"/>
          <w:szCs w:val="24"/>
          <w:lang w:bidi="ru-RU"/>
        </w:rPr>
        <w:t>Лешевалье</w:t>
      </w:r>
      <w:proofErr w:type="spellEnd"/>
      <w:r w:rsidRPr="00251FA4">
        <w:rPr>
          <w:rFonts w:ascii="Cambria" w:hAnsi="Cambria"/>
          <w:sz w:val="24"/>
          <w:szCs w:val="24"/>
          <w:lang w:bidi="ru-RU"/>
        </w:rPr>
        <w:t>, которая также писала о терапевтическом наблюдении за младенцами (</w:t>
      </w:r>
      <w:proofErr w:type="spellStart"/>
      <w:r w:rsidRPr="00251FA4">
        <w:rPr>
          <w:rFonts w:ascii="Cambria" w:hAnsi="Cambria"/>
          <w:sz w:val="24"/>
          <w:szCs w:val="24"/>
          <w:lang w:bidi="ru-RU"/>
        </w:rPr>
        <w:t>Лешевалье</w:t>
      </w:r>
      <w:proofErr w:type="spellEnd"/>
      <w:r w:rsidRPr="00251FA4">
        <w:rPr>
          <w:rFonts w:ascii="Cambria" w:hAnsi="Cambria"/>
          <w:sz w:val="24"/>
          <w:szCs w:val="24"/>
          <w:lang w:bidi="ru-RU"/>
        </w:rPr>
        <w:t xml:space="preserve"> и </w:t>
      </w:r>
      <w:proofErr w:type="spellStart"/>
      <w:proofErr w:type="gramStart"/>
      <w:r w:rsidRPr="00251FA4">
        <w:rPr>
          <w:rFonts w:ascii="Cambria" w:hAnsi="Cambria"/>
          <w:sz w:val="24"/>
          <w:szCs w:val="24"/>
          <w:lang w:bidi="ru-RU"/>
        </w:rPr>
        <w:t>др</w:t>
      </w:r>
      <w:proofErr w:type="spellEnd"/>
      <w:r w:rsidRPr="00251FA4">
        <w:rPr>
          <w:rFonts w:ascii="Cambria" w:hAnsi="Cambria"/>
          <w:sz w:val="24"/>
          <w:szCs w:val="24"/>
          <w:lang w:bidi="ru-RU"/>
        </w:rPr>
        <w:t>,.</w:t>
      </w:r>
      <w:proofErr w:type="gramEnd"/>
      <w:r w:rsidRPr="00251FA4">
        <w:rPr>
          <w:rFonts w:ascii="Cambria" w:hAnsi="Cambria"/>
          <w:sz w:val="24"/>
          <w:szCs w:val="24"/>
          <w:lang w:bidi="ru-RU"/>
        </w:rPr>
        <w:t xml:space="preserve"> 2000), подчеркивает важность расширенной совместной работы с аутичными (и психотическими) </w:t>
      </w:r>
      <w:r w:rsidRPr="00251FA4">
        <w:rPr>
          <w:rFonts w:ascii="Cambria" w:hAnsi="Cambria"/>
          <w:sz w:val="24"/>
          <w:szCs w:val="24"/>
          <w:lang w:bidi="ru-RU"/>
        </w:rPr>
        <w:lastRenderedPageBreak/>
        <w:t xml:space="preserve">детьми и их матерями.  Малер и Бергман также проводили длительную работу мать-и-дитя, хотя у </w:t>
      </w:r>
      <w:proofErr w:type="spellStart"/>
      <w:r w:rsidRPr="00251FA4">
        <w:rPr>
          <w:rFonts w:ascii="Cambria" w:hAnsi="Cambria"/>
          <w:sz w:val="24"/>
          <w:szCs w:val="24"/>
          <w:lang w:bidi="ru-RU"/>
        </w:rPr>
        <w:t>Лешевалье</w:t>
      </w:r>
      <w:proofErr w:type="spellEnd"/>
      <w:r w:rsidRPr="00251FA4">
        <w:rPr>
          <w:rFonts w:ascii="Cambria" w:hAnsi="Cambria"/>
          <w:sz w:val="24"/>
          <w:szCs w:val="24"/>
          <w:lang w:bidi="ru-RU"/>
        </w:rPr>
        <w:t xml:space="preserve"> совсем другой теоретический подход и психоаналитическая школа. Она также много писала (напр</w:t>
      </w:r>
      <w:r w:rsidR="004E3F8A">
        <w:rPr>
          <w:rFonts w:ascii="Cambria" w:hAnsi="Cambria"/>
          <w:sz w:val="24"/>
          <w:szCs w:val="24"/>
          <w:lang w:bidi="ru-RU"/>
        </w:rPr>
        <w:t>и</w:t>
      </w:r>
      <w:r w:rsidRPr="00251FA4">
        <w:rPr>
          <w:rFonts w:ascii="Cambria" w:hAnsi="Cambria"/>
          <w:sz w:val="24"/>
          <w:szCs w:val="24"/>
          <w:lang w:bidi="ru-RU"/>
        </w:rPr>
        <w:t xml:space="preserve">мер, </w:t>
      </w:r>
      <w:proofErr w:type="spellStart"/>
      <w:r w:rsidRPr="00251FA4">
        <w:rPr>
          <w:rFonts w:ascii="Cambria" w:hAnsi="Cambria"/>
          <w:sz w:val="24"/>
          <w:szCs w:val="24"/>
          <w:lang w:bidi="ru-RU"/>
        </w:rPr>
        <w:t>Лешевалье</w:t>
      </w:r>
      <w:proofErr w:type="spellEnd"/>
      <w:r w:rsidRPr="00251FA4">
        <w:rPr>
          <w:rFonts w:ascii="Cambria" w:hAnsi="Cambria"/>
          <w:sz w:val="24"/>
          <w:szCs w:val="24"/>
          <w:lang w:bidi="ru-RU"/>
        </w:rPr>
        <w:t xml:space="preserve">, 2003) о важности </w:t>
      </w:r>
      <w:proofErr w:type="spellStart"/>
      <w:r w:rsidRPr="00251FA4">
        <w:rPr>
          <w:rFonts w:ascii="Cambria" w:hAnsi="Cambria"/>
          <w:sz w:val="24"/>
          <w:szCs w:val="24"/>
          <w:lang w:bidi="ru-RU"/>
        </w:rPr>
        <w:t>межпоколенческих</w:t>
      </w:r>
      <w:proofErr w:type="spellEnd"/>
      <w:r w:rsidRPr="00251FA4">
        <w:rPr>
          <w:rFonts w:ascii="Cambria" w:hAnsi="Cambria"/>
          <w:sz w:val="24"/>
          <w:szCs w:val="24"/>
          <w:lang w:bidi="ru-RU"/>
        </w:rPr>
        <w:t xml:space="preserve"> проблем у детей и взрослых с различными чертами и проявлениями аутизма; это тема, которую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(1999) (см. ниже) разрабатывает с взрослыми пациентами с булимией. Многие французские авторы (включая </w:t>
      </w:r>
      <w:proofErr w:type="spellStart"/>
      <w:r w:rsidRPr="00251FA4">
        <w:rPr>
          <w:rFonts w:ascii="Cambria" w:hAnsi="Cambria"/>
          <w:sz w:val="24"/>
          <w:szCs w:val="24"/>
          <w:lang w:bidi="ru-RU"/>
        </w:rPr>
        <w:t>Дельон</w:t>
      </w:r>
      <w:proofErr w:type="spellEnd"/>
      <w:r w:rsidRPr="00251FA4">
        <w:rPr>
          <w:rFonts w:ascii="Cambria" w:hAnsi="Cambria"/>
          <w:sz w:val="24"/>
          <w:szCs w:val="24"/>
          <w:lang w:bidi="ru-RU"/>
        </w:rPr>
        <w:t xml:space="preserve"> (1998), </w:t>
      </w:r>
      <w:proofErr w:type="spellStart"/>
      <w:r w:rsidRPr="00251FA4">
        <w:rPr>
          <w:rFonts w:ascii="Cambria" w:hAnsi="Cambria"/>
          <w:sz w:val="24"/>
          <w:szCs w:val="24"/>
          <w:lang w:bidi="ru-RU"/>
        </w:rPr>
        <w:t>Гольз</w:t>
      </w:r>
      <w:proofErr w:type="spellEnd"/>
      <w:r w:rsidRPr="00251FA4">
        <w:rPr>
          <w:rFonts w:ascii="Cambria" w:hAnsi="Cambria"/>
          <w:sz w:val="24"/>
          <w:szCs w:val="24"/>
          <w:lang w:bidi="ru-RU"/>
        </w:rPr>
        <w:t xml:space="preserve"> (2013), Суаре-Лаба (2015)) продолжают делать важную работу, несмотря на довольно враждебную обстановку. В Италии и Испании специалисты, на которых повлияли </w:t>
      </w:r>
      <w:r w:rsidR="004E3F8A">
        <w:rPr>
          <w:rFonts w:ascii="Cambria" w:hAnsi="Cambria"/>
          <w:sz w:val="24"/>
          <w:szCs w:val="24"/>
          <w:lang w:bidi="ru-RU"/>
        </w:rPr>
        <w:t xml:space="preserve">работы </w:t>
      </w:r>
      <w:proofErr w:type="spellStart"/>
      <w:r w:rsidR="004E3F8A">
        <w:rPr>
          <w:rFonts w:ascii="Cambria" w:hAnsi="Cambria"/>
          <w:sz w:val="24"/>
          <w:szCs w:val="24"/>
          <w:lang w:bidi="ru-RU"/>
        </w:rPr>
        <w:t>Мельтцера</w:t>
      </w:r>
      <w:proofErr w:type="spellEnd"/>
      <w:r w:rsidR="004E3F8A">
        <w:rPr>
          <w:rFonts w:ascii="Cambria" w:hAnsi="Cambria"/>
          <w:sz w:val="24"/>
          <w:szCs w:val="24"/>
          <w:lang w:bidi="ru-RU"/>
        </w:rPr>
        <w:t xml:space="preserve"> и </w:t>
      </w:r>
      <w:proofErr w:type="spellStart"/>
      <w:r w:rsidR="004E3F8A">
        <w:rPr>
          <w:rFonts w:ascii="Cambria" w:hAnsi="Cambria"/>
          <w:sz w:val="24"/>
          <w:szCs w:val="24"/>
          <w:lang w:bidi="ru-RU"/>
        </w:rPr>
        <w:t>Тастин</w:t>
      </w:r>
      <w:proofErr w:type="spellEnd"/>
      <w:r w:rsidR="004E3F8A">
        <w:rPr>
          <w:rFonts w:ascii="Cambria" w:hAnsi="Cambria"/>
          <w:sz w:val="24"/>
          <w:szCs w:val="24"/>
          <w:lang w:bidi="ru-RU"/>
        </w:rPr>
        <w:t>, также</w:t>
      </w:r>
      <w:r w:rsidRPr="00251FA4">
        <w:rPr>
          <w:rFonts w:ascii="Cambria" w:hAnsi="Cambria"/>
          <w:sz w:val="24"/>
          <w:szCs w:val="24"/>
          <w:lang w:bidi="ru-RU"/>
        </w:rPr>
        <w:t xml:space="preserve"> предлагают множество инновационных идей, включая публикации </w:t>
      </w:r>
      <w:proofErr w:type="spellStart"/>
      <w:r w:rsidRPr="00251FA4">
        <w:rPr>
          <w:rFonts w:ascii="Cambria" w:hAnsi="Cambria"/>
          <w:sz w:val="24"/>
          <w:szCs w:val="24"/>
          <w:lang w:bidi="ru-RU"/>
        </w:rPr>
        <w:t>Майелло</w:t>
      </w:r>
      <w:proofErr w:type="spellEnd"/>
      <w:r w:rsidRPr="00251FA4">
        <w:rPr>
          <w:rFonts w:ascii="Cambria" w:hAnsi="Cambria"/>
          <w:sz w:val="24"/>
          <w:szCs w:val="24"/>
          <w:lang w:bidi="ru-RU"/>
        </w:rPr>
        <w:t xml:space="preserve"> (1995, 2001) о возможности </w:t>
      </w:r>
      <w:r w:rsidR="004E3F8A" w:rsidRPr="00251FA4">
        <w:rPr>
          <w:rFonts w:ascii="Cambria" w:hAnsi="Cambria"/>
          <w:sz w:val="24"/>
          <w:szCs w:val="24"/>
          <w:lang w:bidi="ru-RU"/>
        </w:rPr>
        <w:t>перинатальной</w:t>
      </w:r>
      <w:r w:rsidRPr="00251FA4">
        <w:rPr>
          <w:rFonts w:ascii="Cambria" w:hAnsi="Cambria"/>
          <w:sz w:val="24"/>
          <w:szCs w:val="24"/>
          <w:lang w:bidi="ru-RU"/>
        </w:rPr>
        <w:t xml:space="preserve"> травмы при аутизме, а также о важности ритма и </w:t>
      </w:r>
      <w:r w:rsidR="004E3F8A" w:rsidRPr="00251FA4">
        <w:rPr>
          <w:rFonts w:ascii="Cambria" w:hAnsi="Cambria"/>
          <w:sz w:val="24"/>
          <w:szCs w:val="24"/>
          <w:lang w:bidi="ru-RU"/>
        </w:rPr>
        <w:t>перинатального</w:t>
      </w:r>
      <w:r w:rsidRPr="00251FA4">
        <w:rPr>
          <w:rFonts w:ascii="Cambria" w:hAnsi="Cambria"/>
          <w:sz w:val="24"/>
          <w:szCs w:val="24"/>
          <w:lang w:bidi="ru-RU"/>
        </w:rPr>
        <w:t xml:space="preserve"> аудио-опыта. В Бразилии </w:t>
      </w:r>
      <w:proofErr w:type="spellStart"/>
      <w:r w:rsidRPr="00251FA4">
        <w:rPr>
          <w:rFonts w:ascii="Cambria" w:hAnsi="Cambria"/>
          <w:sz w:val="24"/>
          <w:szCs w:val="24"/>
          <w:lang w:bidi="ru-RU"/>
        </w:rPr>
        <w:t>Фонсека</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Буссаб</w:t>
      </w:r>
      <w:proofErr w:type="spellEnd"/>
      <w:r w:rsidRPr="00251FA4">
        <w:rPr>
          <w:rFonts w:ascii="Cambria" w:hAnsi="Cambria"/>
          <w:sz w:val="24"/>
          <w:szCs w:val="24"/>
          <w:lang w:bidi="ru-RU"/>
        </w:rPr>
        <w:t xml:space="preserve"> снова пишут о страхе аутистических детей, который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назвала «не-я». Вместо того чтобы рассматривать его как травматический опыт отдельности, они фокусируются на атипичном опыте восприятия того, что они называют пространст</w:t>
      </w:r>
      <w:r w:rsidR="004E3F8A">
        <w:rPr>
          <w:rFonts w:ascii="Cambria" w:hAnsi="Cambria"/>
          <w:sz w:val="24"/>
          <w:szCs w:val="24"/>
          <w:lang w:bidi="ru-RU"/>
        </w:rPr>
        <w:t>в</w:t>
      </w:r>
      <w:r w:rsidRPr="00251FA4">
        <w:rPr>
          <w:rFonts w:ascii="Cambria" w:hAnsi="Cambria"/>
          <w:sz w:val="24"/>
          <w:szCs w:val="24"/>
          <w:lang w:bidi="ru-RU"/>
        </w:rPr>
        <w:t xml:space="preserve">ом диалога; эта мысль восходит к введенному </w:t>
      </w:r>
      <w:proofErr w:type="spellStart"/>
      <w:r w:rsidRPr="00251FA4">
        <w:rPr>
          <w:rFonts w:ascii="Cambria" w:hAnsi="Cambria"/>
          <w:sz w:val="24"/>
          <w:szCs w:val="24"/>
          <w:lang w:bidi="ru-RU"/>
        </w:rPr>
        <w:t>Беебе</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Лахманн</w:t>
      </w:r>
      <w:proofErr w:type="spellEnd"/>
      <w:r w:rsidRPr="00251FA4">
        <w:rPr>
          <w:rFonts w:ascii="Cambria" w:hAnsi="Cambria"/>
          <w:sz w:val="24"/>
          <w:szCs w:val="24"/>
          <w:lang w:bidi="ru-RU"/>
        </w:rPr>
        <w:t xml:space="preserve"> и Яффе (1997) понятию «структуре взаимодействия» в нормальном развитии. Оно подводит фундамент под отношения между собой и другим, и, как предполагает </w:t>
      </w:r>
      <w:proofErr w:type="spellStart"/>
      <w:r w:rsidRPr="00251FA4">
        <w:rPr>
          <w:rFonts w:ascii="Cambria" w:hAnsi="Cambria"/>
          <w:sz w:val="24"/>
          <w:szCs w:val="24"/>
          <w:lang w:bidi="ru-RU"/>
        </w:rPr>
        <w:t>Фонсека</w:t>
      </w:r>
      <w:proofErr w:type="spellEnd"/>
      <w:r w:rsidRPr="00251FA4">
        <w:rPr>
          <w:rFonts w:ascii="Cambria" w:hAnsi="Cambria"/>
          <w:sz w:val="24"/>
          <w:szCs w:val="24"/>
          <w:lang w:bidi="ru-RU"/>
        </w:rPr>
        <w:t xml:space="preserve">, нарушено у детей с аутизмом: Другой кажется захватившим все свободное пространство и уничтожившим ребенка, или заполняющим пространство и становящимся угрозой. </w:t>
      </w:r>
      <w:proofErr w:type="spellStart"/>
      <w:r w:rsidRPr="00251FA4">
        <w:rPr>
          <w:rFonts w:ascii="Cambria" w:hAnsi="Cambria"/>
          <w:sz w:val="24"/>
          <w:szCs w:val="24"/>
          <w:lang w:bidi="ru-RU"/>
        </w:rPr>
        <w:t>Фонсека</w:t>
      </w:r>
      <w:proofErr w:type="spellEnd"/>
      <w:r w:rsidRPr="00251FA4">
        <w:rPr>
          <w:rFonts w:ascii="Cambria" w:hAnsi="Cambria"/>
          <w:sz w:val="24"/>
          <w:szCs w:val="24"/>
          <w:lang w:bidi="ru-RU"/>
        </w:rPr>
        <w:t xml:space="preserve"> говорит, что это может привести к защитному слиянию ребенка с объектом.</w:t>
      </w:r>
    </w:p>
    <w:p w14:paraId="190BA38D" w14:textId="142AB6D5" w:rsidR="00325844" w:rsidRPr="00251FA4" w:rsidRDefault="00D40D59" w:rsidP="00D40D59">
      <w:pPr>
        <w:pStyle w:val="a3"/>
        <w:spacing w:before="7" w:line="254" w:lineRule="auto"/>
        <w:ind w:left="119" w:right="157" w:firstLine="240"/>
        <w:jc w:val="both"/>
        <w:rPr>
          <w:rFonts w:ascii="Cambria" w:hAnsi="Cambria"/>
          <w:sz w:val="24"/>
          <w:szCs w:val="24"/>
        </w:rPr>
      </w:pPr>
      <w:r w:rsidRPr="00251FA4">
        <w:rPr>
          <w:rFonts w:ascii="Cambria" w:hAnsi="Cambria"/>
          <w:sz w:val="24"/>
          <w:szCs w:val="24"/>
          <w:lang w:bidi="ru-RU"/>
        </w:rPr>
        <w:t xml:space="preserve">В Аргентине, как уже говорилось выше, видео </w:t>
      </w:r>
      <w:proofErr w:type="spellStart"/>
      <w:r w:rsidRPr="00251FA4">
        <w:rPr>
          <w:rFonts w:ascii="Cambria" w:hAnsi="Cambria"/>
          <w:sz w:val="24"/>
          <w:szCs w:val="24"/>
          <w:lang w:bidi="ru-RU"/>
        </w:rPr>
        <w:t>Розефельда</w:t>
      </w:r>
      <w:proofErr w:type="spellEnd"/>
      <w:r w:rsidRPr="00251FA4">
        <w:rPr>
          <w:rFonts w:ascii="Cambria" w:hAnsi="Cambria"/>
          <w:sz w:val="24"/>
          <w:szCs w:val="24"/>
          <w:lang w:bidi="ru-RU"/>
        </w:rPr>
        <w:t xml:space="preserve"> (2012) документирует терапию маленького мальчика с диагнозом «аутизм», который к концу терапии нормально функционировал в обычной школе. В другой работе Розенфельд (1986) показывает, как механизм инкапс</w:t>
      </w:r>
      <w:r w:rsidR="004E3F8A">
        <w:rPr>
          <w:rFonts w:ascii="Cambria" w:hAnsi="Cambria"/>
          <w:sz w:val="24"/>
          <w:szCs w:val="24"/>
          <w:lang w:bidi="ru-RU"/>
        </w:rPr>
        <w:t>у</w:t>
      </w:r>
      <w:r w:rsidRPr="00251FA4">
        <w:rPr>
          <w:rFonts w:ascii="Cambria" w:hAnsi="Cambria"/>
          <w:sz w:val="24"/>
          <w:szCs w:val="24"/>
          <w:lang w:bidi="ru-RU"/>
        </w:rPr>
        <w:t xml:space="preserve">ляции может сохранять хорошие переживания, на не только охранять от внешнего зла.  Он также внес важнейший вклад в разработку понятия (Розенфельд, 1984, 2014) «психотический образ тела», центральными компонентами которого являются страхи превращения в жидкость и выливания, а также идея образа тела как системы труб, как это бывает у детей с аутистическим спектром. Восприятие тела также является главной темой работ в области аутизма в Израиле. </w:t>
      </w:r>
      <w:proofErr w:type="spellStart"/>
      <w:r w:rsidRPr="00251FA4">
        <w:rPr>
          <w:rFonts w:ascii="Cambria" w:hAnsi="Cambria"/>
          <w:sz w:val="24"/>
          <w:szCs w:val="24"/>
          <w:lang w:bidi="ru-RU"/>
        </w:rPr>
        <w:t>Поллак</w:t>
      </w:r>
      <w:proofErr w:type="spellEnd"/>
      <w:r w:rsidRPr="00251FA4">
        <w:rPr>
          <w:rFonts w:ascii="Cambria" w:hAnsi="Cambria"/>
          <w:sz w:val="24"/>
          <w:szCs w:val="24"/>
          <w:lang w:bidi="ru-RU"/>
        </w:rPr>
        <w:t xml:space="preserve"> (2009), например, описывает развитие, в течение лечения, образа тела, касающегося внутренних вентральных органов. Дурбан (2014) описывает чрезвычайную важность телесного </w:t>
      </w:r>
      <w:proofErr w:type="spellStart"/>
      <w:r w:rsidRPr="00251FA4">
        <w:rPr>
          <w:rFonts w:ascii="Cambria" w:hAnsi="Cambria"/>
          <w:sz w:val="24"/>
          <w:szCs w:val="24"/>
          <w:lang w:bidi="ru-RU"/>
        </w:rPr>
        <w:t>контрпереноса</w:t>
      </w:r>
      <w:proofErr w:type="spellEnd"/>
      <w:r w:rsidRPr="00251FA4">
        <w:rPr>
          <w:rFonts w:ascii="Cambria" w:hAnsi="Cambria"/>
          <w:sz w:val="24"/>
          <w:szCs w:val="24"/>
          <w:lang w:bidi="ru-RU"/>
        </w:rPr>
        <w:t xml:space="preserve"> в своей работе с детьми с аутистическим спектром: он подчеркивает, что </w:t>
      </w:r>
      <w:r w:rsidRPr="00251FA4">
        <w:rPr>
          <w:rFonts w:ascii="Cambria" w:hAnsi="Cambria"/>
          <w:sz w:val="24"/>
          <w:szCs w:val="24"/>
          <w:lang w:bidi="ru-RU"/>
        </w:rPr>
        <w:lastRenderedPageBreak/>
        <w:t xml:space="preserve">возможность развития зависит от присутствия аналитика «всем телом и сознанием». Его работы по «укутыванию» обозначают шаги по направлению к опыту неповрежденного себя, который иногда является истинным, а иногда основан на том, что он называет «фальшивыми формами», которые напоминают телесные аналоги фальшивой личности, или «как будто» личности (Дурбан, 2017а). Некоторые из пациентов Дурбана, выжившие после беременности близнецами в переносе ведут себя так, как будто снова переживают захват их тела их мертвым близнецом, что не позволяет им достичь отдельного ощущения себя, и этот опыт напоминает нам о рассказе от первого лица </w:t>
      </w:r>
      <w:proofErr w:type="spellStart"/>
      <w:r w:rsidRPr="00251FA4">
        <w:rPr>
          <w:rFonts w:ascii="Cambria" w:hAnsi="Cambria"/>
          <w:sz w:val="24"/>
          <w:szCs w:val="24"/>
          <w:lang w:bidi="ru-RU"/>
        </w:rPr>
        <w:t>Стокдейл</w:t>
      </w:r>
      <w:proofErr w:type="spellEnd"/>
      <w:r w:rsidRPr="00251FA4">
        <w:rPr>
          <w:rFonts w:ascii="Cambria" w:hAnsi="Cambria"/>
          <w:sz w:val="24"/>
          <w:szCs w:val="24"/>
          <w:lang w:bidi="ru-RU"/>
        </w:rPr>
        <w:t xml:space="preserve">-Вулф (1993) в работе «Страх слияния».  Недавняя статья Дурбана (2017б) очень трогательно описывает параллельную работу с мальчиком с аутизмом и его </w:t>
      </w:r>
      <w:proofErr w:type="spellStart"/>
      <w:r w:rsidRPr="00251FA4">
        <w:rPr>
          <w:rFonts w:ascii="Cambria" w:hAnsi="Cambria"/>
          <w:sz w:val="24"/>
          <w:szCs w:val="24"/>
          <w:lang w:bidi="ru-RU"/>
        </w:rPr>
        <w:t>травматизированным</w:t>
      </w:r>
      <w:proofErr w:type="spellEnd"/>
      <w:r w:rsidRPr="00251FA4">
        <w:rPr>
          <w:rFonts w:ascii="Cambria" w:hAnsi="Cambria"/>
          <w:sz w:val="24"/>
          <w:szCs w:val="24"/>
          <w:lang w:bidi="ru-RU"/>
        </w:rPr>
        <w:t xml:space="preserve"> отцом, кото</w:t>
      </w:r>
      <w:r w:rsidR="004E3F8A">
        <w:rPr>
          <w:rFonts w:ascii="Cambria" w:hAnsi="Cambria"/>
          <w:sz w:val="24"/>
          <w:szCs w:val="24"/>
          <w:lang w:bidi="ru-RU"/>
        </w:rPr>
        <w:t>ро</w:t>
      </w:r>
      <w:r w:rsidRPr="00251FA4">
        <w:rPr>
          <w:rFonts w:ascii="Cambria" w:hAnsi="Cambria"/>
          <w:sz w:val="24"/>
          <w:szCs w:val="24"/>
          <w:lang w:bidi="ru-RU"/>
        </w:rPr>
        <w:t>го преследует ощущение бездомности.</w:t>
      </w:r>
    </w:p>
    <w:p w14:paraId="6E8E27DE" w14:textId="77777777" w:rsidR="00325844" w:rsidRPr="00251FA4" w:rsidRDefault="00325844">
      <w:pPr>
        <w:pStyle w:val="a3"/>
        <w:spacing w:before="1"/>
        <w:rPr>
          <w:rFonts w:ascii="Cambria" w:hAnsi="Cambria"/>
          <w:sz w:val="24"/>
          <w:szCs w:val="24"/>
        </w:rPr>
      </w:pPr>
    </w:p>
    <w:p w14:paraId="5E9C7312" w14:textId="77777777" w:rsidR="00325844" w:rsidRPr="00251FA4" w:rsidRDefault="00D40D59">
      <w:pPr>
        <w:pStyle w:val="1"/>
        <w:rPr>
          <w:rFonts w:ascii="Cambria" w:hAnsi="Cambria"/>
          <w:sz w:val="24"/>
          <w:szCs w:val="24"/>
        </w:rPr>
      </w:pPr>
      <w:r w:rsidRPr="00251FA4">
        <w:rPr>
          <w:rFonts w:ascii="Cambria" w:hAnsi="Cambria"/>
          <w:color w:val="218681"/>
          <w:sz w:val="24"/>
          <w:szCs w:val="24"/>
          <w:lang w:bidi="ru-RU"/>
        </w:rPr>
        <w:t>Аутистические состояния при других диагнозах у детей и у взрослых</w:t>
      </w:r>
    </w:p>
    <w:p w14:paraId="32F76A75" w14:textId="77777777" w:rsidR="00325844" w:rsidRPr="00251FA4" w:rsidRDefault="00D40D59">
      <w:pPr>
        <w:pStyle w:val="a3"/>
        <w:spacing w:before="150" w:line="254" w:lineRule="auto"/>
        <w:ind w:left="119" w:right="158"/>
        <w:jc w:val="both"/>
        <w:rPr>
          <w:rFonts w:ascii="Cambria" w:hAnsi="Cambria"/>
          <w:sz w:val="24"/>
          <w:szCs w:val="24"/>
        </w:rPr>
      </w:pPr>
      <w:r w:rsidRPr="00251FA4">
        <w:rPr>
          <w:rFonts w:ascii="Cambria" w:hAnsi="Cambria"/>
          <w:sz w:val="24"/>
          <w:szCs w:val="24"/>
          <w:lang w:bidi="ru-RU"/>
        </w:rPr>
        <w:t xml:space="preserve">В 1978 году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описала «карманы» характерных аутистических страхов (включая потерю частей тела и проблемы с регулированием) у невротичных детей, страдающих от различных тяжелых симптомов. Такие симптомы включали психосоматические состояния, анорексию, сложности с обучением, школьные фобии, </w:t>
      </w:r>
      <w:proofErr w:type="spellStart"/>
      <w:r w:rsidRPr="00251FA4">
        <w:rPr>
          <w:rFonts w:ascii="Cambria" w:hAnsi="Cambria"/>
          <w:sz w:val="24"/>
          <w:szCs w:val="24"/>
          <w:lang w:bidi="ru-RU"/>
        </w:rPr>
        <w:t>энкопрез</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энурез</w:t>
      </w:r>
      <w:proofErr w:type="spellEnd"/>
      <w:r w:rsidRPr="00251FA4">
        <w:rPr>
          <w:rFonts w:ascii="Cambria" w:hAnsi="Cambria"/>
          <w:sz w:val="24"/>
          <w:szCs w:val="24"/>
          <w:lang w:bidi="ru-RU"/>
        </w:rPr>
        <w:t xml:space="preserve">; и более того, свою третью книгу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назвала «Аутистические барьеры у невротических пациентов». Интересно, что профессор </w:t>
      </w:r>
      <w:proofErr w:type="spellStart"/>
      <w:r w:rsidRPr="00251FA4">
        <w:rPr>
          <w:rFonts w:ascii="Cambria" w:hAnsi="Cambria"/>
          <w:sz w:val="24"/>
          <w:szCs w:val="24"/>
          <w:lang w:bidi="ru-RU"/>
        </w:rPr>
        <w:t>Скузе</w:t>
      </w:r>
      <w:proofErr w:type="spellEnd"/>
      <w:r w:rsidRPr="00251FA4">
        <w:rPr>
          <w:rFonts w:ascii="Cambria" w:hAnsi="Cambria"/>
          <w:sz w:val="24"/>
          <w:szCs w:val="24"/>
          <w:lang w:bidi="ru-RU"/>
        </w:rPr>
        <w:t>, детский психиатр, специализирующийся в аутизме, через тридцать лет напишет, что аутистические черты на уровне слишком низком, чтобы поставить диагноз, широко распространены среди населения и лежат в основе широкого спектра проблем с психическим здоровьем (</w:t>
      </w:r>
      <w:proofErr w:type="spellStart"/>
      <w:r w:rsidRPr="00251FA4">
        <w:rPr>
          <w:rFonts w:ascii="Cambria" w:hAnsi="Cambria"/>
          <w:sz w:val="24"/>
          <w:szCs w:val="24"/>
          <w:lang w:bidi="ru-RU"/>
        </w:rPr>
        <w:t>Скузе</w:t>
      </w:r>
      <w:proofErr w:type="spellEnd"/>
      <w:r w:rsidRPr="00251FA4">
        <w:rPr>
          <w:rFonts w:ascii="Cambria" w:hAnsi="Cambria"/>
          <w:sz w:val="24"/>
          <w:szCs w:val="24"/>
          <w:lang w:bidi="ru-RU"/>
        </w:rPr>
        <w:t xml:space="preserve"> и др., 2009).  </w:t>
      </w:r>
    </w:p>
    <w:p w14:paraId="58BBDA14" w14:textId="77777777" w:rsidR="00325844" w:rsidRPr="00251FA4" w:rsidRDefault="00D40D59">
      <w:pPr>
        <w:pStyle w:val="a3"/>
        <w:spacing w:before="11" w:line="254" w:lineRule="auto"/>
        <w:ind w:left="119" w:right="157" w:firstLine="240"/>
        <w:jc w:val="both"/>
        <w:rPr>
          <w:rFonts w:ascii="Cambria" w:hAnsi="Cambria"/>
          <w:sz w:val="24"/>
          <w:szCs w:val="24"/>
        </w:rPr>
      </w:pPr>
      <w:r w:rsidRPr="00251FA4">
        <w:rPr>
          <w:rFonts w:ascii="Cambria" w:hAnsi="Cambria"/>
          <w:sz w:val="24"/>
          <w:szCs w:val="24"/>
          <w:lang w:bidi="ru-RU"/>
        </w:rPr>
        <w:t xml:space="preserve">В 1980 году Сидни Кляйн впервые описал аутистическую инкапсуляцию у взрослых. Его пациенты не проявляли серьезной явной психопатологии; они были успешными, нравились другим людям и приходили на анализ по профессиональным причинам. Однако несмотря на видимый прогресс, они не находились в контакте ни с собой, ни с аналитиком, и влияние сепарации было заблокировано в их памяти. Кляйн проследил процесс, посредством которого это отрицание привело к опыту катастрофических страхов, касающихся «смерти, дезинтеграции и распада», когда инкапсулированное аутистическое переживание стало иметь значение в отношениях переноса. Стадия, находящаяся между инкапсуляцией и </w:t>
      </w:r>
      <w:proofErr w:type="spellStart"/>
      <w:r w:rsidRPr="00251FA4">
        <w:rPr>
          <w:rFonts w:ascii="Cambria" w:hAnsi="Cambria"/>
          <w:sz w:val="24"/>
          <w:szCs w:val="24"/>
          <w:lang w:bidi="ru-RU"/>
        </w:rPr>
        <w:t>контейнированием</w:t>
      </w:r>
      <w:proofErr w:type="spellEnd"/>
      <w:r w:rsidRPr="00251FA4">
        <w:rPr>
          <w:rFonts w:ascii="Cambria" w:hAnsi="Cambria"/>
          <w:sz w:val="24"/>
          <w:szCs w:val="24"/>
          <w:lang w:bidi="ru-RU"/>
        </w:rPr>
        <w:t xml:space="preserve"> аутистических страхов, включала соматические кризисы, которые часто возникали во </w:t>
      </w:r>
      <w:r w:rsidRPr="00251FA4">
        <w:rPr>
          <w:rFonts w:ascii="Cambria" w:hAnsi="Cambria"/>
          <w:sz w:val="24"/>
          <w:szCs w:val="24"/>
          <w:lang w:bidi="ru-RU"/>
        </w:rPr>
        <w:lastRenderedPageBreak/>
        <w:t>время отпусков. Кляйн выдвинул теорию, что эта средняя стадия имеет место тогда, когда пациент еще не обнаружил в аналитике надежный контейнер для катастрофических страхов и использовал как субститут свое тело.</w:t>
      </w:r>
    </w:p>
    <w:p w14:paraId="39AA075C" w14:textId="7DA3AEAE" w:rsidR="00325844" w:rsidRPr="00251FA4" w:rsidRDefault="00D40D59" w:rsidP="00190D24">
      <w:pPr>
        <w:pStyle w:val="a3"/>
        <w:spacing w:before="9" w:line="254" w:lineRule="auto"/>
        <w:ind w:left="119" w:right="155" w:firstLine="240"/>
        <w:jc w:val="both"/>
        <w:rPr>
          <w:rFonts w:ascii="Cambria" w:hAnsi="Cambria"/>
          <w:sz w:val="24"/>
          <w:szCs w:val="24"/>
        </w:rPr>
      </w:pPr>
      <w:r w:rsidRPr="00251FA4">
        <w:rPr>
          <w:rFonts w:ascii="Cambria" w:hAnsi="Cambria"/>
          <w:sz w:val="24"/>
          <w:szCs w:val="24"/>
          <w:lang w:bidi="ru-RU"/>
        </w:rPr>
        <w:t>С тех пор было опубликовано множество статей о аутистических феноменах у взрослых, и некот</w:t>
      </w:r>
      <w:r w:rsidR="004E3F8A">
        <w:rPr>
          <w:rFonts w:ascii="Cambria" w:hAnsi="Cambria"/>
          <w:sz w:val="24"/>
          <w:szCs w:val="24"/>
          <w:lang w:bidi="ru-RU"/>
        </w:rPr>
        <w:t>орые из этих работ были объедине</w:t>
      </w:r>
      <w:r w:rsidRPr="00251FA4">
        <w:rPr>
          <w:rFonts w:ascii="Cambria" w:hAnsi="Cambria"/>
          <w:sz w:val="24"/>
          <w:szCs w:val="24"/>
          <w:lang w:bidi="ru-RU"/>
        </w:rPr>
        <w:t xml:space="preserve">ны в антологии о работе с детьми и взрослыми под редакцией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(2008) и </w:t>
      </w:r>
      <w:proofErr w:type="spellStart"/>
      <w:r w:rsidRPr="00251FA4">
        <w:rPr>
          <w:rFonts w:ascii="Cambria" w:hAnsi="Cambria"/>
          <w:sz w:val="24"/>
          <w:szCs w:val="24"/>
          <w:lang w:bidi="ru-RU"/>
        </w:rPr>
        <w:t>Джудит</w:t>
      </w:r>
      <w:proofErr w:type="spellEnd"/>
      <w:r w:rsidRPr="00251FA4">
        <w:rPr>
          <w:rFonts w:ascii="Cambria" w:hAnsi="Cambria"/>
          <w:sz w:val="24"/>
          <w:szCs w:val="24"/>
          <w:lang w:bidi="ru-RU"/>
        </w:rPr>
        <w:t xml:space="preserve"> и Теодора </w:t>
      </w:r>
      <w:proofErr w:type="spellStart"/>
      <w:r w:rsidRPr="00251FA4">
        <w:rPr>
          <w:rFonts w:ascii="Cambria" w:hAnsi="Cambria"/>
          <w:sz w:val="24"/>
          <w:szCs w:val="24"/>
          <w:lang w:bidi="ru-RU"/>
        </w:rPr>
        <w:t>Митрани</w:t>
      </w:r>
      <w:proofErr w:type="spellEnd"/>
      <w:r w:rsidRPr="00251FA4">
        <w:rPr>
          <w:rFonts w:ascii="Cambria" w:hAnsi="Cambria"/>
          <w:sz w:val="24"/>
          <w:szCs w:val="24"/>
          <w:lang w:bidi="ru-RU"/>
        </w:rPr>
        <w:t xml:space="preserve"> (2015). Сама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(1999) описывала характерные аутистические страхи и образы, а также чрезвычайную отстраненность от жизни, у пациентки с булимией, которая демонстр</w:t>
      </w:r>
      <w:r w:rsidR="004E3F8A">
        <w:rPr>
          <w:rFonts w:ascii="Cambria" w:hAnsi="Cambria"/>
          <w:sz w:val="24"/>
          <w:szCs w:val="24"/>
          <w:lang w:bidi="ru-RU"/>
        </w:rPr>
        <w:t>ир</w:t>
      </w:r>
      <w:r w:rsidRPr="00251FA4">
        <w:rPr>
          <w:rFonts w:ascii="Cambria" w:hAnsi="Cambria"/>
          <w:sz w:val="24"/>
          <w:szCs w:val="24"/>
          <w:lang w:bidi="ru-RU"/>
        </w:rPr>
        <w:t xml:space="preserve">овала значительное разделение психического и чувственного восприятия. На эту пациентку сильнейшим образом повлияла неспособность ее родителей оплакать ее мертвых </w:t>
      </w:r>
      <w:proofErr w:type="spellStart"/>
      <w:r w:rsidRPr="00251FA4">
        <w:rPr>
          <w:rFonts w:ascii="Cambria" w:hAnsi="Cambria"/>
          <w:sz w:val="24"/>
          <w:szCs w:val="24"/>
          <w:lang w:bidi="ru-RU"/>
        </w:rPr>
        <w:t>сиблингов</w:t>
      </w:r>
      <w:proofErr w:type="spellEnd"/>
      <w:r w:rsidRPr="00251FA4">
        <w:rPr>
          <w:rFonts w:ascii="Cambria" w:hAnsi="Cambria"/>
          <w:sz w:val="24"/>
          <w:szCs w:val="24"/>
          <w:lang w:bidi="ru-RU"/>
        </w:rPr>
        <w:t xml:space="preserve">, которых она воспринимала как мстительных призраков, которые угрожали любым ее попыткам выстроить собственную жизнь.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обсуждает, почему утраты родителей были так важны для этого конкретного ребенка, и как они взаимодействовали с ее собственными импульсами. Другие авторы писали о значительности аутистических страхов в психосоматических симптомах (</w:t>
      </w:r>
      <w:proofErr w:type="spellStart"/>
      <w:r w:rsidRPr="00251FA4">
        <w:rPr>
          <w:rFonts w:ascii="Cambria" w:hAnsi="Cambria"/>
          <w:sz w:val="24"/>
          <w:szCs w:val="24"/>
          <w:lang w:bidi="ru-RU"/>
        </w:rPr>
        <w:t>Тайлор</w:t>
      </w:r>
      <w:proofErr w:type="spellEnd"/>
      <w:r w:rsidRPr="00251FA4">
        <w:rPr>
          <w:rFonts w:ascii="Cambria" w:hAnsi="Cambria"/>
          <w:sz w:val="24"/>
          <w:szCs w:val="24"/>
          <w:lang w:bidi="ru-RU"/>
        </w:rPr>
        <w:t xml:space="preserve">, 1987; </w:t>
      </w:r>
      <w:proofErr w:type="spellStart"/>
      <w:r w:rsidRPr="00251FA4">
        <w:rPr>
          <w:rFonts w:ascii="Cambria" w:hAnsi="Cambria"/>
          <w:sz w:val="24"/>
          <w:szCs w:val="24"/>
          <w:lang w:bidi="ru-RU"/>
        </w:rPr>
        <w:t>Митрани</w:t>
      </w:r>
      <w:proofErr w:type="spellEnd"/>
      <w:r w:rsidRPr="00251FA4">
        <w:rPr>
          <w:rFonts w:ascii="Cambria" w:hAnsi="Cambria"/>
          <w:sz w:val="24"/>
          <w:szCs w:val="24"/>
          <w:lang w:bidi="ru-RU"/>
        </w:rPr>
        <w:t>, 1993, 1995; Розенфельд, 2014), в ипохондрии (</w:t>
      </w:r>
      <w:proofErr w:type="spellStart"/>
      <w:r w:rsidRPr="00251FA4">
        <w:rPr>
          <w:rFonts w:ascii="Cambria" w:hAnsi="Cambria"/>
          <w:sz w:val="24"/>
          <w:szCs w:val="24"/>
          <w:lang w:bidi="ru-RU"/>
        </w:rPr>
        <w:t>Ниссен</w:t>
      </w:r>
      <w:proofErr w:type="spellEnd"/>
      <w:r w:rsidRPr="00251FA4">
        <w:rPr>
          <w:rFonts w:ascii="Cambria" w:hAnsi="Cambria"/>
          <w:sz w:val="24"/>
          <w:szCs w:val="24"/>
          <w:lang w:bidi="ru-RU"/>
        </w:rPr>
        <w:t xml:space="preserve">, 2017, 2018; </w:t>
      </w:r>
      <w:proofErr w:type="spellStart"/>
      <w:r w:rsidRPr="00251FA4">
        <w:rPr>
          <w:rFonts w:ascii="Cambria" w:hAnsi="Cambria"/>
          <w:sz w:val="24"/>
          <w:szCs w:val="24"/>
          <w:lang w:bidi="ru-RU"/>
        </w:rPr>
        <w:t>Шеллекес</w:t>
      </w:r>
      <w:proofErr w:type="spellEnd"/>
      <w:r w:rsidRPr="00251FA4">
        <w:rPr>
          <w:rFonts w:ascii="Cambria" w:hAnsi="Cambria"/>
          <w:sz w:val="24"/>
          <w:szCs w:val="24"/>
          <w:lang w:bidi="ru-RU"/>
        </w:rPr>
        <w:t>, 2017), и у других пациентов с серьезными нарушениями (</w:t>
      </w:r>
      <w:proofErr w:type="spellStart"/>
      <w:r w:rsidRPr="00251FA4">
        <w:rPr>
          <w:rFonts w:ascii="Cambria" w:hAnsi="Cambria"/>
          <w:sz w:val="24"/>
          <w:szCs w:val="24"/>
          <w:lang w:bidi="ru-RU"/>
        </w:rPr>
        <w:t>Гротштейн</w:t>
      </w:r>
      <w:proofErr w:type="spellEnd"/>
      <w:r w:rsidRPr="00251FA4">
        <w:rPr>
          <w:rFonts w:ascii="Cambria" w:hAnsi="Cambria"/>
          <w:sz w:val="24"/>
          <w:szCs w:val="24"/>
          <w:lang w:bidi="ru-RU"/>
        </w:rPr>
        <w:t xml:space="preserve">, 1983; Огден, 1989, 1992; </w:t>
      </w:r>
      <w:proofErr w:type="spellStart"/>
      <w:r w:rsidRPr="00251FA4">
        <w:rPr>
          <w:rFonts w:ascii="Cambria" w:hAnsi="Cambria"/>
          <w:sz w:val="24"/>
          <w:szCs w:val="24"/>
          <w:lang w:bidi="ru-RU"/>
        </w:rPr>
        <w:t>Гомберофф</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Ноеми</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Пуалан</w:t>
      </w:r>
      <w:proofErr w:type="spellEnd"/>
      <w:r w:rsidRPr="00251FA4">
        <w:rPr>
          <w:rFonts w:ascii="Cambria" w:hAnsi="Cambria"/>
          <w:sz w:val="24"/>
          <w:szCs w:val="24"/>
          <w:lang w:bidi="ru-RU"/>
        </w:rPr>
        <w:t xml:space="preserve"> де </w:t>
      </w:r>
      <w:proofErr w:type="spellStart"/>
      <w:r w:rsidRPr="00251FA4">
        <w:rPr>
          <w:rFonts w:ascii="Cambria" w:hAnsi="Cambria"/>
          <w:sz w:val="24"/>
          <w:szCs w:val="24"/>
          <w:lang w:bidi="ru-RU"/>
        </w:rPr>
        <w:t>Гомберофф</w:t>
      </w:r>
      <w:proofErr w:type="spellEnd"/>
      <w:r w:rsidRPr="00251FA4">
        <w:rPr>
          <w:rFonts w:ascii="Cambria" w:hAnsi="Cambria"/>
          <w:sz w:val="24"/>
          <w:szCs w:val="24"/>
          <w:lang w:bidi="ru-RU"/>
        </w:rPr>
        <w:t xml:space="preserve">, 1990, </w:t>
      </w:r>
      <w:proofErr w:type="spellStart"/>
      <w:r w:rsidRPr="00251FA4">
        <w:rPr>
          <w:rFonts w:ascii="Cambria" w:hAnsi="Cambria"/>
          <w:sz w:val="24"/>
          <w:szCs w:val="24"/>
          <w:lang w:bidi="ru-RU"/>
        </w:rPr>
        <w:t>Тремеллони</w:t>
      </w:r>
      <w:proofErr w:type="spellEnd"/>
      <w:r w:rsidRPr="00251FA4">
        <w:rPr>
          <w:rFonts w:ascii="Cambria" w:hAnsi="Cambria"/>
          <w:sz w:val="24"/>
          <w:szCs w:val="24"/>
          <w:lang w:bidi="ru-RU"/>
        </w:rPr>
        <w:t xml:space="preserve">, 2018). В многочисленных статьях и трех книгах </w:t>
      </w:r>
      <w:proofErr w:type="spellStart"/>
      <w:r w:rsidRPr="00251FA4">
        <w:rPr>
          <w:rFonts w:ascii="Cambria" w:hAnsi="Cambria"/>
          <w:sz w:val="24"/>
          <w:szCs w:val="24"/>
          <w:lang w:bidi="ru-RU"/>
        </w:rPr>
        <w:t>Митрани</w:t>
      </w:r>
      <w:proofErr w:type="spellEnd"/>
      <w:r w:rsidRPr="00251FA4">
        <w:rPr>
          <w:rFonts w:ascii="Cambria" w:hAnsi="Cambria"/>
          <w:sz w:val="24"/>
          <w:szCs w:val="24"/>
          <w:lang w:bidi="ru-RU"/>
        </w:rPr>
        <w:t xml:space="preserve"> исследует «экстраординарные защиты» (например, </w:t>
      </w:r>
      <w:proofErr w:type="spellStart"/>
      <w:r w:rsidRPr="00251FA4">
        <w:rPr>
          <w:rFonts w:ascii="Cambria" w:hAnsi="Cambria"/>
          <w:sz w:val="24"/>
          <w:szCs w:val="24"/>
          <w:lang w:bidi="ru-RU"/>
        </w:rPr>
        <w:t>Митрани</w:t>
      </w:r>
      <w:proofErr w:type="spellEnd"/>
      <w:r w:rsidRPr="00251FA4">
        <w:rPr>
          <w:rFonts w:ascii="Cambria" w:hAnsi="Cambria"/>
          <w:sz w:val="24"/>
          <w:szCs w:val="24"/>
          <w:lang w:bidi="ru-RU"/>
        </w:rPr>
        <w:t xml:space="preserve">, 1993, 1995, 1996,2001а, 2014), выстроенных против таких страхов «обычными» взрослыми, которые не могут жить как отдельные продуктивные личности, равно как и пациентами с более ограниченными симптомами. </w:t>
      </w:r>
    </w:p>
    <w:p w14:paraId="4AE922F2" w14:textId="77777777" w:rsidR="00325844" w:rsidRPr="00251FA4" w:rsidRDefault="00D40D59">
      <w:pPr>
        <w:pStyle w:val="a3"/>
        <w:spacing w:before="82" w:line="254" w:lineRule="auto"/>
        <w:ind w:left="119" w:right="156"/>
        <w:jc w:val="both"/>
        <w:rPr>
          <w:rFonts w:ascii="Cambria" w:hAnsi="Cambria"/>
          <w:sz w:val="24"/>
          <w:szCs w:val="24"/>
        </w:rPr>
      </w:pPr>
      <w:r w:rsidRPr="00251FA4">
        <w:rPr>
          <w:rFonts w:ascii="Cambria" w:hAnsi="Cambria"/>
          <w:sz w:val="24"/>
          <w:szCs w:val="24"/>
          <w:lang w:bidi="ru-RU"/>
        </w:rPr>
        <w:t xml:space="preserve"> Ее взрослые пациенты часто использовали аутистические объекты и формы, как их описала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хотя они также способны говорить об этом, чего дети-пациенты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делать не могли. В частности, </w:t>
      </w:r>
      <w:proofErr w:type="spellStart"/>
      <w:r w:rsidRPr="00251FA4">
        <w:rPr>
          <w:rFonts w:ascii="Cambria" w:hAnsi="Cambria"/>
          <w:sz w:val="24"/>
          <w:szCs w:val="24"/>
          <w:lang w:bidi="ru-RU"/>
        </w:rPr>
        <w:t>Митрани</w:t>
      </w:r>
      <w:proofErr w:type="spellEnd"/>
      <w:r w:rsidRPr="00251FA4">
        <w:rPr>
          <w:rFonts w:ascii="Cambria" w:hAnsi="Cambria"/>
          <w:sz w:val="24"/>
          <w:szCs w:val="24"/>
          <w:lang w:bidi="ru-RU"/>
        </w:rPr>
        <w:t xml:space="preserve"> (2001б, 2014) тщательно и подробно описывает использование аналитиком </w:t>
      </w:r>
      <w:proofErr w:type="spellStart"/>
      <w:r w:rsidRPr="00251FA4">
        <w:rPr>
          <w:rFonts w:ascii="Cambria" w:hAnsi="Cambria"/>
          <w:sz w:val="24"/>
          <w:szCs w:val="24"/>
          <w:lang w:bidi="ru-RU"/>
        </w:rPr>
        <w:t>контрпереноса</w:t>
      </w:r>
      <w:proofErr w:type="spellEnd"/>
      <w:r w:rsidRPr="00251FA4">
        <w:rPr>
          <w:rFonts w:ascii="Cambria" w:hAnsi="Cambria"/>
          <w:sz w:val="24"/>
          <w:szCs w:val="24"/>
          <w:lang w:bidi="ru-RU"/>
        </w:rPr>
        <w:t>, что позволяет аутистическим «карманам» быть интегрированными в личность.</w:t>
      </w:r>
    </w:p>
    <w:p w14:paraId="6CEE858A" w14:textId="42216C68" w:rsidR="00325844" w:rsidRPr="00251FA4" w:rsidRDefault="00D40D59">
      <w:pPr>
        <w:pStyle w:val="a3"/>
        <w:spacing w:before="2" w:line="254" w:lineRule="auto"/>
        <w:ind w:left="119" w:right="155" w:firstLine="240"/>
        <w:jc w:val="both"/>
        <w:rPr>
          <w:rFonts w:ascii="Cambria" w:hAnsi="Cambria"/>
          <w:sz w:val="24"/>
          <w:szCs w:val="24"/>
        </w:rPr>
      </w:pPr>
      <w:r w:rsidRPr="00251FA4">
        <w:rPr>
          <w:rFonts w:ascii="Cambria" w:hAnsi="Cambria"/>
          <w:sz w:val="24"/>
          <w:szCs w:val="24"/>
          <w:lang w:bidi="ru-RU"/>
        </w:rPr>
        <w:t xml:space="preserve">Такая психоаналитическая работа с капсулами аутизма у взрослых направлена на характерные аутистические страхи, равно как и на стратегии самозащиты. Однако несмотря на упомянутые выше работы </w:t>
      </w:r>
      <w:proofErr w:type="spellStart"/>
      <w:r w:rsidRPr="00251FA4">
        <w:rPr>
          <w:rFonts w:ascii="Cambria" w:hAnsi="Cambria"/>
          <w:sz w:val="24"/>
          <w:szCs w:val="24"/>
          <w:lang w:bidi="ru-RU"/>
        </w:rPr>
        <w:t>Скузе</w:t>
      </w:r>
      <w:proofErr w:type="spellEnd"/>
      <w:r w:rsidRPr="00251FA4">
        <w:rPr>
          <w:rFonts w:ascii="Cambria" w:hAnsi="Cambria"/>
          <w:sz w:val="24"/>
          <w:szCs w:val="24"/>
          <w:lang w:bidi="ru-RU"/>
        </w:rPr>
        <w:t xml:space="preserve">, большинство клиницистов, которые не являются психоаналитиками, установят, что эти пациенты не удовлетворяют </w:t>
      </w:r>
      <w:proofErr w:type="spellStart"/>
      <w:r w:rsidRPr="00251FA4">
        <w:rPr>
          <w:rFonts w:ascii="Cambria" w:hAnsi="Cambria"/>
          <w:sz w:val="24"/>
          <w:szCs w:val="24"/>
          <w:lang w:bidi="ru-RU"/>
        </w:rPr>
        <w:t>бихевиоральным</w:t>
      </w:r>
      <w:proofErr w:type="spellEnd"/>
      <w:r w:rsidRPr="00251FA4">
        <w:rPr>
          <w:rFonts w:ascii="Cambria" w:hAnsi="Cambria"/>
          <w:sz w:val="24"/>
          <w:szCs w:val="24"/>
          <w:lang w:bidi="ru-RU"/>
        </w:rPr>
        <w:t xml:space="preserve"> критериям аутизма и поэтому не должны рассматриваться совместно с детьми с аутистическим </w:t>
      </w:r>
      <w:r w:rsidRPr="00251FA4">
        <w:rPr>
          <w:rFonts w:ascii="Cambria" w:hAnsi="Cambria"/>
          <w:sz w:val="24"/>
          <w:szCs w:val="24"/>
          <w:lang w:bidi="ru-RU"/>
        </w:rPr>
        <w:lastRenderedPageBreak/>
        <w:t xml:space="preserve">спектром. И наоборот, </w:t>
      </w:r>
      <w:proofErr w:type="spellStart"/>
      <w:r w:rsidRPr="00251FA4">
        <w:rPr>
          <w:rFonts w:ascii="Cambria" w:hAnsi="Cambria"/>
          <w:sz w:val="24"/>
          <w:szCs w:val="24"/>
          <w:lang w:bidi="ru-RU"/>
        </w:rPr>
        <w:t>Полмеар</w:t>
      </w:r>
      <w:proofErr w:type="spellEnd"/>
      <w:r w:rsidRPr="00251FA4">
        <w:rPr>
          <w:rFonts w:ascii="Cambria" w:hAnsi="Cambria"/>
          <w:sz w:val="24"/>
          <w:szCs w:val="24"/>
          <w:lang w:bidi="ru-RU"/>
        </w:rPr>
        <w:t xml:space="preserve"> (2004) описала пациентку, которая считала, что у нее синдром </w:t>
      </w:r>
      <w:proofErr w:type="spellStart"/>
      <w:r w:rsidRPr="00251FA4">
        <w:rPr>
          <w:rFonts w:ascii="Cambria" w:hAnsi="Cambria"/>
          <w:sz w:val="24"/>
          <w:szCs w:val="24"/>
          <w:lang w:bidi="ru-RU"/>
        </w:rPr>
        <w:t>Аспергера</w:t>
      </w:r>
      <w:proofErr w:type="spellEnd"/>
      <w:r w:rsidRPr="00251FA4">
        <w:rPr>
          <w:rFonts w:ascii="Cambria" w:hAnsi="Cambria"/>
          <w:sz w:val="24"/>
          <w:szCs w:val="24"/>
          <w:lang w:bidi="ru-RU"/>
        </w:rPr>
        <w:t xml:space="preserve">, и чье поведение соответствовало такому диагнозу. Эта женщина, успешный профессионал, страдала от типичных для детей с аутизмом телесных страхов и полагалась на многие </w:t>
      </w:r>
      <w:proofErr w:type="spellStart"/>
      <w:r w:rsidRPr="00251FA4">
        <w:rPr>
          <w:rFonts w:ascii="Cambria" w:hAnsi="Cambria"/>
          <w:sz w:val="24"/>
          <w:szCs w:val="24"/>
          <w:lang w:bidi="ru-RU"/>
        </w:rPr>
        <w:t>самозащитные</w:t>
      </w:r>
      <w:proofErr w:type="spellEnd"/>
      <w:r w:rsidRPr="00251FA4">
        <w:rPr>
          <w:rFonts w:ascii="Cambria" w:hAnsi="Cambria"/>
          <w:sz w:val="24"/>
          <w:szCs w:val="24"/>
          <w:lang w:bidi="ru-RU"/>
        </w:rPr>
        <w:t xml:space="preserve"> механизмы, которые описывала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И здесь тоже работа аналитика в </w:t>
      </w:r>
      <w:proofErr w:type="spellStart"/>
      <w:r w:rsidRPr="00251FA4">
        <w:rPr>
          <w:rFonts w:ascii="Cambria" w:hAnsi="Cambria"/>
          <w:sz w:val="24"/>
          <w:szCs w:val="24"/>
          <w:lang w:bidi="ru-RU"/>
        </w:rPr>
        <w:t>контрпереносе</w:t>
      </w:r>
      <w:proofErr w:type="spellEnd"/>
      <w:r w:rsidRPr="00251FA4">
        <w:rPr>
          <w:rFonts w:ascii="Cambria" w:hAnsi="Cambria"/>
          <w:sz w:val="24"/>
          <w:szCs w:val="24"/>
          <w:lang w:bidi="ru-RU"/>
        </w:rPr>
        <w:t xml:space="preserve"> имела центральное значение</w:t>
      </w:r>
      <w:r w:rsidR="004E3F8A">
        <w:rPr>
          <w:rStyle w:val="ab"/>
          <w:rFonts w:ascii="Cambria" w:hAnsi="Cambria"/>
          <w:sz w:val="24"/>
          <w:szCs w:val="24"/>
          <w:lang w:bidi="ru-RU"/>
        </w:rPr>
        <w:footnoteReference w:id="6"/>
      </w:r>
      <w:r w:rsidRPr="00251FA4">
        <w:rPr>
          <w:rFonts w:ascii="Cambria" w:hAnsi="Cambria"/>
          <w:sz w:val="24"/>
          <w:szCs w:val="24"/>
          <w:lang w:bidi="ru-RU"/>
        </w:rPr>
        <w:t>.</w:t>
      </w:r>
    </w:p>
    <w:p w14:paraId="1585E0FE" w14:textId="0B7142C0" w:rsidR="00325844" w:rsidRPr="00251FA4" w:rsidRDefault="00D40D59">
      <w:pPr>
        <w:pStyle w:val="a3"/>
        <w:spacing w:before="2" w:line="254" w:lineRule="auto"/>
        <w:ind w:left="119" w:right="157" w:firstLine="240"/>
        <w:jc w:val="both"/>
        <w:rPr>
          <w:rFonts w:ascii="Cambria" w:hAnsi="Cambria"/>
          <w:sz w:val="24"/>
          <w:szCs w:val="24"/>
        </w:rPr>
      </w:pPr>
      <w:r w:rsidRPr="00251FA4">
        <w:rPr>
          <w:rFonts w:ascii="Cambria" w:hAnsi="Cambria"/>
          <w:sz w:val="24"/>
          <w:szCs w:val="24"/>
          <w:lang w:bidi="ru-RU"/>
        </w:rPr>
        <w:t xml:space="preserve">Мне хотелось бы подробнее рассмотреть два теоретических вопроса из тех, что возникают в работе со взрослыми пациентами. Первый - это предположение Огдена (1989) о существовании </w:t>
      </w:r>
      <w:proofErr w:type="spellStart"/>
      <w:r w:rsidRPr="00251FA4">
        <w:rPr>
          <w:rFonts w:ascii="Cambria" w:hAnsi="Cambria"/>
          <w:sz w:val="24"/>
          <w:szCs w:val="24"/>
          <w:lang w:bidi="ru-RU"/>
        </w:rPr>
        <w:t>аутистическо</w:t>
      </w:r>
      <w:proofErr w:type="spellEnd"/>
      <w:r w:rsidRPr="00251FA4">
        <w:rPr>
          <w:rFonts w:ascii="Cambria" w:hAnsi="Cambria"/>
          <w:sz w:val="24"/>
          <w:szCs w:val="24"/>
          <w:lang w:bidi="ru-RU"/>
        </w:rPr>
        <w:t xml:space="preserve">-смежной позиции в нормальном развитии, каковая позиция диалектически соотносится с </w:t>
      </w:r>
      <w:proofErr w:type="spellStart"/>
      <w:r w:rsidRPr="00251FA4">
        <w:rPr>
          <w:rFonts w:ascii="Cambria" w:hAnsi="Cambria"/>
          <w:sz w:val="24"/>
          <w:szCs w:val="24"/>
          <w:lang w:bidi="ru-RU"/>
        </w:rPr>
        <w:t>паранойяльно</w:t>
      </w:r>
      <w:proofErr w:type="spellEnd"/>
      <w:r w:rsidRPr="00251FA4">
        <w:rPr>
          <w:rFonts w:ascii="Cambria" w:hAnsi="Cambria"/>
          <w:sz w:val="24"/>
          <w:szCs w:val="24"/>
          <w:lang w:bidi="ru-RU"/>
        </w:rPr>
        <w:t>-шизоидной и депрессивной позициями. В связи с этим возникает вопрос терминологии, поскольку Огден, видимо, использует термин «</w:t>
      </w:r>
      <w:proofErr w:type="spellStart"/>
      <w:r w:rsidRPr="00251FA4">
        <w:rPr>
          <w:rFonts w:ascii="Cambria" w:hAnsi="Cambria"/>
          <w:sz w:val="24"/>
          <w:szCs w:val="24"/>
          <w:lang w:bidi="ru-RU"/>
        </w:rPr>
        <w:t>аутистичный</w:t>
      </w:r>
      <w:proofErr w:type="spellEnd"/>
      <w:r w:rsidRPr="00251FA4">
        <w:rPr>
          <w:rFonts w:ascii="Cambria" w:hAnsi="Cambria"/>
          <w:sz w:val="24"/>
          <w:szCs w:val="24"/>
          <w:lang w:bidi="ru-RU"/>
        </w:rPr>
        <w:t xml:space="preserve">» для описания роли чувственного восприятия в развитии - того, что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называла «нормальной первичной чувствен</w:t>
      </w:r>
      <w:r w:rsidR="004E3F8A">
        <w:rPr>
          <w:rFonts w:ascii="Cambria" w:hAnsi="Cambria"/>
          <w:sz w:val="24"/>
          <w:szCs w:val="24"/>
          <w:lang w:bidi="ru-RU"/>
        </w:rPr>
        <w:t>н</w:t>
      </w:r>
      <w:r w:rsidRPr="00251FA4">
        <w:rPr>
          <w:rFonts w:ascii="Cambria" w:hAnsi="Cambria"/>
          <w:sz w:val="24"/>
          <w:szCs w:val="24"/>
          <w:lang w:bidi="ru-RU"/>
        </w:rPr>
        <w:t>остью», а не для описания аномального способа существования, характерного для аутизма.</w:t>
      </w:r>
    </w:p>
    <w:p w14:paraId="4C152C71" w14:textId="77777777" w:rsidR="00325844" w:rsidRPr="00251FA4" w:rsidRDefault="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t xml:space="preserve">Второй вопрос касается инкапсулированных аутистических «карманов», которые, видимо, характерны для всех описанных мной пациентов, за исключением пациентки </w:t>
      </w:r>
      <w:proofErr w:type="spellStart"/>
      <w:r w:rsidRPr="00251FA4">
        <w:rPr>
          <w:rFonts w:ascii="Cambria" w:hAnsi="Cambria"/>
          <w:sz w:val="24"/>
          <w:szCs w:val="24"/>
          <w:lang w:bidi="ru-RU"/>
        </w:rPr>
        <w:t>Полмеар</w:t>
      </w:r>
      <w:proofErr w:type="spellEnd"/>
      <w:r w:rsidRPr="00251FA4">
        <w:rPr>
          <w:rFonts w:ascii="Cambria" w:hAnsi="Cambria"/>
          <w:sz w:val="24"/>
          <w:szCs w:val="24"/>
          <w:lang w:bidi="ru-RU"/>
        </w:rPr>
        <w:t>. У этой пациентки аутистические страхи были легко достижимы и заполняли большую часть ее восприятия, хотя она сохраняла способность к профессиональной деятельности. Возможно, более правильным в таких случаях будет использовать понятия различных частей личности (</w:t>
      </w:r>
      <w:proofErr w:type="spellStart"/>
      <w:r w:rsidRPr="00251FA4">
        <w:rPr>
          <w:rFonts w:ascii="Cambria" w:hAnsi="Cambria"/>
          <w:sz w:val="24"/>
          <w:szCs w:val="24"/>
          <w:lang w:bidi="ru-RU"/>
        </w:rPr>
        <w:t>Бион</w:t>
      </w:r>
      <w:proofErr w:type="spellEnd"/>
      <w:r w:rsidRPr="00251FA4">
        <w:rPr>
          <w:rFonts w:ascii="Cambria" w:hAnsi="Cambria"/>
          <w:sz w:val="24"/>
          <w:szCs w:val="24"/>
          <w:lang w:bidi="ru-RU"/>
        </w:rPr>
        <w:t xml:space="preserve">, 1957), а не понятие инкапсуляции. Интересно, что пациенты с пограничным расстройством, описанные Рей (1979, 1994) испытывали чрезвычайно сильные телесные страхи, типичные для аутичных детей, которые заполняли всю их личность. Это говорит о том, что взрослые, у которых наблюдаются аутистические черты, имеют как общие с аутичными детьми защитные стратегии, такие, как инкапсуляция, так и общие с ними характерные экзистенциальные страхи. Эти страхи, с другой стороны, можно обнаружить и у других пациентов, как отмечала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включая тех взрослых, которых </w:t>
      </w:r>
      <w:proofErr w:type="spellStart"/>
      <w:r w:rsidRPr="00251FA4">
        <w:rPr>
          <w:rFonts w:ascii="Cambria" w:hAnsi="Cambria"/>
          <w:sz w:val="24"/>
          <w:szCs w:val="24"/>
          <w:lang w:bidi="ru-RU"/>
        </w:rPr>
        <w:t>Бриттон</w:t>
      </w:r>
      <w:proofErr w:type="spellEnd"/>
      <w:r w:rsidRPr="00251FA4">
        <w:rPr>
          <w:rFonts w:ascii="Cambria" w:hAnsi="Cambria"/>
          <w:sz w:val="24"/>
          <w:szCs w:val="24"/>
          <w:lang w:bidi="ru-RU"/>
        </w:rPr>
        <w:t xml:space="preserve"> описал как испытывающих экзистенциальную угрозу схлопывания </w:t>
      </w:r>
      <w:proofErr w:type="spellStart"/>
      <w:r w:rsidRPr="00251FA4">
        <w:rPr>
          <w:rFonts w:ascii="Cambria" w:hAnsi="Cambria"/>
          <w:sz w:val="24"/>
          <w:szCs w:val="24"/>
          <w:lang w:bidi="ru-RU"/>
        </w:rPr>
        <w:t>эдипова</w:t>
      </w:r>
      <w:proofErr w:type="spellEnd"/>
      <w:r w:rsidRPr="00251FA4">
        <w:rPr>
          <w:rFonts w:ascii="Cambria" w:hAnsi="Cambria"/>
          <w:sz w:val="24"/>
          <w:szCs w:val="24"/>
          <w:lang w:bidi="ru-RU"/>
        </w:rPr>
        <w:t xml:space="preserve"> треугольника.</w:t>
      </w:r>
    </w:p>
    <w:p w14:paraId="6356BF6B" w14:textId="77777777" w:rsidR="00325844" w:rsidRPr="00251FA4" w:rsidRDefault="00325844">
      <w:pPr>
        <w:pStyle w:val="a3"/>
        <w:rPr>
          <w:rFonts w:ascii="Cambria" w:hAnsi="Cambria"/>
          <w:sz w:val="24"/>
          <w:szCs w:val="24"/>
        </w:rPr>
      </w:pPr>
    </w:p>
    <w:p w14:paraId="4C5945DF" w14:textId="77777777" w:rsidR="00325844" w:rsidRPr="00251FA4" w:rsidRDefault="00D40D59">
      <w:pPr>
        <w:pStyle w:val="1"/>
        <w:rPr>
          <w:rFonts w:ascii="Cambria" w:hAnsi="Cambria"/>
          <w:sz w:val="24"/>
          <w:szCs w:val="24"/>
        </w:rPr>
      </w:pPr>
      <w:r w:rsidRPr="00251FA4">
        <w:rPr>
          <w:rFonts w:ascii="Cambria" w:hAnsi="Cambria"/>
          <w:color w:val="218681"/>
          <w:sz w:val="24"/>
          <w:szCs w:val="24"/>
          <w:lang w:bidi="ru-RU"/>
        </w:rPr>
        <w:t>Текущие вопросы и дебаты</w:t>
      </w:r>
    </w:p>
    <w:p w14:paraId="17DA5541" w14:textId="77777777" w:rsidR="00325844" w:rsidRPr="00251FA4" w:rsidRDefault="00D40D59">
      <w:pPr>
        <w:pStyle w:val="2"/>
        <w:spacing w:before="144"/>
        <w:rPr>
          <w:rFonts w:ascii="Cambria" w:hAnsi="Cambria"/>
          <w:sz w:val="24"/>
          <w:szCs w:val="24"/>
        </w:rPr>
      </w:pPr>
      <w:r w:rsidRPr="00251FA4">
        <w:rPr>
          <w:rFonts w:ascii="Cambria" w:hAnsi="Cambria"/>
          <w:color w:val="218681"/>
          <w:w w:val="105"/>
          <w:sz w:val="24"/>
          <w:szCs w:val="24"/>
          <w:lang w:bidi="ru-RU"/>
        </w:rPr>
        <w:t>Годится ли психоаналитический подход для пациентов с РАС?</w:t>
      </w:r>
    </w:p>
    <w:p w14:paraId="555860B9" w14:textId="3E2B119E" w:rsidR="00325844" w:rsidRPr="00251FA4" w:rsidRDefault="00D40D59" w:rsidP="004E3F8A">
      <w:pPr>
        <w:pStyle w:val="a3"/>
        <w:spacing w:before="133" w:line="254" w:lineRule="auto"/>
        <w:ind w:left="119" w:right="158"/>
        <w:jc w:val="both"/>
        <w:rPr>
          <w:rFonts w:ascii="Cambria" w:hAnsi="Cambria"/>
          <w:sz w:val="24"/>
          <w:szCs w:val="24"/>
        </w:rPr>
      </w:pPr>
      <w:r w:rsidRPr="00251FA4">
        <w:rPr>
          <w:rFonts w:ascii="Cambria" w:hAnsi="Cambria"/>
          <w:sz w:val="24"/>
          <w:szCs w:val="24"/>
          <w:lang w:bidi="ru-RU"/>
        </w:rPr>
        <w:lastRenderedPageBreak/>
        <w:t xml:space="preserve">Некоторое количество пациентов с состояниями аутистического спектра (Вильямс, 1992; </w:t>
      </w:r>
      <w:proofErr w:type="spellStart"/>
      <w:r w:rsidRPr="00251FA4">
        <w:rPr>
          <w:rFonts w:ascii="Cambria" w:hAnsi="Cambria"/>
          <w:sz w:val="24"/>
          <w:szCs w:val="24"/>
          <w:lang w:bidi="ru-RU"/>
        </w:rPr>
        <w:t>Герланд</w:t>
      </w:r>
      <w:proofErr w:type="spellEnd"/>
      <w:r w:rsidRPr="00251FA4">
        <w:rPr>
          <w:rFonts w:ascii="Cambria" w:hAnsi="Cambria"/>
          <w:sz w:val="24"/>
          <w:szCs w:val="24"/>
          <w:lang w:bidi="ru-RU"/>
        </w:rPr>
        <w:t xml:space="preserve">, 1996) описали свою озадаченность интерпретациями относительно семейных отношений, хотя они и были благодарны за заботу терапевта. Некоторые психоаналитики, занимающиеся также исследованиями (Шапиро, 2000; Ван </w:t>
      </w:r>
      <w:proofErr w:type="spellStart"/>
      <w:r w:rsidRPr="00251FA4">
        <w:rPr>
          <w:rFonts w:ascii="Cambria" w:hAnsi="Cambria"/>
          <w:sz w:val="24"/>
          <w:szCs w:val="24"/>
          <w:lang w:bidi="ru-RU"/>
        </w:rPr>
        <w:t>Шалквик</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Фолькмар</w:t>
      </w:r>
      <w:proofErr w:type="spellEnd"/>
      <w:r w:rsidRPr="00251FA4">
        <w:rPr>
          <w:rFonts w:ascii="Cambria" w:hAnsi="Cambria"/>
          <w:sz w:val="24"/>
          <w:szCs w:val="24"/>
          <w:lang w:bidi="ru-RU"/>
        </w:rPr>
        <w:t>, 2015) рассматривают сложности с языком и «чтением мыслей» у аутичных пациентов как серьезное препятствие для аналитической работы, при этом Шапиро подчеркивает, что интерпретации, основанные на подавлении, им не подходят.</w:t>
      </w:r>
    </w:p>
    <w:p w14:paraId="3A837093" w14:textId="28685FE3" w:rsidR="00325844" w:rsidRPr="00251FA4" w:rsidRDefault="00D40D59">
      <w:pPr>
        <w:pStyle w:val="a3"/>
        <w:spacing w:before="107" w:line="254" w:lineRule="auto"/>
        <w:ind w:left="119" w:right="157" w:hanging="1"/>
        <w:jc w:val="both"/>
        <w:rPr>
          <w:rFonts w:ascii="Cambria" w:hAnsi="Cambria"/>
          <w:sz w:val="24"/>
          <w:szCs w:val="24"/>
        </w:rPr>
      </w:pPr>
      <w:r w:rsidRPr="00251FA4">
        <w:rPr>
          <w:rFonts w:ascii="Cambria" w:hAnsi="Cambria"/>
          <w:sz w:val="24"/>
          <w:szCs w:val="24"/>
          <w:lang w:bidi="ru-RU"/>
        </w:rPr>
        <w:t>Специалисты, работающие в рамках объектных отношений, с этим согласятся: уровни, с которыми ра</w:t>
      </w:r>
      <w:r w:rsidR="004E3F8A">
        <w:rPr>
          <w:rFonts w:ascii="Cambria" w:hAnsi="Cambria"/>
          <w:sz w:val="24"/>
          <w:szCs w:val="24"/>
          <w:lang w:bidi="ru-RU"/>
        </w:rPr>
        <w:t>б</w:t>
      </w:r>
      <w:r w:rsidRPr="00251FA4">
        <w:rPr>
          <w:rFonts w:ascii="Cambria" w:hAnsi="Cambria"/>
          <w:sz w:val="24"/>
          <w:szCs w:val="24"/>
          <w:lang w:bidi="ru-RU"/>
        </w:rPr>
        <w:t>отают они, включая телесный и чу</w:t>
      </w:r>
      <w:r w:rsidR="004E3F8A">
        <w:rPr>
          <w:rFonts w:ascii="Cambria" w:hAnsi="Cambria"/>
          <w:sz w:val="24"/>
          <w:szCs w:val="24"/>
          <w:lang w:bidi="ru-RU"/>
        </w:rPr>
        <w:t>в</w:t>
      </w:r>
      <w:r w:rsidRPr="00251FA4">
        <w:rPr>
          <w:rFonts w:ascii="Cambria" w:hAnsi="Cambria"/>
          <w:sz w:val="24"/>
          <w:szCs w:val="24"/>
          <w:lang w:bidi="ru-RU"/>
        </w:rPr>
        <w:t xml:space="preserve">ственный опыт, куда более примитивны. И если Кляйн (1930) уже подчеркивала </w:t>
      </w:r>
      <w:proofErr w:type="spellStart"/>
      <w:r w:rsidRPr="00251FA4">
        <w:rPr>
          <w:rFonts w:ascii="Cambria" w:hAnsi="Cambria"/>
          <w:sz w:val="24"/>
          <w:szCs w:val="24"/>
          <w:lang w:bidi="ru-RU"/>
        </w:rPr>
        <w:t>иррелевантность</w:t>
      </w:r>
      <w:proofErr w:type="spellEnd"/>
      <w:r w:rsidRPr="00251FA4">
        <w:rPr>
          <w:rFonts w:ascii="Cambria" w:hAnsi="Cambria"/>
          <w:sz w:val="24"/>
          <w:szCs w:val="24"/>
          <w:lang w:bidi="ru-RU"/>
        </w:rPr>
        <w:t xml:space="preserve"> подавления, многие последовавшие за ней авторы подтвердили ее гипотезу, что фантазия становится все более достижимой с течением терапии</w:t>
      </w:r>
      <w:r w:rsidR="004E3F8A">
        <w:rPr>
          <w:rStyle w:val="ab"/>
          <w:rFonts w:ascii="Cambria" w:hAnsi="Cambria"/>
          <w:sz w:val="24"/>
          <w:szCs w:val="24"/>
          <w:lang w:bidi="ru-RU"/>
        </w:rPr>
        <w:footnoteReference w:id="7"/>
      </w:r>
      <w:r w:rsidRPr="00251FA4">
        <w:rPr>
          <w:rFonts w:ascii="Cambria" w:hAnsi="Cambria"/>
          <w:sz w:val="24"/>
          <w:szCs w:val="24"/>
          <w:lang w:bidi="ru-RU"/>
        </w:rPr>
        <w:t xml:space="preserve"> Однако безусловно является правдой и то, что некот</w:t>
      </w:r>
      <w:r w:rsidR="004E3F8A">
        <w:rPr>
          <w:rFonts w:ascii="Cambria" w:hAnsi="Cambria"/>
          <w:sz w:val="24"/>
          <w:szCs w:val="24"/>
          <w:lang w:bidi="ru-RU"/>
        </w:rPr>
        <w:t>о</w:t>
      </w:r>
      <w:r w:rsidRPr="00251FA4">
        <w:rPr>
          <w:rFonts w:ascii="Cambria" w:hAnsi="Cambria"/>
          <w:sz w:val="24"/>
          <w:szCs w:val="24"/>
          <w:lang w:bidi="ru-RU"/>
        </w:rPr>
        <w:t>рые дети с аутистическим спектром не отвечают на терапию, и что необходима длительная семейная оценка (Рид, 1999а).</w:t>
      </w:r>
    </w:p>
    <w:p w14:paraId="5F82894C" w14:textId="77777777" w:rsidR="00325844" w:rsidRPr="00251FA4" w:rsidRDefault="00325844">
      <w:pPr>
        <w:pStyle w:val="a3"/>
        <w:rPr>
          <w:rFonts w:ascii="Cambria" w:hAnsi="Cambria"/>
          <w:sz w:val="24"/>
          <w:szCs w:val="24"/>
        </w:rPr>
      </w:pPr>
    </w:p>
    <w:p w14:paraId="2DDA16E8" w14:textId="77777777" w:rsidR="00325844" w:rsidRPr="00251FA4" w:rsidRDefault="00325844">
      <w:pPr>
        <w:pStyle w:val="a3"/>
        <w:spacing w:before="4"/>
        <w:rPr>
          <w:rFonts w:ascii="Cambria" w:hAnsi="Cambria"/>
          <w:sz w:val="24"/>
          <w:szCs w:val="24"/>
        </w:rPr>
      </w:pPr>
    </w:p>
    <w:p w14:paraId="22AD8425"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Технические модификации</w:t>
      </w:r>
    </w:p>
    <w:p w14:paraId="75B34C51" w14:textId="40E50F80" w:rsidR="00325844" w:rsidRPr="00251FA4" w:rsidRDefault="00D40D59">
      <w:pPr>
        <w:pStyle w:val="a3"/>
        <w:spacing w:before="133" w:line="252" w:lineRule="auto"/>
        <w:ind w:left="119" w:right="155"/>
        <w:jc w:val="both"/>
        <w:rPr>
          <w:rFonts w:ascii="Cambria" w:hAnsi="Cambria"/>
          <w:sz w:val="24"/>
          <w:szCs w:val="24"/>
        </w:rPr>
      </w:pPr>
      <w:r w:rsidRPr="00251FA4">
        <w:rPr>
          <w:rFonts w:ascii="Cambria" w:hAnsi="Cambria"/>
          <w:sz w:val="24"/>
          <w:szCs w:val="24"/>
          <w:lang w:bidi="ru-RU"/>
        </w:rPr>
        <w:t>Большинство психоаналитиков со вр</w:t>
      </w:r>
      <w:r w:rsidR="004E3F8A">
        <w:rPr>
          <w:rFonts w:ascii="Cambria" w:hAnsi="Cambria"/>
          <w:sz w:val="24"/>
          <w:szCs w:val="24"/>
          <w:lang w:bidi="ru-RU"/>
        </w:rPr>
        <w:t>е</w:t>
      </w:r>
      <w:r w:rsidRPr="00251FA4">
        <w:rPr>
          <w:rFonts w:ascii="Cambria" w:hAnsi="Cambria"/>
          <w:sz w:val="24"/>
          <w:szCs w:val="24"/>
          <w:lang w:bidi="ru-RU"/>
        </w:rPr>
        <w:t xml:space="preserve">мен Кляйн говорят о необходимости технических модификаций. Я уже говорила об активной технике Кляйн. Как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так и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допускали большую чем обычно </w:t>
      </w:r>
      <w:proofErr w:type="gramStart"/>
      <w:r w:rsidRPr="00251FA4">
        <w:rPr>
          <w:rFonts w:ascii="Cambria" w:hAnsi="Cambria"/>
          <w:sz w:val="24"/>
          <w:szCs w:val="24"/>
          <w:lang w:bidi="ru-RU"/>
        </w:rPr>
        <w:t>степень  физического</w:t>
      </w:r>
      <w:proofErr w:type="gramEnd"/>
      <w:r w:rsidRPr="00251FA4">
        <w:rPr>
          <w:rFonts w:ascii="Cambria" w:hAnsi="Cambria"/>
          <w:sz w:val="24"/>
          <w:szCs w:val="24"/>
          <w:lang w:bidi="ru-RU"/>
        </w:rPr>
        <w:t xml:space="preserve"> контакта, хотя бы для того, чтобы мобилизовать внимание ребенка. Большинство современных специалистов пытаются произвести настройку, </w:t>
      </w:r>
      <w:proofErr w:type="spellStart"/>
      <w:r w:rsidRPr="00251FA4">
        <w:rPr>
          <w:rFonts w:ascii="Cambria" w:hAnsi="Cambria"/>
          <w:sz w:val="24"/>
          <w:szCs w:val="24"/>
          <w:lang w:bidi="ru-RU"/>
        </w:rPr>
        <w:t>отзеркаливая</w:t>
      </w:r>
      <w:proofErr w:type="spellEnd"/>
      <w:r w:rsidRPr="00251FA4">
        <w:rPr>
          <w:rFonts w:ascii="Cambria" w:hAnsi="Cambria"/>
          <w:sz w:val="24"/>
          <w:szCs w:val="24"/>
          <w:lang w:bidi="ru-RU"/>
        </w:rPr>
        <w:t xml:space="preserve"> «витальные аффекты» (Стерн, 1985) и ритмы ребенка, иногда включая различные сенсорные модальности; пытаются наладить «разговор» с ребенком, подражая ему, вводя не</w:t>
      </w:r>
      <w:r w:rsidR="004E3F8A">
        <w:rPr>
          <w:rFonts w:ascii="Cambria" w:hAnsi="Cambria"/>
          <w:sz w:val="24"/>
          <w:szCs w:val="24"/>
          <w:lang w:bidi="ru-RU"/>
        </w:rPr>
        <w:t xml:space="preserve">большие вариации и так далее. </w:t>
      </w:r>
      <w:proofErr w:type="spellStart"/>
      <w:r w:rsidRPr="00251FA4">
        <w:rPr>
          <w:rFonts w:ascii="Cambria" w:hAnsi="Cambria"/>
          <w:sz w:val="24"/>
          <w:szCs w:val="24"/>
          <w:lang w:bidi="ru-RU"/>
        </w:rPr>
        <w:t>Альварез</w:t>
      </w:r>
      <w:proofErr w:type="spellEnd"/>
      <w:r w:rsidRPr="00251FA4">
        <w:rPr>
          <w:rFonts w:ascii="Cambria" w:hAnsi="Cambria"/>
          <w:sz w:val="24"/>
          <w:szCs w:val="24"/>
          <w:lang w:bidi="ru-RU"/>
        </w:rPr>
        <w:t xml:space="preserve"> (1992) говорит о потребности заключить интерпретации в такие рамки, чтобы ребенок с как можно меньшей вероятностью расценивал их как констатацию факта. </w:t>
      </w:r>
      <w:proofErr w:type="spellStart"/>
      <w:r w:rsidRPr="00251FA4">
        <w:rPr>
          <w:rFonts w:ascii="Cambria" w:hAnsi="Cambria"/>
          <w:sz w:val="24"/>
          <w:szCs w:val="24"/>
          <w:lang w:bidi="ru-RU"/>
        </w:rPr>
        <w:t>Гомберофф</w:t>
      </w:r>
      <w:proofErr w:type="spellEnd"/>
      <w:r w:rsidRPr="00251FA4">
        <w:rPr>
          <w:rFonts w:ascii="Cambria" w:hAnsi="Cambria"/>
          <w:sz w:val="24"/>
          <w:szCs w:val="24"/>
          <w:lang w:bidi="ru-RU"/>
        </w:rPr>
        <w:t xml:space="preserve"> и др. (1990), описывающие восхищение а</w:t>
      </w:r>
      <w:r w:rsidR="004E3F8A">
        <w:rPr>
          <w:rFonts w:ascii="Cambria" w:hAnsi="Cambria"/>
          <w:sz w:val="24"/>
          <w:szCs w:val="24"/>
          <w:lang w:bidi="ru-RU"/>
        </w:rPr>
        <w:t>налитика взрослого пациента его</w:t>
      </w:r>
      <w:r w:rsidRPr="00251FA4">
        <w:rPr>
          <w:rFonts w:ascii="Cambria" w:hAnsi="Cambria"/>
          <w:sz w:val="24"/>
          <w:szCs w:val="24"/>
          <w:lang w:bidi="ru-RU"/>
        </w:rPr>
        <w:t xml:space="preserve"> «красивым» языком, который стал общим аутистическим объектом, отмечают тот важный момент, что повторение слов пациента в </w:t>
      </w:r>
      <w:r w:rsidRPr="00251FA4">
        <w:rPr>
          <w:rFonts w:ascii="Cambria" w:hAnsi="Cambria"/>
          <w:sz w:val="24"/>
          <w:szCs w:val="24"/>
          <w:lang w:bidi="ru-RU"/>
        </w:rPr>
        <w:lastRenderedPageBreak/>
        <w:t>инте</w:t>
      </w:r>
      <w:r w:rsidR="004E3F8A">
        <w:rPr>
          <w:rFonts w:ascii="Cambria" w:hAnsi="Cambria"/>
          <w:sz w:val="24"/>
          <w:szCs w:val="24"/>
          <w:lang w:bidi="ru-RU"/>
        </w:rPr>
        <w:t>рпретациях не приносит пользы.</w:t>
      </w:r>
      <w:r w:rsidRPr="00251FA4">
        <w:rPr>
          <w:rFonts w:ascii="Cambria" w:hAnsi="Cambria"/>
          <w:sz w:val="24"/>
          <w:szCs w:val="24"/>
          <w:lang w:bidi="ru-RU"/>
        </w:rPr>
        <w:t xml:space="preserve"> С моей точки зрения, это также относится к говорящим детям с РАС.</w:t>
      </w:r>
    </w:p>
    <w:p w14:paraId="7A83A733" w14:textId="77777777" w:rsidR="00325844" w:rsidRPr="00251FA4" w:rsidRDefault="00D40D59">
      <w:pPr>
        <w:pStyle w:val="a3"/>
        <w:spacing w:before="16" w:line="254" w:lineRule="auto"/>
        <w:ind w:left="120" w:right="157" w:firstLine="240"/>
        <w:jc w:val="both"/>
        <w:rPr>
          <w:rFonts w:ascii="Cambria" w:hAnsi="Cambria"/>
          <w:sz w:val="24"/>
          <w:szCs w:val="24"/>
        </w:rPr>
      </w:pPr>
      <w:r w:rsidRPr="00251FA4">
        <w:rPr>
          <w:rFonts w:ascii="Cambria" w:hAnsi="Cambria"/>
          <w:sz w:val="24"/>
          <w:szCs w:val="24"/>
          <w:lang w:bidi="ru-RU"/>
        </w:rPr>
        <w:t xml:space="preserve">По поводу интерпретаций переноса имеются различные мнения.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который подчеркивает центральное значение переноса, описывает то, как наполненные смыслом переносные последовательности прерываются состояниями, которые он назвал «истинный аутизм». С точки зрения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перемены были обусловлены инфантильным переносом на терапевта; но она подчеркивает, что для создания этого переноса потребовалось длительное время, и что перенос изначально был на терапевта как </w:t>
      </w:r>
      <w:proofErr w:type="gramStart"/>
      <w:r w:rsidRPr="00251FA4">
        <w:rPr>
          <w:rFonts w:ascii="Cambria" w:hAnsi="Cambria"/>
          <w:sz w:val="24"/>
          <w:szCs w:val="24"/>
          <w:lang w:bidi="ru-RU"/>
        </w:rPr>
        <w:t>функцию,  а</w:t>
      </w:r>
      <w:proofErr w:type="gramEnd"/>
      <w:r w:rsidRPr="00251FA4">
        <w:rPr>
          <w:rFonts w:ascii="Cambria" w:hAnsi="Cambria"/>
          <w:sz w:val="24"/>
          <w:szCs w:val="24"/>
          <w:lang w:bidi="ru-RU"/>
        </w:rPr>
        <w:t xml:space="preserve"> не как на частичный или цельный объект.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(2001) развил эту мысль в своем описании переноса на мужские и женские аспекты функции </w:t>
      </w:r>
      <w:proofErr w:type="spellStart"/>
      <w:r w:rsidRPr="00251FA4">
        <w:rPr>
          <w:rFonts w:ascii="Cambria" w:hAnsi="Cambria"/>
          <w:sz w:val="24"/>
          <w:szCs w:val="24"/>
          <w:lang w:bidi="ru-RU"/>
        </w:rPr>
        <w:t>контейнирования</w:t>
      </w:r>
      <w:proofErr w:type="spellEnd"/>
      <w:r w:rsidRPr="00251FA4">
        <w:rPr>
          <w:rFonts w:ascii="Cambria" w:hAnsi="Cambria"/>
          <w:sz w:val="24"/>
          <w:szCs w:val="24"/>
          <w:lang w:bidi="ru-RU"/>
        </w:rPr>
        <w:t>, присущей аналитику. Ситуация осложняется из-за сосуществования аутистической части личности ребенка и его не-</w:t>
      </w:r>
      <w:proofErr w:type="spellStart"/>
      <w:r w:rsidRPr="00251FA4">
        <w:rPr>
          <w:rFonts w:ascii="Cambria" w:hAnsi="Cambria"/>
          <w:sz w:val="24"/>
          <w:szCs w:val="24"/>
          <w:lang w:bidi="ru-RU"/>
        </w:rPr>
        <w:t>аутической</w:t>
      </w:r>
      <w:proofErr w:type="spellEnd"/>
      <w:r w:rsidRPr="00251FA4">
        <w:rPr>
          <w:rFonts w:ascii="Cambria" w:hAnsi="Cambria"/>
          <w:sz w:val="24"/>
          <w:szCs w:val="24"/>
          <w:lang w:bidi="ru-RU"/>
        </w:rPr>
        <w:t xml:space="preserve"> части, которая способна на более привычные проявления переноса. </w:t>
      </w:r>
      <w:proofErr w:type="spellStart"/>
      <w:r w:rsidRPr="00251FA4">
        <w:rPr>
          <w:rFonts w:ascii="Cambria" w:hAnsi="Cambria"/>
          <w:sz w:val="24"/>
          <w:szCs w:val="24"/>
          <w:lang w:bidi="ru-RU"/>
        </w:rPr>
        <w:t>Ахумада</w:t>
      </w:r>
      <w:proofErr w:type="spellEnd"/>
      <w:r w:rsidRPr="00251FA4">
        <w:rPr>
          <w:rFonts w:ascii="Cambria" w:hAnsi="Cambria"/>
          <w:sz w:val="24"/>
          <w:szCs w:val="24"/>
          <w:lang w:bidi="ru-RU"/>
        </w:rPr>
        <w:t xml:space="preserve"> и Буш де </w:t>
      </w:r>
      <w:proofErr w:type="spellStart"/>
      <w:r w:rsidRPr="00251FA4">
        <w:rPr>
          <w:rFonts w:ascii="Cambria" w:hAnsi="Cambria"/>
          <w:sz w:val="24"/>
          <w:szCs w:val="24"/>
          <w:lang w:bidi="ru-RU"/>
        </w:rPr>
        <w:t>Ахумада</w:t>
      </w:r>
      <w:proofErr w:type="spellEnd"/>
      <w:r w:rsidRPr="00251FA4">
        <w:rPr>
          <w:rFonts w:ascii="Cambria" w:hAnsi="Cambria"/>
          <w:sz w:val="24"/>
          <w:szCs w:val="24"/>
          <w:lang w:bidi="ru-RU"/>
        </w:rPr>
        <w:t xml:space="preserve"> (2017) считают, что интерпретаций, и особенно интерпретаций переноса, следует избегать при работе с аутичными детьми, которые могут воспринимать их как вмешательство: вместо этого они подчеркивают важность качества внимания терапевта, о которой писала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Эти идеи связаны с улучшением состояния пациентов, которое было отмечено после терапевтического наблюдения за младенцами (см. ниже).</w:t>
      </w:r>
    </w:p>
    <w:p w14:paraId="27B23F66" w14:textId="77777777" w:rsidR="00325844" w:rsidRPr="00251FA4" w:rsidRDefault="00325844">
      <w:pPr>
        <w:pStyle w:val="a3"/>
        <w:rPr>
          <w:rFonts w:ascii="Cambria" w:hAnsi="Cambria"/>
          <w:sz w:val="24"/>
          <w:szCs w:val="24"/>
        </w:rPr>
      </w:pPr>
    </w:p>
    <w:p w14:paraId="7C36E6DF" w14:textId="77777777" w:rsidR="00325844" w:rsidRPr="00251FA4" w:rsidRDefault="00325844">
      <w:pPr>
        <w:pStyle w:val="a3"/>
        <w:spacing w:before="1"/>
        <w:rPr>
          <w:rFonts w:ascii="Cambria" w:hAnsi="Cambria"/>
          <w:sz w:val="24"/>
          <w:szCs w:val="24"/>
        </w:rPr>
      </w:pPr>
    </w:p>
    <w:p w14:paraId="6143E967"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Отношение феномена аутизма к другим психоаналитическим выкладкам</w:t>
      </w:r>
    </w:p>
    <w:p w14:paraId="055DFFF2" w14:textId="77777777" w:rsidR="00325844" w:rsidRPr="00251FA4" w:rsidRDefault="00D40D59">
      <w:pPr>
        <w:pStyle w:val="a3"/>
        <w:spacing w:before="133" w:line="256" w:lineRule="auto"/>
        <w:ind w:left="119" w:right="158"/>
        <w:jc w:val="both"/>
        <w:rPr>
          <w:rFonts w:ascii="Cambria" w:hAnsi="Cambria"/>
          <w:sz w:val="24"/>
          <w:szCs w:val="24"/>
        </w:rPr>
      </w:pPr>
      <w:r w:rsidRPr="00251FA4">
        <w:rPr>
          <w:rFonts w:ascii="Cambria" w:hAnsi="Cambria"/>
          <w:sz w:val="24"/>
          <w:szCs w:val="24"/>
          <w:lang w:bidi="ru-RU"/>
        </w:rPr>
        <w:t>В связи с уровнем задержки развития у многих детей с аутизмом встает вопрос, насколько у них есть эго, способное использовать защитные механизмы в конвенциональном смысле.</w:t>
      </w:r>
    </w:p>
    <w:p w14:paraId="026702AC" w14:textId="77777777" w:rsidR="00325844" w:rsidRPr="00251FA4" w:rsidRDefault="00D40D59">
      <w:pPr>
        <w:pStyle w:val="a3"/>
        <w:spacing w:before="110" w:line="254" w:lineRule="auto"/>
        <w:ind w:left="119" w:right="157"/>
        <w:jc w:val="both"/>
        <w:rPr>
          <w:rFonts w:ascii="Cambria" w:hAnsi="Cambria"/>
          <w:sz w:val="24"/>
          <w:szCs w:val="24"/>
        </w:rPr>
      </w:pPr>
      <w:proofErr w:type="spellStart"/>
      <w:r w:rsidRPr="00251FA4">
        <w:rPr>
          <w:rFonts w:ascii="Cambria" w:hAnsi="Cambria"/>
          <w:w w:val="105"/>
          <w:sz w:val="24"/>
          <w:szCs w:val="24"/>
          <w:lang w:bidi="ru-RU"/>
        </w:rPr>
        <w:t>Альварез</w:t>
      </w:r>
      <w:proofErr w:type="spellEnd"/>
      <w:r w:rsidRPr="00251FA4">
        <w:rPr>
          <w:rFonts w:ascii="Cambria" w:hAnsi="Cambria"/>
          <w:w w:val="105"/>
          <w:sz w:val="24"/>
          <w:szCs w:val="24"/>
          <w:lang w:bidi="ru-RU"/>
        </w:rPr>
        <w:t xml:space="preserve"> (1999а, 1999б) обсуждает взаимодействие недостаточности, защиты и отклонения, равно как и их вклад в создание уникальной личности каждого ребенка. Я уже упоминала точку зрения Кляйн, </w:t>
      </w:r>
      <w:proofErr w:type="spellStart"/>
      <w:r w:rsidRPr="00251FA4">
        <w:rPr>
          <w:rFonts w:ascii="Cambria" w:hAnsi="Cambria"/>
          <w:w w:val="105"/>
          <w:sz w:val="24"/>
          <w:szCs w:val="24"/>
          <w:lang w:bidi="ru-RU"/>
        </w:rPr>
        <w:t>Мельтцера</w:t>
      </w:r>
      <w:proofErr w:type="spellEnd"/>
      <w:r w:rsidRPr="00251FA4">
        <w:rPr>
          <w:rFonts w:ascii="Cambria" w:hAnsi="Cambria"/>
          <w:w w:val="105"/>
          <w:sz w:val="24"/>
          <w:szCs w:val="24"/>
          <w:lang w:bidi="ru-RU"/>
        </w:rPr>
        <w:t xml:space="preserve"> и </w:t>
      </w:r>
      <w:proofErr w:type="spellStart"/>
      <w:r w:rsidRPr="00251FA4">
        <w:rPr>
          <w:rFonts w:ascii="Cambria" w:hAnsi="Cambria"/>
          <w:w w:val="105"/>
          <w:sz w:val="24"/>
          <w:szCs w:val="24"/>
          <w:lang w:bidi="ru-RU"/>
        </w:rPr>
        <w:t>Родриге</w:t>
      </w:r>
      <w:proofErr w:type="spellEnd"/>
      <w:r w:rsidRPr="00251FA4">
        <w:rPr>
          <w:rFonts w:ascii="Cambria" w:hAnsi="Cambria"/>
          <w:w w:val="105"/>
          <w:sz w:val="24"/>
          <w:szCs w:val="24"/>
          <w:lang w:bidi="ru-RU"/>
        </w:rPr>
        <w:t xml:space="preserve">, в соответствии с которой защита сама по себе ведет к недостаточности: </w:t>
      </w:r>
      <w:proofErr w:type="spellStart"/>
      <w:r w:rsidRPr="00251FA4">
        <w:rPr>
          <w:rFonts w:ascii="Cambria" w:hAnsi="Cambria"/>
          <w:w w:val="105"/>
          <w:sz w:val="24"/>
          <w:szCs w:val="24"/>
          <w:lang w:bidi="ru-RU"/>
        </w:rPr>
        <w:t>Синглтери</w:t>
      </w:r>
      <w:proofErr w:type="spellEnd"/>
      <w:r w:rsidRPr="00251FA4">
        <w:rPr>
          <w:rFonts w:ascii="Cambria" w:hAnsi="Cambria"/>
          <w:w w:val="105"/>
          <w:sz w:val="24"/>
          <w:szCs w:val="24"/>
          <w:lang w:bidi="ru-RU"/>
        </w:rPr>
        <w:t xml:space="preserve"> (2015) расширяет эту идею, включая в нее защиту от влияния </w:t>
      </w:r>
      <w:proofErr w:type="spellStart"/>
      <w:r w:rsidRPr="00251FA4">
        <w:rPr>
          <w:rFonts w:ascii="Cambria" w:hAnsi="Cambria"/>
          <w:w w:val="105"/>
          <w:sz w:val="24"/>
          <w:szCs w:val="24"/>
          <w:lang w:bidi="ru-RU"/>
        </w:rPr>
        <w:t>неврологически</w:t>
      </w:r>
      <w:proofErr w:type="spellEnd"/>
      <w:r w:rsidRPr="00251FA4">
        <w:rPr>
          <w:rFonts w:ascii="Cambria" w:hAnsi="Cambria"/>
          <w:w w:val="105"/>
          <w:sz w:val="24"/>
          <w:szCs w:val="24"/>
          <w:lang w:bidi="ru-RU"/>
        </w:rPr>
        <w:t xml:space="preserve"> детерминированных физических состояний. Телесная природа многих аутистических защитных реакций, видимо, может служить аргументом в пользу мышления в рамках «психобиологических стратегий самозащиты» </w:t>
      </w:r>
      <w:proofErr w:type="spellStart"/>
      <w:r w:rsidRPr="00251FA4">
        <w:rPr>
          <w:rFonts w:ascii="Cambria" w:hAnsi="Cambria"/>
          <w:w w:val="105"/>
          <w:sz w:val="24"/>
          <w:szCs w:val="24"/>
          <w:lang w:bidi="ru-RU"/>
        </w:rPr>
        <w:t>Тастин</w:t>
      </w:r>
      <w:proofErr w:type="spellEnd"/>
      <w:r w:rsidRPr="00251FA4">
        <w:rPr>
          <w:rFonts w:ascii="Cambria" w:hAnsi="Cambria"/>
          <w:w w:val="105"/>
          <w:sz w:val="24"/>
          <w:szCs w:val="24"/>
          <w:lang w:bidi="ru-RU"/>
        </w:rPr>
        <w:t>, а не в терминах классических защитных механизмов, запускаемых эго, хотя у них и сравнимые цели.</w:t>
      </w:r>
    </w:p>
    <w:p w14:paraId="44DE2653" w14:textId="77777777" w:rsidR="00325844" w:rsidRPr="00251FA4" w:rsidRDefault="00D40D59">
      <w:pPr>
        <w:pStyle w:val="a3"/>
        <w:spacing w:before="1" w:line="254" w:lineRule="auto"/>
        <w:ind w:left="119" w:right="158" w:firstLine="240"/>
        <w:jc w:val="both"/>
        <w:rPr>
          <w:rFonts w:ascii="Cambria" w:hAnsi="Cambria"/>
          <w:sz w:val="24"/>
          <w:szCs w:val="24"/>
        </w:rPr>
      </w:pPr>
      <w:r w:rsidRPr="00251FA4">
        <w:rPr>
          <w:rFonts w:ascii="Cambria" w:hAnsi="Cambria"/>
          <w:sz w:val="24"/>
          <w:szCs w:val="24"/>
          <w:lang w:bidi="ru-RU"/>
        </w:rPr>
        <w:lastRenderedPageBreak/>
        <w:t xml:space="preserve">Похожий вопрос касается соотношения аутистических повторений к невротической </w:t>
      </w:r>
      <w:proofErr w:type="spellStart"/>
      <w:r w:rsidRPr="00251FA4">
        <w:rPr>
          <w:rFonts w:ascii="Cambria" w:hAnsi="Cambria"/>
          <w:sz w:val="24"/>
          <w:szCs w:val="24"/>
          <w:lang w:bidi="ru-RU"/>
        </w:rPr>
        <w:t>обсессивности</w:t>
      </w:r>
      <w:proofErr w:type="spellEnd"/>
      <w:r w:rsidRPr="00251FA4">
        <w:rPr>
          <w:rFonts w:ascii="Cambria" w:hAnsi="Cambria"/>
          <w:sz w:val="24"/>
          <w:szCs w:val="24"/>
          <w:lang w:bidi="ru-RU"/>
        </w:rPr>
        <w:t xml:space="preserve">, или самого аутизма к нарциссизму.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xml:space="preserve"> (1975д) рассматривал аутистические модусы контроля как примитивную версию </w:t>
      </w:r>
      <w:proofErr w:type="spellStart"/>
      <w:r w:rsidRPr="00251FA4">
        <w:rPr>
          <w:rFonts w:ascii="Cambria" w:hAnsi="Cambria"/>
          <w:sz w:val="24"/>
          <w:szCs w:val="24"/>
          <w:lang w:bidi="ru-RU"/>
        </w:rPr>
        <w:t>обсессивных</w:t>
      </w:r>
      <w:proofErr w:type="spellEnd"/>
      <w:r w:rsidRPr="00251FA4">
        <w:rPr>
          <w:rFonts w:ascii="Cambria" w:hAnsi="Cambria"/>
          <w:sz w:val="24"/>
          <w:szCs w:val="24"/>
          <w:lang w:bidi="ru-RU"/>
        </w:rPr>
        <w:t xml:space="preserve"> механизмов, направленных на разделение родительской пары, хотя Ван </w:t>
      </w:r>
      <w:proofErr w:type="spellStart"/>
      <w:r w:rsidRPr="00251FA4">
        <w:rPr>
          <w:rFonts w:ascii="Cambria" w:hAnsi="Cambria"/>
          <w:sz w:val="24"/>
          <w:szCs w:val="24"/>
          <w:lang w:bidi="ru-RU"/>
        </w:rPr>
        <w:t>Шалквик</w:t>
      </w:r>
      <w:proofErr w:type="spellEnd"/>
      <w:r w:rsidRPr="00251FA4">
        <w:rPr>
          <w:rFonts w:ascii="Cambria" w:hAnsi="Cambria"/>
          <w:sz w:val="24"/>
          <w:szCs w:val="24"/>
          <w:lang w:bidi="ru-RU"/>
        </w:rPr>
        <w:t xml:space="preserve"> и </w:t>
      </w:r>
      <w:proofErr w:type="spellStart"/>
      <w:r w:rsidRPr="00251FA4">
        <w:rPr>
          <w:rFonts w:ascii="Cambria" w:hAnsi="Cambria"/>
          <w:sz w:val="24"/>
          <w:szCs w:val="24"/>
          <w:lang w:bidi="ru-RU"/>
        </w:rPr>
        <w:t>Фолькмар</w:t>
      </w:r>
      <w:proofErr w:type="spellEnd"/>
      <w:r w:rsidRPr="00251FA4">
        <w:rPr>
          <w:rFonts w:ascii="Cambria" w:hAnsi="Cambria"/>
          <w:sz w:val="24"/>
          <w:szCs w:val="24"/>
          <w:lang w:bidi="ru-RU"/>
        </w:rPr>
        <w:t xml:space="preserve"> (2015) отмечают, что аутистические повторяющиеся действия являются </w:t>
      </w:r>
      <w:proofErr w:type="spellStart"/>
      <w:r w:rsidRPr="00251FA4">
        <w:rPr>
          <w:rFonts w:ascii="Cambria" w:hAnsi="Cambria"/>
          <w:sz w:val="24"/>
          <w:szCs w:val="24"/>
          <w:lang w:bidi="ru-RU"/>
        </w:rPr>
        <w:t>эгосинтоническими</w:t>
      </w:r>
      <w:proofErr w:type="spellEnd"/>
      <w:r w:rsidRPr="00251FA4">
        <w:rPr>
          <w:rFonts w:ascii="Cambria" w:hAnsi="Cambria"/>
          <w:sz w:val="24"/>
          <w:szCs w:val="24"/>
          <w:lang w:bidi="ru-RU"/>
        </w:rPr>
        <w:t xml:space="preserve">, в отличие от невротического </w:t>
      </w:r>
      <w:proofErr w:type="spellStart"/>
      <w:r w:rsidRPr="00251FA4">
        <w:rPr>
          <w:rFonts w:ascii="Cambria" w:hAnsi="Cambria"/>
          <w:sz w:val="24"/>
          <w:szCs w:val="24"/>
          <w:lang w:bidi="ru-RU"/>
        </w:rPr>
        <w:t>обсессивного</w:t>
      </w:r>
      <w:proofErr w:type="spellEnd"/>
      <w:r w:rsidRPr="00251FA4">
        <w:rPr>
          <w:rFonts w:ascii="Cambria" w:hAnsi="Cambria"/>
          <w:sz w:val="24"/>
          <w:szCs w:val="24"/>
          <w:lang w:bidi="ru-RU"/>
        </w:rPr>
        <w:t xml:space="preserve"> поведения.</w:t>
      </w:r>
    </w:p>
    <w:p w14:paraId="19710D95" w14:textId="77777777" w:rsidR="00325844" w:rsidRPr="00251FA4" w:rsidRDefault="00D40D59">
      <w:pPr>
        <w:pStyle w:val="a3"/>
        <w:spacing w:before="3" w:line="254" w:lineRule="auto"/>
        <w:ind w:left="119" w:right="157" w:firstLine="240"/>
        <w:jc w:val="both"/>
        <w:rPr>
          <w:rFonts w:ascii="Cambria" w:hAnsi="Cambria"/>
          <w:sz w:val="24"/>
          <w:szCs w:val="24"/>
        </w:rPr>
      </w:pP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считала, что структура личности аутичных пациентов недостаточно развита, чтобы ее можно было назвать нарциссической (</w:t>
      </w:r>
      <w:proofErr w:type="spellStart"/>
      <w:r w:rsidRPr="00251FA4">
        <w:rPr>
          <w:rFonts w:ascii="Cambria" w:hAnsi="Cambria"/>
          <w:sz w:val="24"/>
          <w:szCs w:val="24"/>
          <w:lang w:bidi="ru-RU"/>
        </w:rPr>
        <w:t>Морра</w:t>
      </w:r>
      <w:proofErr w:type="spellEnd"/>
      <w:r w:rsidRPr="00251FA4">
        <w:rPr>
          <w:rFonts w:ascii="Cambria" w:hAnsi="Cambria"/>
          <w:sz w:val="24"/>
          <w:szCs w:val="24"/>
          <w:lang w:bidi="ru-RU"/>
        </w:rPr>
        <w:t xml:space="preserve">, 2000, также </w:t>
      </w:r>
      <w:proofErr w:type="spellStart"/>
      <w:r w:rsidRPr="00251FA4">
        <w:rPr>
          <w:rFonts w:ascii="Cambria" w:hAnsi="Cambria"/>
          <w:sz w:val="24"/>
          <w:szCs w:val="24"/>
          <w:lang w:bidi="ru-RU"/>
        </w:rPr>
        <w:t>Мельтцер</w:t>
      </w:r>
      <w:proofErr w:type="spellEnd"/>
      <w:r w:rsidRPr="00251FA4">
        <w:rPr>
          <w:rFonts w:ascii="Cambria" w:hAnsi="Cambria"/>
          <w:sz w:val="24"/>
          <w:szCs w:val="24"/>
          <w:lang w:bidi="ru-RU"/>
        </w:rPr>
        <w:t>, 1975е, стр. 240). Однако аутистическое и (</w:t>
      </w:r>
      <w:proofErr w:type="spellStart"/>
      <w:r w:rsidRPr="00251FA4">
        <w:rPr>
          <w:rFonts w:ascii="Cambria" w:hAnsi="Cambria"/>
          <w:sz w:val="24"/>
          <w:szCs w:val="24"/>
          <w:lang w:bidi="ru-RU"/>
        </w:rPr>
        <w:t>либиднальное</w:t>
      </w:r>
      <w:proofErr w:type="spellEnd"/>
      <w:r w:rsidRPr="00251FA4">
        <w:rPr>
          <w:rFonts w:ascii="Cambria" w:hAnsi="Cambria"/>
          <w:sz w:val="24"/>
          <w:szCs w:val="24"/>
          <w:lang w:bidi="ru-RU"/>
        </w:rPr>
        <w:t>) нарциссическое отстранение может служить тем же целям самозащиты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2001), а нарциссическая организация иногда может изменить аутистическое поведение на противоположное (Шульман, 1998). У взрослых пациентов, видимо, есть качественная разница между аутистическим и нарциссическим отстранением: </w:t>
      </w:r>
      <w:proofErr w:type="spellStart"/>
      <w:r w:rsidRPr="00251FA4">
        <w:rPr>
          <w:rFonts w:ascii="Cambria" w:hAnsi="Cambria"/>
          <w:sz w:val="24"/>
          <w:szCs w:val="24"/>
          <w:lang w:bidi="ru-RU"/>
        </w:rPr>
        <w:t>Страусс</w:t>
      </w:r>
      <w:proofErr w:type="spellEnd"/>
      <w:r w:rsidRPr="00251FA4">
        <w:rPr>
          <w:rFonts w:ascii="Cambria" w:hAnsi="Cambria"/>
          <w:sz w:val="24"/>
          <w:szCs w:val="24"/>
          <w:lang w:bidi="ru-RU"/>
        </w:rPr>
        <w:t xml:space="preserve"> (2012) фокусируется на использовании адгезивных, а не проективных механизмов, тогда как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(2012) описывает различие между матерями пациентов.</w:t>
      </w:r>
    </w:p>
    <w:p w14:paraId="2122C5ED" w14:textId="77777777" w:rsidR="00325844" w:rsidRPr="00251FA4" w:rsidRDefault="00D40D59">
      <w:pPr>
        <w:pStyle w:val="a3"/>
        <w:spacing w:before="4" w:line="254" w:lineRule="auto"/>
        <w:ind w:left="120" w:right="156" w:firstLine="240"/>
        <w:jc w:val="both"/>
        <w:rPr>
          <w:rFonts w:ascii="Cambria" w:hAnsi="Cambria"/>
          <w:sz w:val="24"/>
          <w:szCs w:val="24"/>
        </w:rPr>
      </w:pPr>
      <w:r w:rsidRPr="00251FA4">
        <w:rPr>
          <w:rFonts w:ascii="Cambria" w:hAnsi="Cambria"/>
          <w:sz w:val="24"/>
          <w:szCs w:val="24"/>
          <w:lang w:bidi="ru-RU"/>
        </w:rPr>
        <w:t xml:space="preserve">Я уже упоминала точку зрения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(происходящую из психотической классификации) на детей, использующих аутистические механизмы самозащиты как «смирительные рубашки», чтобы справиться с психотическими страхами. Выраженность психотических страхов сама по себе предполагает, что ребенок достиг способности к расщеплению. У детей, которым это удалось, прогноз более утешительный, но это зависит, помимо других факторов, от их личности: когда состояние ребенка с точки зрения аутизма улучшается, это может привести к возникновению важных психотических проблем.</w:t>
      </w:r>
    </w:p>
    <w:p w14:paraId="4E0FE2CC" w14:textId="77777777" w:rsidR="00325844" w:rsidRPr="00251FA4" w:rsidRDefault="00325844">
      <w:pPr>
        <w:pStyle w:val="a3"/>
        <w:rPr>
          <w:rFonts w:ascii="Cambria" w:hAnsi="Cambria"/>
          <w:sz w:val="24"/>
          <w:szCs w:val="24"/>
        </w:rPr>
      </w:pPr>
    </w:p>
    <w:p w14:paraId="527C93CF"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 xml:space="preserve">Травма, </w:t>
      </w:r>
      <w:proofErr w:type="spellStart"/>
      <w:r w:rsidRPr="00251FA4">
        <w:rPr>
          <w:rFonts w:ascii="Cambria" w:hAnsi="Cambria"/>
          <w:color w:val="218681"/>
          <w:w w:val="105"/>
          <w:sz w:val="24"/>
          <w:szCs w:val="24"/>
          <w:lang w:bidi="ru-RU"/>
        </w:rPr>
        <w:t>межпоколенческие</w:t>
      </w:r>
      <w:proofErr w:type="spellEnd"/>
      <w:r w:rsidRPr="00251FA4">
        <w:rPr>
          <w:rFonts w:ascii="Cambria" w:hAnsi="Cambria"/>
          <w:color w:val="218681"/>
          <w:w w:val="105"/>
          <w:sz w:val="24"/>
          <w:szCs w:val="24"/>
          <w:lang w:bidi="ru-RU"/>
        </w:rPr>
        <w:t xml:space="preserve"> проблемы и роль родителей</w:t>
      </w:r>
    </w:p>
    <w:p w14:paraId="103F5507" w14:textId="39AE8065" w:rsidR="00325844" w:rsidRPr="00251FA4" w:rsidRDefault="00D40D59">
      <w:pPr>
        <w:pStyle w:val="a3"/>
        <w:spacing w:before="130" w:line="254" w:lineRule="auto"/>
        <w:ind w:left="119" w:right="158"/>
        <w:jc w:val="both"/>
        <w:rPr>
          <w:rFonts w:ascii="Cambria" w:hAnsi="Cambria"/>
          <w:sz w:val="24"/>
          <w:szCs w:val="24"/>
        </w:rPr>
      </w:pPr>
      <w:r w:rsidRPr="00251FA4">
        <w:rPr>
          <w:rFonts w:ascii="Cambria" w:hAnsi="Cambria"/>
          <w:sz w:val="24"/>
          <w:szCs w:val="24"/>
          <w:lang w:bidi="ru-RU"/>
        </w:rPr>
        <w:t xml:space="preserve">Я уже упоминала предложенное </w:t>
      </w:r>
      <w:proofErr w:type="spellStart"/>
      <w:r w:rsidRPr="00251FA4">
        <w:rPr>
          <w:rFonts w:ascii="Cambria" w:hAnsi="Cambria"/>
          <w:sz w:val="24"/>
          <w:szCs w:val="24"/>
          <w:lang w:bidi="ru-RU"/>
        </w:rPr>
        <w:t>Руттер</w:t>
      </w:r>
      <w:proofErr w:type="spellEnd"/>
      <w:r w:rsidRPr="00251FA4">
        <w:rPr>
          <w:rFonts w:ascii="Cambria" w:hAnsi="Cambria"/>
          <w:sz w:val="24"/>
          <w:szCs w:val="24"/>
          <w:lang w:bidi="ru-RU"/>
        </w:rPr>
        <w:t xml:space="preserve"> и др. (1999) описание схожих с аутистическими черт у небольшого процента румынских сирот, а также мнение </w:t>
      </w:r>
      <w:proofErr w:type="spellStart"/>
      <w:r w:rsidRPr="00251FA4">
        <w:rPr>
          <w:rFonts w:ascii="Cambria" w:hAnsi="Cambria"/>
          <w:sz w:val="24"/>
          <w:szCs w:val="24"/>
          <w:lang w:bidi="ru-RU"/>
        </w:rPr>
        <w:t>Тастин</w:t>
      </w:r>
      <w:proofErr w:type="spellEnd"/>
      <w:r w:rsidRPr="00251FA4">
        <w:rPr>
          <w:rFonts w:ascii="Cambria" w:hAnsi="Cambria"/>
          <w:sz w:val="24"/>
          <w:szCs w:val="24"/>
          <w:lang w:bidi="ru-RU"/>
        </w:rPr>
        <w:t xml:space="preserve">, что аутистическое поведение есть характерный ответ на травму (хотя он </w:t>
      </w:r>
      <w:proofErr w:type="spellStart"/>
      <w:r w:rsidRPr="00251FA4">
        <w:rPr>
          <w:rFonts w:ascii="Cambria" w:hAnsi="Cambria"/>
          <w:sz w:val="24"/>
          <w:szCs w:val="24"/>
          <w:lang w:bidi="ru-RU"/>
        </w:rPr>
        <w:t>аподчеркивает</w:t>
      </w:r>
      <w:proofErr w:type="spellEnd"/>
      <w:r w:rsidRPr="00251FA4">
        <w:rPr>
          <w:rFonts w:ascii="Cambria" w:hAnsi="Cambria"/>
          <w:sz w:val="24"/>
          <w:szCs w:val="24"/>
          <w:lang w:bidi="ru-RU"/>
        </w:rPr>
        <w:t xml:space="preserve">, что травма потери части рта была иллюзорной, а травма рождения может быть излечена </w:t>
      </w:r>
      <w:proofErr w:type="spellStart"/>
      <w:r w:rsidRPr="00251FA4">
        <w:rPr>
          <w:rFonts w:ascii="Cambria" w:hAnsi="Cambria"/>
          <w:sz w:val="24"/>
          <w:szCs w:val="24"/>
          <w:lang w:bidi="ru-RU"/>
        </w:rPr>
        <w:t>контейнированием</w:t>
      </w:r>
      <w:proofErr w:type="spellEnd"/>
      <w:r w:rsidRPr="00251FA4">
        <w:rPr>
          <w:rFonts w:ascii="Cambria" w:hAnsi="Cambria"/>
          <w:sz w:val="24"/>
          <w:szCs w:val="24"/>
          <w:lang w:bidi="ru-RU"/>
        </w:rPr>
        <w:t xml:space="preserve"> в «ментальной матке»). Рид (1999б) предположил, что события из истории жизни родителей, так</w:t>
      </w:r>
      <w:r w:rsidR="004E3F8A">
        <w:rPr>
          <w:rFonts w:ascii="Cambria" w:hAnsi="Cambria"/>
          <w:sz w:val="24"/>
          <w:szCs w:val="24"/>
          <w:lang w:bidi="ru-RU"/>
        </w:rPr>
        <w:t xml:space="preserve"> </w:t>
      </w:r>
      <w:r w:rsidRPr="00251FA4">
        <w:rPr>
          <w:rFonts w:ascii="Cambria" w:hAnsi="Cambria"/>
          <w:sz w:val="24"/>
          <w:szCs w:val="24"/>
          <w:lang w:bidi="ru-RU"/>
        </w:rPr>
        <w:t xml:space="preserve">же как и истории жизни самого ребенка могут быть ассоциированы с манифестацией аутизма (см. </w:t>
      </w:r>
      <w:proofErr w:type="spellStart"/>
      <w:r w:rsidRPr="00251FA4">
        <w:rPr>
          <w:rFonts w:ascii="Cambria" w:hAnsi="Cambria"/>
          <w:sz w:val="24"/>
          <w:szCs w:val="24"/>
          <w:lang w:bidi="ru-RU"/>
        </w:rPr>
        <w:t>Барроуз</w:t>
      </w:r>
      <w:proofErr w:type="spellEnd"/>
      <w:r w:rsidRPr="00251FA4">
        <w:rPr>
          <w:rFonts w:ascii="Cambria" w:hAnsi="Cambria"/>
          <w:sz w:val="24"/>
          <w:szCs w:val="24"/>
          <w:lang w:bidi="ru-RU"/>
        </w:rPr>
        <w:t xml:space="preserve">, 1999), а </w:t>
      </w:r>
      <w:proofErr w:type="spellStart"/>
      <w:r w:rsidRPr="00251FA4">
        <w:rPr>
          <w:rFonts w:ascii="Cambria" w:hAnsi="Cambria"/>
          <w:sz w:val="24"/>
          <w:szCs w:val="24"/>
          <w:lang w:bidi="ru-RU"/>
        </w:rPr>
        <w:t>Урвин</w:t>
      </w:r>
      <w:proofErr w:type="spellEnd"/>
      <w:r w:rsidRPr="00251FA4">
        <w:rPr>
          <w:rFonts w:ascii="Cambria" w:hAnsi="Cambria"/>
          <w:sz w:val="24"/>
          <w:szCs w:val="24"/>
          <w:lang w:bidi="ru-RU"/>
        </w:rPr>
        <w:t xml:space="preserve"> (2002) описывает некоторое количество детей с видимыми признаками аутизма, которые начали говорить после того, как их матери </w:t>
      </w:r>
      <w:r w:rsidRPr="00251FA4">
        <w:rPr>
          <w:rFonts w:ascii="Cambria" w:hAnsi="Cambria"/>
          <w:sz w:val="24"/>
          <w:szCs w:val="24"/>
          <w:lang w:bidi="ru-RU"/>
        </w:rPr>
        <w:lastRenderedPageBreak/>
        <w:t xml:space="preserve">смогли говорить о </w:t>
      </w:r>
      <w:proofErr w:type="spellStart"/>
      <w:r w:rsidRPr="00251FA4">
        <w:rPr>
          <w:rFonts w:ascii="Cambria" w:hAnsi="Cambria"/>
          <w:sz w:val="24"/>
          <w:szCs w:val="24"/>
          <w:lang w:bidi="ru-RU"/>
        </w:rPr>
        <w:t>травматичных</w:t>
      </w:r>
      <w:proofErr w:type="spellEnd"/>
      <w:r w:rsidRPr="00251FA4">
        <w:rPr>
          <w:rFonts w:ascii="Cambria" w:hAnsi="Cambria"/>
          <w:sz w:val="24"/>
          <w:szCs w:val="24"/>
          <w:lang w:bidi="ru-RU"/>
        </w:rPr>
        <w:t xml:space="preserve"> событиях их собственной ист</w:t>
      </w:r>
      <w:r w:rsidR="004E3F8A">
        <w:rPr>
          <w:rFonts w:ascii="Cambria" w:hAnsi="Cambria"/>
          <w:sz w:val="24"/>
          <w:szCs w:val="24"/>
          <w:lang w:bidi="ru-RU"/>
        </w:rPr>
        <w:t>ории.  Это напоминает нам работу</w:t>
      </w:r>
      <w:r w:rsidRPr="00251FA4">
        <w:rPr>
          <w:rFonts w:ascii="Cambria" w:hAnsi="Cambria"/>
          <w:sz w:val="24"/>
          <w:szCs w:val="24"/>
          <w:lang w:bidi="ru-RU"/>
        </w:rPr>
        <w:t xml:space="preserve"> </w:t>
      </w:r>
      <w:proofErr w:type="spellStart"/>
      <w:r w:rsidRPr="00251FA4">
        <w:rPr>
          <w:rFonts w:ascii="Cambria" w:hAnsi="Cambria"/>
          <w:sz w:val="24"/>
          <w:szCs w:val="24"/>
          <w:lang w:bidi="ru-RU"/>
        </w:rPr>
        <w:t>Фонаги</w:t>
      </w:r>
      <w:proofErr w:type="spellEnd"/>
      <w:r w:rsidRPr="00251FA4">
        <w:rPr>
          <w:rFonts w:ascii="Cambria" w:hAnsi="Cambria"/>
          <w:sz w:val="24"/>
          <w:szCs w:val="24"/>
          <w:lang w:bidi="ru-RU"/>
        </w:rPr>
        <w:t xml:space="preserve"> и др. (1993), в которой обсуждались факторы, влияющие на передачу травмы между поколениями: они обнаружили, что наиболее важным здесь является не само </w:t>
      </w:r>
      <w:proofErr w:type="spellStart"/>
      <w:r w:rsidRPr="00251FA4">
        <w:rPr>
          <w:rFonts w:ascii="Cambria" w:hAnsi="Cambria"/>
          <w:sz w:val="24"/>
          <w:szCs w:val="24"/>
          <w:lang w:bidi="ru-RU"/>
        </w:rPr>
        <w:t>травматичное</w:t>
      </w:r>
      <w:proofErr w:type="spellEnd"/>
      <w:r w:rsidRPr="00251FA4">
        <w:rPr>
          <w:rFonts w:ascii="Cambria" w:hAnsi="Cambria"/>
          <w:sz w:val="24"/>
          <w:szCs w:val="24"/>
          <w:lang w:bidi="ru-RU"/>
        </w:rPr>
        <w:t xml:space="preserve"> событие, а способность родителей к рефлексии по его поводу и способность организовать свои мысли в связный нарратив. Другими словами, родительская способность к рефлексивной функции (или к альфа-функции) имеет защитный эффект.</w:t>
      </w:r>
    </w:p>
    <w:p w14:paraId="68ADA570" w14:textId="76806812" w:rsidR="00325844" w:rsidRPr="00251FA4" w:rsidRDefault="00D40D59" w:rsidP="00190D24">
      <w:pPr>
        <w:pStyle w:val="a3"/>
        <w:spacing w:before="1" w:line="256" w:lineRule="auto"/>
        <w:ind w:left="120" w:right="157" w:firstLine="240"/>
        <w:jc w:val="both"/>
        <w:rPr>
          <w:rFonts w:ascii="Cambria" w:hAnsi="Cambria"/>
          <w:sz w:val="24"/>
          <w:szCs w:val="24"/>
        </w:rPr>
      </w:pPr>
      <w:proofErr w:type="spellStart"/>
      <w:r w:rsidRPr="00251FA4">
        <w:rPr>
          <w:rFonts w:ascii="Cambria" w:hAnsi="Cambria"/>
          <w:sz w:val="24"/>
          <w:szCs w:val="24"/>
          <w:lang w:bidi="ru-RU"/>
        </w:rPr>
        <w:t>Чекки</w:t>
      </w:r>
      <w:proofErr w:type="spellEnd"/>
      <w:r w:rsidRPr="00251FA4">
        <w:rPr>
          <w:rFonts w:ascii="Cambria" w:hAnsi="Cambria"/>
          <w:sz w:val="24"/>
          <w:szCs w:val="24"/>
          <w:lang w:bidi="ru-RU"/>
        </w:rPr>
        <w:t xml:space="preserve"> (1990) описал особенно поразительный случай аутистического отстранения после чрезвычайно сильной травмы. </w:t>
      </w:r>
      <w:proofErr w:type="spellStart"/>
      <w:r w:rsidRPr="00251FA4">
        <w:rPr>
          <w:rFonts w:ascii="Cambria" w:hAnsi="Cambria"/>
          <w:sz w:val="24"/>
          <w:szCs w:val="24"/>
          <w:lang w:bidi="ru-RU"/>
        </w:rPr>
        <w:t>Мариэла</w:t>
      </w:r>
      <w:proofErr w:type="spellEnd"/>
      <w:r w:rsidRPr="00251FA4">
        <w:rPr>
          <w:rFonts w:ascii="Cambria" w:hAnsi="Cambria"/>
          <w:sz w:val="24"/>
          <w:szCs w:val="24"/>
          <w:lang w:bidi="ru-RU"/>
        </w:rPr>
        <w:t>, процветающий ребенок любящих родителей, двух с половиной лет, стала свидет</w:t>
      </w:r>
      <w:r w:rsidR="004E3F8A">
        <w:rPr>
          <w:rFonts w:ascii="Cambria" w:hAnsi="Cambria"/>
          <w:sz w:val="24"/>
          <w:szCs w:val="24"/>
          <w:lang w:bidi="ru-RU"/>
        </w:rPr>
        <w:t>ел</w:t>
      </w:r>
      <w:r w:rsidRPr="00251FA4">
        <w:rPr>
          <w:rFonts w:ascii="Cambria" w:hAnsi="Cambria"/>
          <w:sz w:val="24"/>
          <w:szCs w:val="24"/>
          <w:lang w:bidi="ru-RU"/>
        </w:rPr>
        <w:t xml:space="preserve">ем их похищения аргентинской тайной полицией и впала в полный аутистический ступор, из которого вышла в течение долгого анализа. </w:t>
      </w:r>
      <w:proofErr w:type="spellStart"/>
      <w:r w:rsidRPr="00251FA4">
        <w:rPr>
          <w:rFonts w:ascii="Cambria" w:hAnsi="Cambria"/>
          <w:sz w:val="24"/>
          <w:szCs w:val="24"/>
          <w:lang w:bidi="ru-RU"/>
        </w:rPr>
        <w:t>Чекки</w:t>
      </w:r>
      <w:proofErr w:type="spellEnd"/>
      <w:r w:rsidRPr="00251FA4">
        <w:rPr>
          <w:rFonts w:ascii="Cambria" w:hAnsi="Cambria"/>
          <w:sz w:val="24"/>
          <w:szCs w:val="24"/>
          <w:lang w:bidi="ru-RU"/>
        </w:rPr>
        <w:t xml:space="preserve"> предполагает, что похищение стало реализацией самых экстремальных </w:t>
      </w:r>
      <w:proofErr w:type="spellStart"/>
      <w:r w:rsidRPr="00251FA4">
        <w:rPr>
          <w:rFonts w:ascii="Cambria" w:hAnsi="Cambria"/>
          <w:sz w:val="24"/>
          <w:szCs w:val="24"/>
          <w:lang w:bidi="ru-RU"/>
        </w:rPr>
        <w:t>эдиповых</w:t>
      </w:r>
      <w:proofErr w:type="spellEnd"/>
      <w:r w:rsidRPr="00251FA4">
        <w:rPr>
          <w:rFonts w:ascii="Cambria" w:hAnsi="Cambria"/>
          <w:sz w:val="24"/>
          <w:szCs w:val="24"/>
          <w:lang w:bidi="ru-RU"/>
        </w:rPr>
        <w:t xml:space="preserve"> фантазий маленькой девочки, и поэтому она обрезала свои связи с внешним миром, в котором это могло произойти. Это напоминает сформулированные в 1930 году мысли Кляйн, хотя и в отношении ребенка, который развивался нормально. Конечно, это не предполагает наличия схожей причины в «естественно возникающих» случаях аутизма, но подчеркивает важность факторов, присущих самому ребенку, что согласуется с мыслями Кляйн и </w:t>
      </w:r>
      <w:proofErr w:type="spellStart"/>
      <w:r w:rsidRPr="00251FA4">
        <w:rPr>
          <w:rFonts w:ascii="Cambria" w:hAnsi="Cambria"/>
          <w:sz w:val="24"/>
          <w:szCs w:val="24"/>
          <w:lang w:bidi="ru-RU"/>
        </w:rPr>
        <w:t>Мельтцера</w:t>
      </w:r>
      <w:proofErr w:type="spellEnd"/>
      <w:r w:rsidRPr="00251FA4">
        <w:rPr>
          <w:rFonts w:ascii="Cambria" w:hAnsi="Cambria"/>
          <w:sz w:val="24"/>
          <w:szCs w:val="24"/>
          <w:lang w:bidi="ru-RU"/>
        </w:rPr>
        <w:t xml:space="preserve">, а также с реакцией на травму, не влекущей аутистического отстранения (например, </w:t>
      </w:r>
      <w:proofErr w:type="spellStart"/>
      <w:r w:rsidRPr="00251FA4">
        <w:rPr>
          <w:rFonts w:ascii="Cambria" w:hAnsi="Cambria"/>
          <w:sz w:val="24"/>
          <w:szCs w:val="24"/>
          <w:lang w:bidi="ru-RU"/>
        </w:rPr>
        <w:t>Бриттон</w:t>
      </w:r>
      <w:proofErr w:type="spellEnd"/>
      <w:r w:rsidRPr="00251FA4">
        <w:rPr>
          <w:rFonts w:ascii="Cambria" w:hAnsi="Cambria"/>
          <w:sz w:val="24"/>
          <w:szCs w:val="24"/>
          <w:lang w:bidi="ru-RU"/>
        </w:rPr>
        <w:t xml:space="preserve">, 1994, </w:t>
      </w:r>
      <w:proofErr w:type="spellStart"/>
      <w:r w:rsidRPr="00251FA4">
        <w:rPr>
          <w:rFonts w:ascii="Cambria" w:hAnsi="Cambria"/>
          <w:sz w:val="24"/>
          <w:szCs w:val="24"/>
          <w:lang w:bidi="ru-RU"/>
        </w:rPr>
        <w:t>Гарланд</w:t>
      </w:r>
      <w:proofErr w:type="spellEnd"/>
      <w:r w:rsidRPr="00251FA4">
        <w:rPr>
          <w:rFonts w:ascii="Cambria" w:hAnsi="Cambria"/>
          <w:sz w:val="24"/>
          <w:szCs w:val="24"/>
          <w:lang w:bidi="ru-RU"/>
        </w:rPr>
        <w:t>, 2002).</w:t>
      </w:r>
    </w:p>
    <w:p w14:paraId="68B0A6DB" w14:textId="77777777" w:rsidR="00325844" w:rsidRPr="00251FA4" w:rsidRDefault="00D40D59">
      <w:pPr>
        <w:pStyle w:val="a3"/>
        <w:spacing w:line="254" w:lineRule="auto"/>
        <w:ind w:left="119" w:right="157" w:firstLine="240"/>
        <w:jc w:val="both"/>
        <w:rPr>
          <w:rFonts w:ascii="Cambria" w:hAnsi="Cambria"/>
          <w:sz w:val="24"/>
          <w:szCs w:val="24"/>
        </w:rPr>
      </w:pPr>
      <w:r w:rsidRPr="00251FA4">
        <w:rPr>
          <w:rFonts w:ascii="Cambria" w:hAnsi="Cambria"/>
          <w:sz w:val="24"/>
          <w:szCs w:val="24"/>
          <w:lang w:bidi="ru-RU"/>
        </w:rPr>
        <w:t xml:space="preserve">Осознание роли рефлексивного функционирования родителей полезно для понимания того, как </w:t>
      </w:r>
      <w:proofErr w:type="spellStart"/>
      <w:r w:rsidRPr="00251FA4">
        <w:rPr>
          <w:rFonts w:ascii="Cambria" w:hAnsi="Cambria"/>
          <w:sz w:val="24"/>
          <w:szCs w:val="24"/>
          <w:lang w:bidi="ru-RU"/>
        </w:rPr>
        <w:t>состояне</w:t>
      </w:r>
      <w:proofErr w:type="spellEnd"/>
      <w:r w:rsidRPr="00251FA4">
        <w:rPr>
          <w:rFonts w:ascii="Cambria" w:hAnsi="Cambria"/>
          <w:sz w:val="24"/>
          <w:szCs w:val="24"/>
          <w:lang w:bidi="ru-RU"/>
        </w:rPr>
        <w:t xml:space="preserve"> сознания </w:t>
      </w:r>
      <w:proofErr w:type="spellStart"/>
      <w:r w:rsidRPr="00251FA4">
        <w:rPr>
          <w:rFonts w:ascii="Cambria" w:hAnsi="Cambria"/>
          <w:sz w:val="24"/>
          <w:szCs w:val="24"/>
          <w:lang w:bidi="ru-RU"/>
        </w:rPr>
        <w:t>родетелей</w:t>
      </w:r>
      <w:proofErr w:type="spellEnd"/>
      <w:r w:rsidRPr="00251FA4">
        <w:rPr>
          <w:rFonts w:ascii="Cambria" w:hAnsi="Cambria"/>
          <w:sz w:val="24"/>
          <w:szCs w:val="24"/>
          <w:lang w:bidi="ru-RU"/>
        </w:rPr>
        <w:t xml:space="preserve"> влияет на детей с аутизмом (равно как и на детей без аутизма.)  И хотя родители не «вызывают» аутизма, они могут помочь ребенку достичь своего потолка.     Как сказали в школе одного из детей, «если у вас слепой ребенок, вы знаете, что это не ваша вина; но вы также знаете, что то, как вы на это реагируете, может изменить вообще все.» Аутизм у ребенка может отрезать его родителей от нормальной жизни (</w:t>
      </w:r>
      <w:proofErr w:type="spellStart"/>
      <w:r w:rsidRPr="00251FA4">
        <w:rPr>
          <w:rFonts w:ascii="Cambria" w:hAnsi="Cambria"/>
          <w:sz w:val="24"/>
          <w:szCs w:val="24"/>
          <w:lang w:bidi="ru-RU"/>
        </w:rPr>
        <w:t>Клаубер</w:t>
      </w:r>
      <w:proofErr w:type="spellEnd"/>
      <w:r w:rsidRPr="00251FA4">
        <w:rPr>
          <w:rFonts w:ascii="Cambria" w:hAnsi="Cambria"/>
          <w:sz w:val="24"/>
          <w:szCs w:val="24"/>
          <w:lang w:bidi="ru-RU"/>
        </w:rPr>
        <w:t xml:space="preserve">, 1998), а нереактивный ребенок может сделать их жизнь глубоко обесцененной. Как трогательно описал это </w:t>
      </w:r>
      <w:proofErr w:type="spellStart"/>
      <w:r w:rsidRPr="00251FA4">
        <w:rPr>
          <w:rFonts w:ascii="Cambria" w:hAnsi="Cambria"/>
          <w:sz w:val="24"/>
          <w:szCs w:val="24"/>
          <w:lang w:bidi="ru-RU"/>
        </w:rPr>
        <w:t>Тишлер</w:t>
      </w:r>
      <w:proofErr w:type="spellEnd"/>
      <w:r w:rsidRPr="00251FA4">
        <w:rPr>
          <w:rFonts w:ascii="Cambria" w:hAnsi="Cambria"/>
          <w:sz w:val="24"/>
          <w:szCs w:val="24"/>
          <w:lang w:bidi="ru-RU"/>
        </w:rPr>
        <w:t xml:space="preserve"> (1979), любой ребенок, который не развивается нормально, делает громче тот плохой внутренний голос, который есть у каждого и который говорит родителям, что они не могут произвести на свет удачного ребенка. И наоборот, когда состояние ребенка начинает улучшаться, этот голос слабеет, и может быть запущен доброкачественный цикл. По всем этим причинам поддержка родителей детей с аутизмом чрезвычайно важна как </w:t>
      </w:r>
      <w:r w:rsidRPr="00251FA4">
        <w:rPr>
          <w:rFonts w:ascii="Cambria" w:hAnsi="Cambria"/>
          <w:sz w:val="24"/>
          <w:szCs w:val="24"/>
          <w:lang w:bidi="ru-RU"/>
        </w:rPr>
        <w:lastRenderedPageBreak/>
        <w:t xml:space="preserve">для них самих, так и для их детей, точно так же как поддержка родителей любого ребенка, находящегося в терапии. Она может помочь родителям понять, что отношение их ребенка к его внутренним родителям, как оно проявляется во время терапии, не отражает реальной картины его реальных родителей, хотя ребенок может истолковать свой невыносимый опыт в </w:t>
      </w:r>
      <w:proofErr w:type="spellStart"/>
      <w:r w:rsidRPr="00251FA4">
        <w:rPr>
          <w:rFonts w:ascii="Cambria" w:hAnsi="Cambria"/>
          <w:sz w:val="24"/>
          <w:szCs w:val="24"/>
          <w:lang w:bidi="ru-RU"/>
        </w:rPr>
        <w:t>эдиповой</w:t>
      </w:r>
      <w:proofErr w:type="spellEnd"/>
      <w:r w:rsidRPr="00251FA4">
        <w:rPr>
          <w:rFonts w:ascii="Cambria" w:hAnsi="Cambria"/>
          <w:sz w:val="24"/>
          <w:szCs w:val="24"/>
          <w:lang w:bidi="ru-RU"/>
        </w:rPr>
        <w:t xml:space="preserve"> модели. Например, атипичные неврологические проявления или гиперчувствительность к звуковым стимулам могут привести к нереалистичным образам или плохим родительским фигурам: в терминах Мелани Кляйн, все хорошее воспринимается как исходящее из хорошей груди, а все плохое - из плохой груди.  Эта идея совпадает с мыслями Малер (</w:t>
      </w:r>
      <w:proofErr w:type="spellStart"/>
      <w:r w:rsidRPr="00251FA4">
        <w:rPr>
          <w:rFonts w:ascii="Cambria" w:hAnsi="Cambria"/>
          <w:sz w:val="24"/>
          <w:szCs w:val="24"/>
          <w:lang w:bidi="ru-RU"/>
        </w:rPr>
        <w:t>Синглтери</w:t>
      </w:r>
      <w:proofErr w:type="spellEnd"/>
      <w:r w:rsidRPr="00251FA4">
        <w:rPr>
          <w:rFonts w:ascii="Cambria" w:hAnsi="Cambria"/>
          <w:sz w:val="24"/>
          <w:szCs w:val="24"/>
          <w:lang w:bidi="ru-RU"/>
        </w:rPr>
        <w:t>, 2015) о том, как неспособность ребенка использовать мать для гомеостатической регуляции может привести к ощущению, что хорошая мать отсутствует.</w:t>
      </w:r>
    </w:p>
    <w:p w14:paraId="5BFE1259" w14:textId="77777777" w:rsidR="00325844" w:rsidRPr="00251FA4" w:rsidRDefault="00325844">
      <w:pPr>
        <w:pStyle w:val="a3"/>
        <w:rPr>
          <w:rFonts w:ascii="Cambria" w:hAnsi="Cambria"/>
          <w:sz w:val="24"/>
          <w:szCs w:val="24"/>
        </w:rPr>
      </w:pPr>
    </w:p>
    <w:p w14:paraId="3D12C4A9"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Последние разработки</w:t>
      </w:r>
    </w:p>
    <w:p w14:paraId="140F698E" w14:textId="07B342C7" w:rsidR="00325844" w:rsidRPr="00251FA4" w:rsidRDefault="00D40D59" w:rsidP="00190D24">
      <w:pPr>
        <w:pStyle w:val="a3"/>
        <w:spacing w:before="133" w:line="254" w:lineRule="auto"/>
        <w:ind w:left="119" w:right="157"/>
        <w:jc w:val="both"/>
        <w:rPr>
          <w:rFonts w:ascii="Cambria" w:hAnsi="Cambria"/>
          <w:sz w:val="24"/>
          <w:szCs w:val="24"/>
        </w:rPr>
      </w:pPr>
      <w:r w:rsidRPr="00251FA4">
        <w:rPr>
          <w:rFonts w:ascii="Cambria" w:hAnsi="Cambria"/>
          <w:sz w:val="24"/>
          <w:szCs w:val="24"/>
          <w:lang w:bidi="ru-RU"/>
        </w:rPr>
        <w:t xml:space="preserve">В последние годы появилось несколько параллелей между психоаналитической работой и другими подходами. Я уже упоминала связи между работами </w:t>
      </w:r>
      <w:proofErr w:type="spellStart"/>
      <w:r w:rsidRPr="00251FA4">
        <w:rPr>
          <w:rFonts w:ascii="Cambria" w:hAnsi="Cambria"/>
          <w:sz w:val="24"/>
          <w:szCs w:val="24"/>
          <w:lang w:bidi="ru-RU"/>
        </w:rPr>
        <w:t>Мельтцера</w:t>
      </w:r>
      <w:proofErr w:type="spellEnd"/>
      <w:r w:rsidRPr="00251FA4">
        <w:rPr>
          <w:rFonts w:ascii="Cambria" w:hAnsi="Cambria"/>
          <w:sz w:val="24"/>
          <w:szCs w:val="24"/>
          <w:lang w:bidi="ru-RU"/>
        </w:rPr>
        <w:t xml:space="preserve"> о языке и работами </w:t>
      </w:r>
      <w:proofErr w:type="spellStart"/>
      <w:r w:rsidRPr="00251FA4">
        <w:rPr>
          <w:rFonts w:ascii="Cambria" w:hAnsi="Cambria"/>
          <w:sz w:val="24"/>
          <w:szCs w:val="24"/>
          <w:lang w:bidi="ru-RU"/>
        </w:rPr>
        <w:t>Тревартена</w:t>
      </w:r>
      <w:proofErr w:type="spellEnd"/>
      <w:r w:rsidRPr="00251FA4">
        <w:rPr>
          <w:rFonts w:ascii="Cambria" w:hAnsi="Cambria"/>
          <w:sz w:val="24"/>
          <w:szCs w:val="24"/>
          <w:lang w:bidi="ru-RU"/>
        </w:rPr>
        <w:t xml:space="preserve"> о «коммуникативной музыкальности», или кон</w:t>
      </w:r>
      <w:r w:rsidR="004E3F8A">
        <w:rPr>
          <w:rFonts w:ascii="Cambria" w:hAnsi="Cambria"/>
          <w:sz w:val="24"/>
          <w:szCs w:val="24"/>
          <w:lang w:bidi="ru-RU"/>
        </w:rPr>
        <w:t xml:space="preserve">цепцией демонтажа </w:t>
      </w:r>
      <w:proofErr w:type="spellStart"/>
      <w:r w:rsidR="004E3F8A">
        <w:rPr>
          <w:rFonts w:ascii="Cambria" w:hAnsi="Cambria"/>
          <w:sz w:val="24"/>
          <w:szCs w:val="24"/>
          <w:lang w:bidi="ru-RU"/>
        </w:rPr>
        <w:t>Мельтцера</w:t>
      </w:r>
      <w:proofErr w:type="spellEnd"/>
      <w:r w:rsidR="004E3F8A">
        <w:rPr>
          <w:rFonts w:ascii="Cambria" w:hAnsi="Cambria"/>
          <w:sz w:val="24"/>
          <w:szCs w:val="24"/>
          <w:lang w:bidi="ru-RU"/>
        </w:rPr>
        <w:t xml:space="preserve"> и</w:t>
      </w:r>
      <w:r w:rsidRPr="00251FA4">
        <w:rPr>
          <w:rFonts w:ascii="Cambria" w:hAnsi="Cambria"/>
          <w:sz w:val="24"/>
          <w:szCs w:val="24"/>
          <w:lang w:bidi="ru-RU"/>
        </w:rPr>
        <w:t xml:space="preserve"> описанием кросс-модального перехода Стерна. Я также упоминала области, в которых работы по психоанализу по поводу аутистических «карманов», которые являются причиной других симптомов, приходят к тем же выводам, что </w:t>
      </w:r>
      <w:proofErr w:type="spellStart"/>
      <w:r w:rsidRPr="00251FA4">
        <w:rPr>
          <w:rFonts w:ascii="Cambria" w:hAnsi="Cambria"/>
          <w:sz w:val="24"/>
          <w:szCs w:val="24"/>
          <w:lang w:bidi="ru-RU"/>
        </w:rPr>
        <w:t>Скузе</w:t>
      </w:r>
      <w:proofErr w:type="spellEnd"/>
      <w:r w:rsidRPr="00251FA4">
        <w:rPr>
          <w:rFonts w:ascii="Cambria" w:hAnsi="Cambria"/>
          <w:sz w:val="24"/>
          <w:szCs w:val="24"/>
          <w:lang w:bidi="ru-RU"/>
        </w:rPr>
        <w:t xml:space="preserve"> и др. (2009) в своей работе о том, что аутистические черты ассоциируются с другими психическими заболеваниями.   Другое поразительное совпадение касается важности раннего вмешательства; сейчас к нему обращено значительное внимание авторов, не являющихся психоаналитиками (</w:t>
      </w:r>
      <w:proofErr w:type="spellStart"/>
      <w:r w:rsidRPr="00251FA4">
        <w:rPr>
          <w:rFonts w:ascii="Cambria" w:hAnsi="Cambria"/>
          <w:sz w:val="24"/>
          <w:szCs w:val="24"/>
          <w:lang w:bidi="ru-RU"/>
        </w:rPr>
        <w:t>Чаварска</w:t>
      </w:r>
      <w:proofErr w:type="spellEnd"/>
      <w:r w:rsidRPr="00251FA4">
        <w:rPr>
          <w:rFonts w:ascii="Cambria" w:hAnsi="Cambria"/>
          <w:sz w:val="24"/>
          <w:szCs w:val="24"/>
          <w:lang w:bidi="ru-RU"/>
        </w:rPr>
        <w:t xml:space="preserve">, Клин и </w:t>
      </w:r>
      <w:proofErr w:type="spellStart"/>
      <w:r w:rsidRPr="00251FA4">
        <w:rPr>
          <w:rFonts w:ascii="Cambria" w:hAnsi="Cambria"/>
          <w:sz w:val="24"/>
          <w:szCs w:val="24"/>
          <w:lang w:bidi="ru-RU"/>
        </w:rPr>
        <w:t>Фолькмар</w:t>
      </w:r>
      <w:proofErr w:type="spellEnd"/>
      <w:r w:rsidRPr="00251FA4">
        <w:rPr>
          <w:rFonts w:ascii="Cambria" w:hAnsi="Cambria"/>
          <w:sz w:val="24"/>
          <w:szCs w:val="24"/>
          <w:lang w:bidi="ru-RU"/>
        </w:rPr>
        <w:t xml:space="preserve">, </w:t>
      </w:r>
      <w:hyperlink w:anchor="_bookmark17" w:history="1">
        <w:r w:rsidRPr="00251FA4">
          <w:rPr>
            <w:rFonts w:ascii="Cambria" w:hAnsi="Cambria"/>
            <w:color w:val="000084"/>
            <w:sz w:val="24"/>
            <w:szCs w:val="24"/>
            <w:lang w:bidi="ru-RU"/>
          </w:rPr>
          <w:t>2008</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Доусон</w:t>
      </w:r>
      <w:proofErr w:type="spellEnd"/>
      <w:r w:rsidRPr="00251FA4">
        <w:rPr>
          <w:rFonts w:ascii="Cambria" w:hAnsi="Cambria"/>
          <w:sz w:val="24"/>
          <w:szCs w:val="24"/>
          <w:lang w:bidi="ru-RU"/>
        </w:rPr>
        <w:t xml:space="preserve"> </w:t>
      </w:r>
      <w:hyperlink w:anchor="_bookmark17" w:history="1">
        <w:r w:rsidRPr="00251FA4">
          <w:rPr>
            <w:rFonts w:ascii="Cambria" w:hAnsi="Cambria"/>
            <w:color w:val="000084"/>
            <w:sz w:val="24"/>
            <w:szCs w:val="24"/>
            <w:lang w:bidi="ru-RU"/>
          </w:rPr>
          <w:t>2008</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Файн</w:t>
      </w:r>
      <w:proofErr w:type="spellEnd"/>
      <w:r w:rsidRPr="00251FA4">
        <w:rPr>
          <w:rFonts w:ascii="Cambria" w:hAnsi="Cambria"/>
          <w:sz w:val="24"/>
          <w:szCs w:val="24"/>
          <w:lang w:bidi="ru-RU"/>
        </w:rPr>
        <w:t xml:space="preserve"> и др. </w:t>
      </w:r>
      <w:hyperlink w:anchor="_bookmark18" w:history="1">
        <w:r w:rsidRPr="00251FA4">
          <w:rPr>
            <w:rFonts w:ascii="Cambria" w:hAnsi="Cambria"/>
            <w:color w:val="000084"/>
            <w:sz w:val="24"/>
            <w:szCs w:val="24"/>
            <w:lang w:bidi="ru-RU"/>
          </w:rPr>
          <w:t>2013</w:t>
        </w:r>
      </w:hyperlink>
      <w:r w:rsidRPr="00251FA4">
        <w:rPr>
          <w:rFonts w:ascii="Cambria" w:hAnsi="Cambria"/>
          <w:sz w:val="24"/>
          <w:szCs w:val="24"/>
          <w:lang w:bidi="ru-RU"/>
        </w:rPr>
        <w:t>; Грин и др. 2017) , равно как и психоаналитиков (</w:t>
      </w: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w:t>
      </w:r>
      <w:hyperlink w:anchor="_bookmark18" w:history="1">
        <w:r w:rsidRPr="00251FA4">
          <w:rPr>
            <w:rFonts w:ascii="Cambria" w:hAnsi="Cambria"/>
            <w:color w:val="000084"/>
            <w:sz w:val="24"/>
            <w:szCs w:val="24"/>
            <w:lang w:bidi="ru-RU"/>
          </w:rPr>
          <w:t>1999</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Лешевалье</w:t>
      </w:r>
      <w:proofErr w:type="spellEnd"/>
      <w:r w:rsidRPr="00251FA4">
        <w:rPr>
          <w:rFonts w:ascii="Cambria" w:hAnsi="Cambria"/>
          <w:sz w:val="24"/>
          <w:szCs w:val="24"/>
          <w:lang w:bidi="ru-RU"/>
        </w:rPr>
        <w:t xml:space="preserve"> </w:t>
      </w:r>
      <w:hyperlink w:anchor="_bookmark19" w:history="1">
        <w:r w:rsidRPr="00251FA4">
          <w:rPr>
            <w:rFonts w:ascii="Cambria" w:hAnsi="Cambria"/>
            <w:color w:val="000084"/>
            <w:sz w:val="24"/>
            <w:szCs w:val="24"/>
            <w:lang w:bidi="ru-RU"/>
          </w:rPr>
          <w:t>2004</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Лазник</w:t>
      </w:r>
      <w:proofErr w:type="spellEnd"/>
      <w:r w:rsidRPr="00251FA4">
        <w:rPr>
          <w:rFonts w:ascii="Cambria" w:hAnsi="Cambria"/>
          <w:sz w:val="24"/>
          <w:szCs w:val="24"/>
          <w:lang w:bidi="ru-RU"/>
        </w:rPr>
        <w:t xml:space="preserve"> </w:t>
      </w:r>
      <w:hyperlink w:anchor="_bookmark19" w:history="1">
        <w:r w:rsidRPr="00251FA4">
          <w:rPr>
            <w:rFonts w:ascii="Cambria" w:hAnsi="Cambria"/>
            <w:color w:val="000084"/>
            <w:sz w:val="24"/>
            <w:szCs w:val="24"/>
            <w:lang w:bidi="ru-RU"/>
          </w:rPr>
          <w:t>2007</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Роуд</w:t>
      </w:r>
      <w:proofErr w:type="spellEnd"/>
      <w:r w:rsidRPr="00251FA4">
        <w:rPr>
          <w:rFonts w:ascii="Cambria" w:hAnsi="Cambria"/>
          <w:sz w:val="24"/>
          <w:szCs w:val="24"/>
          <w:lang w:bidi="ru-RU"/>
        </w:rPr>
        <w:t xml:space="preserve"> </w:t>
      </w:r>
      <w:hyperlink w:anchor="_bookmark20" w:history="1">
        <w:r w:rsidRPr="00251FA4">
          <w:rPr>
            <w:rFonts w:ascii="Cambria" w:hAnsi="Cambria"/>
            <w:color w:val="000084"/>
            <w:sz w:val="24"/>
            <w:szCs w:val="24"/>
            <w:lang w:bidi="ru-RU"/>
          </w:rPr>
          <w:t>2007</w:t>
        </w:r>
      </w:hyperlink>
      <w:r w:rsidRPr="00251FA4">
        <w:rPr>
          <w:rFonts w:ascii="Cambria" w:hAnsi="Cambria"/>
          <w:sz w:val="24"/>
          <w:szCs w:val="24"/>
          <w:lang w:bidi="ru-RU"/>
        </w:rPr>
        <w:t xml:space="preserve">; </w:t>
      </w:r>
      <w:proofErr w:type="spellStart"/>
      <w:r w:rsidRPr="00251FA4">
        <w:rPr>
          <w:rFonts w:ascii="Cambria" w:hAnsi="Cambria"/>
          <w:sz w:val="24"/>
          <w:szCs w:val="24"/>
          <w:lang w:bidi="ru-RU"/>
        </w:rPr>
        <w:t>Ахумада</w:t>
      </w:r>
      <w:proofErr w:type="spellEnd"/>
      <w:r w:rsidRPr="00251FA4">
        <w:rPr>
          <w:rFonts w:ascii="Cambria" w:hAnsi="Cambria"/>
          <w:sz w:val="24"/>
          <w:szCs w:val="24"/>
          <w:lang w:bidi="ru-RU"/>
        </w:rPr>
        <w:t xml:space="preserve"> и  Буш де </w:t>
      </w:r>
      <w:proofErr w:type="spellStart"/>
      <w:r w:rsidRPr="00251FA4">
        <w:rPr>
          <w:rFonts w:ascii="Cambria" w:hAnsi="Cambria"/>
          <w:sz w:val="24"/>
          <w:szCs w:val="24"/>
          <w:lang w:bidi="ru-RU"/>
        </w:rPr>
        <w:t>Ахумада</w:t>
      </w:r>
      <w:proofErr w:type="spellEnd"/>
      <w:r w:rsidRPr="00251FA4">
        <w:rPr>
          <w:rFonts w:ascii="Cambria" w:hAnsi="Cambria"/>
          <w:sz w:val="24"/>
          <w:szCs w:val="24"/>
          <w:lang w:bidi="ru-RU"/>
        </w:rPr>
        <w:t xml:space="preserve"> 2017; </w:t>
      </w:r>
      <w:proofErr w:type="spellStart"/>
      <w:r w:rsidRPr="00251FA4">
        <w:rPr>
          <w:rFonts w:ascii="Cambria" w:hAnsi="Cambria"/>
          <w:sz w:val="24"/>
          <w:szCs w:val="24"/>
          <w:lang w:bidi="ru-RU"/>
        </w:rPr>
        <w:t>Аквароне</w:t>
      </w:r>
      <w:proofErr w:type="spellEnd"/>
      <w:r w:rsidRPr="00251FA4">
        <w:rPr>
          <w:rFonts w:ascii="Cambria" w:hAnsi="Cambria"/>
          <w:sz w:val="24"/>
          <w:szCs w:val="24"/>
          <w:lang w:bidi="ru-RU"/>
        </w:rPr>
        <w:t xml:space="preserve"> и Хименес </w:t>
      </w:r>
      <w:proofErr w:type="spellStart"/>
      <w:r w:rsidRPr="00251FA4">
        <w:rPr>
          <w:rFonts w:ascii="Cambria" w:hAnsi="Cambria"/>
          <w:sz w:val="24"/>
          <w:szCs w:val="24"/>
          <w:lang w:bidi="ru-RU"/>
        </w:rPr>
        <w:t>Аквароне</w:t>
      </w:r>
      <w:proofErr w:type="spellEnd"/>
      <w:r w:rsidRPr="00251FA4">
        <w:rPr>
          <w:rFonts w:ascii="Cambria" w:hAnsi="Cambria"/>
          <w:sz w:val="24"/>
          <w:szCs w:val="24"/>
          <w:lang w:bidi="ru-RU"/>
        </w:rPr>
        <w:t xml:space="preserve"> 2016), и результаты этих исследований внушают надежду.   </w:t>
      </w:r>
    </w:p>
    <w:p w14:paraId="2E511E1D" w14:textId="77777777" w:rsidR="00325844" w:rsidRPr="00251FA4" w:rsidRDefault="00D40D59">
      <w:pPr>
        <w:pStyle w:val="a3"/>
        <w:spacing w:before="110" w:line="254" w:lineRule="auto"/>
        <w:ind w:left="119" w:right="158" w:firstLine="240"/>
        <w:jc w:val="both"/>
        <w:rPr>
          <w:rFonts w:ascii="Cambria" w:hAnsi="Cambria"/>
          <w:sz w:val="24"/>
          <w:szCs w:val="24"/>
        </w:rPr>
      </w:pPr>
      <w:proofErr w:type="spellStart"/>
      <w:r w:rsidRPr="00251FA4">
        <w:rPr>
          <w:rFonts w:ascii="Cambria" w:hAnsi="Cambria"/>
          <w:sz w:val="24"/>
          <w:szCs w:val="24"/>
          <w:lang w:bidi="ru-RU"/>
        </w:rPr>
        <w:t>Узель</w:t>
      </w:r>
      <w:proofErr w:type="spellEnd"/>
      <w:r w:rsidRPr="00251FA4">
        <w:rPr>
          <w:rFonts w:ascii="Cambria" w:hAnsi="Cambria"/>
          <w:sz w:val="24"/>
          <w:szCs w:val="24"/>
          <w:lang w:bidi="ru-RU"/>
        </w:rPr>
        <w:t xml:space="preserve"> (1999) первым модифицировал наблюдение за младенцами (</w:t>
      </w:r>
      <w:proofErr w:type="spellStart"/>
      <w:r w:rsidRPr="00251FA4">
        <w:rPr>
          <w:rFonts w:ascii="Cambria" w:hAnsi="Cambria"/>
          <w:sz w:val="24"/>
          <w:szCs w:val="24"/>
          <w:lang w:bidi="ru-RU"/>
        </w:rPr>
        <w:t>Бик</w:t>
      </w:r>
      <w:proofErr w:type="spellEnd"/>
      <w:r w:rsidRPr="00251FA4">
        <w:rPr>
          <w:rFonts w:ascii="Cambria" w:hAnsi="Cambria"/>
          <w:sz w:val="24"/>
          <w:szCs w:val="24"/>
          <w:lang w:bidi="ru-RU"/>
        </w:rPr>
        <w:t xml:space="preserve">, 1964) для использования в связи с многими проблемами в младенчестве, включая ранние аутистические признаки. Он подчеркивает важность способности наблюдающего к </w:t>
      </w:r>
      <w:proofErr w:type="spellStart"/>
      <w:r w:rsidRPr="00251FA4">
        <w:rPr>
          <w:rFonts w:ascii="Cambria" w:hAnsi="Cambria"/>
          <w:sz w:val="24"/>
          <w:szCs w:val="24"/>
          <w:lang w:bidi="ru-RU"/>
        </w:rPr>
        <w:t>рецептивности</w:t>
      </w:r>
      <w:proofErr w:type="spellEnd"/>
      <w:r w:rsidRPr="00251FA4">
        <w:rPr>
          <w:rFonts w:ascii="Cambria" w:hAnsi="Cambria"/>
          <w:sz w:val="24"/>
          <w:szCs w:val="24"/>
          <w:lang w:bidi="ru-RU"/>
        </w:rPr>
        <w:t xml:space="preserve">, в особенности к бессознательной </w:t>
      </w:r>
      <w:proofErr w:type="spellStart"/>
      <w:r w:rsidRPr="00251FA4">
        <w:rPr>
          <w:rFonts w:ascii="Cambria" w:hAnsi="Cambria"/>
          <w:sz w:val="24"/>
          <w:szCs w:val="24"/>
          <w:lang w:bidi="ru-RU"/>
        </w:rPr>
        <w:t>рецептивности</w:t>
      </w:r>
      <w:proofErr w:type="spellEnd"/>
      <w:r w:rsidRPr="00251FA4">
        <w:rPr>
          <w:rFonts w:ascii="Cambria" w:hAnsi="Cambria"/>
          <w:sz w:val="24"/>
          <w:szCs w:val="24"/>
          <w:lang w:bidi="ru-RU"/>
        </w:rPr>
        <w:t xml:space="preserve">, на которой основана альфа-функция. Наблюдающие не интерпретируют, что связывает эту методику с предположение </w:t>
      </w:r>
      <w:proofErr w:type="spellStart"/>
      <w:r w:rsidRPr="00251FA4">
        <w:rPr>
          <w:rFonts w:ascii="Cambria" w:hAnsi="Cambria"/>
          <w:sz w:val="24"/>
          <w:szCs w:val="24"/>
          <w:lang w:bidi="ru-RU"/>
        </w:rPr>
        <w:t>Ахумады</w:t>
      </w:r>
      <w:proofErr w:type="spellEnd"/>
      <w:r w:rsidRPr="00251FA4">
        <w:rPr>
          <w:rFonts w:ascii="Cambria" w:hAnsi="Cambria"/>
          <w:sz w:val="24"/>
          <w:szCs w:val="24"/>
          <w:lang w:bidi="ru-RU"/>
        </w:rPr>
        <w:t xml:space="preserve">, что качество внимания аналитика важнее, чем то, что он </w:t>
      </w:r>
      <w:r w:rsidRPr="00251FA4">
        <w:rPr>
          <w:rFonts w:ascii="Cambria" w:hAnsi="Cambria"/>
          <w:sz w:val="24"/>
          <w:szCs w:val="24"/>
          <w:lang w:bidi="ru-RU"/>
        </w:rPr>
        <w:lastRenderedPageBreak/>
        <w:t xml:space="preserve">говорит. Очевиден тот факт, что хорошие результаты достигнуты специалистами, использующими разные теоретические подходы, таким образом, конкретное содержание интерпретаций не может иметь главного значения. Важнее может быть взаимодействие между аналитиком и его теоретическими взглядами как ценными внутренними объектами, и тем, как они приспосабливаются и расширяются за счет материала ребенка - в терминах </w:t>
      </w:r>
      <w:proofErr w:type="spellStart"/>
      <w:r w:rsidRPr="00251FA4">
        <w:rPr>
          <w:rFonts w:ascii="Cambria" w:hAnsi="Cambria"/>
          <w:sz w:val="24"/>
          <w:szCs w:val="24"/>
          <w:lang w:bidi="ru-RU"/>
        </w:rPr>
        <w:t>Лакана</w:t>
      </w:r>
      <w:proofErr w:type="spellEnd"/>
      <w:r w:rsidRPr="00251FA4">
        <w:rPr>
          <w:rFonts w:ascii="Cambria" w:hAnsi="Cambria"/>
          <w:sz w:val="24"/>
          <w:szCs w:val="24"/>
          <w:lang w:bidi="ru-RU"/>
        </w:rPr>
        <w:t>, тем, как ребенок может быть включен в дискурс аналитика.</w:t>
      </w:r>
    </w:p>
    <w:p w14:paraId="78FD1AD8" w14:textId="77777777" w:rsidR="00325844" w:rsidRPr="00251FA4" w:rsidRDefault="00325844">
      <w:pPr>
        <w:pStyle w:val="a3"/>
        <w:rPr>
          <w:rFonts w:ascii="Cambria" w:hAnsi="Cambria"/>
          <w:sz w:val="24"/>
          <w:szCs w:val="24"/>
        </w:rPr>
      </w:pPr>
    </w:p>
    <w:p w14:paraId="20FBC848" w14:textId="77777777" w:rsidR="00325844" w:rsidRPr="00251FA4" w:rsidRDefault="00325844">
      <w:pPr>
        <w:pStyle w:val="a3"/>
        <w:spacing w:before="3"/>
        <w:rPr>
          <w:rFonts w:ascii="Cambria" w:hAnsi="Cambria"/>
          <w:sz w:val="24"/>
          <w:szCs w:val="24"/>
        </w:rPr>
      </w:pPr>
    </w:p>
    <w:p w14:paraId="763F36B6" w14:textId="77777777" w:rsidR="00325844" w:rsidRPr="00251FA4" w:rsidRDefault="00D40D59">
      <w:pPr>
        <w:pStyle w:val="2"/>
        <w:rPr>
          <w:rFonts w:ascii="Cambria" w:hAnsi="Cambria"/>
          <w:sz w:val="24"/>
          <w:szCs w:val="24"/>
        </w:rPr>
      </w:pPr>
      <w:r w:rsidRPr="00251FA4">
        <w:rPr>
          <w:rFonts w:ascii="Cambria" w:hAnsi="Cambria"/>
          <w:color w:val="218681"/>
          <w:w w:val="105"/>
          <w:sz w:val="24"/>
          <w:szCs w:val="24"/>
          <w:lang w:bidi="ru-RU"/>
        </w:rPr>
        <w:t>Заключительные замечания</w:t>
      </w:r>
    </w:p>
    <w:p w14:paraId="7222EC09" w14:textId="01974E78" w:rsidR="00325844" w:rsidRPr="00251FA4" w:rsidRDefault="00D40D59">
      <w:pPr>
        <w:pStyle w:val="a3"/>
        <w:spacing w:before="133" w:line="254" w:lineRule="auto"/>
        <w:ind w:left="119" w:right="157"/>
        <w:jc w:val="both"/>
        <w:rPr>
          <w:rFonts w:ascii="Cambria" w:hAnsi="Cambria"/>
          <w:sz w:val="24"/>
          <w:szCs w:val="24"/>
        </w:rPr>
      </w:pPr>
      <w:r w:rsidRPr="00251FA4">
        <w:rPr>
          <w:rFonts w:ascii="Cambria" w:hAnsi="Cambria"/>
          <w:sz w:val="24"/>
          <w:szCs w:val="24"/>
          <w:lang w:bidi="ru-RU"/>
        </w:rPr>
        <w:t>Психоаналитическая работа с аутичными детьми и взрослыми c чертами аутизма продолжает быть живой и развивающейся областью анализа, хотя и вызывает споры. С самого начала в дополнение к терапевтическим целям эта работа была направлена на дальнейшее понимание основ ментального и эмоционального развития. Она внесла свой вклад в формулирование новый психоаналитических идей, как показано в этом обзоре; и, с моей точки зрения, она так</w:t>
      </w:r>
      <w:r w:rsidR="004E3F8A">
        <w:rPr>
          <w:rFonts w:ascii="Cambria" w:hAnsi="Cambria"/>
          <w:sz w:val="24"/>
          <w:szCs w:val="24"/>
          <w:lang w:bidi="ru-RU"/>
        </w:rPr>
        <w:t>же имеет значение для таких фунда</w:t>
      </w:r>
      <w:r w:rsidRPr="00251FA4">
        <w:rPr>
          <w:rFonts w:ascii="Cambria" w:hAnsi="Cambria"/>
          <w:sz w:val="24"/>
          <w:szCs w:val="24"/>
          <w:lang w:bidi="ru-RU"/>
        </w:rPr>
        <w:t xml:space="preserve">ментальных психоаналитических концепций как </w:t>
      </w:r>
      <w:proofErr w:type="spellStart"/>
      <w:r w:rsidRPr="00251FA4">
        <w:rPr>
          <w:rFonts w:ascii="Cambria" w:hAnsi="Cambria"/>
          <w:sz w:val="24"/>
          <w:szCs w:val="24"/>
          <w:lang w:bidi="ru-RU"/>
        </w:rPr>
        <w:t>эдипов</w:t>
      </w:r>
      <w:proofErr w:type="spellEnd"/>
      <w:r w:rsidRPr="00251FA4">
        <w:rPr>
          <w:rFonts w:ascii="Cambria" w:hAnsi="Cambria"/>
          <w:sz w:val="24"/>
          <w:szCs w:val="24"/>
          <w:lang w:bidi="ru-RU"/>
        </w:rPr>
        <w:t xml:space="preserve"> комплекс и </w:t>
      </w:r>
      <w:proofErr w:type="spellStart"/>
      <w:r w:rsidRPr="00251FA4">
        <w:rPr>
          <w:rFonts w:ascii="Cambria" w:hAnsi="Cambria"/>
          <w:sz w:val="24"/>
          <w:szCs w:val="24"/>
          <w:lang w:bidi="ru-RU"/>
        </w:rPr>
        <w:t>интернализация</w:t>
      </w:r>
      <w:proofErr w:type="spellEnd"/>
      <w:r w:rsidRPr="00251FA4">
        <w:rPr>
          <w:rFonts w:ascii="Cambria" w:hAnsi="Cambria"/>
          <w:sz w:val="24"/>
          <w:szCs w:val="24"/>
          <w:lang w:bidi="ru-RU"/>
        </w:rPr>
        <w:t xml:space="preserve"> (</w:t>
      </w:r>
      <w:proofErr w:type="spellStart"/>
      <w:r w:rsidRPr="00251FA4">
        <w:rPr>
          <w:rFonts w:ascii="Cambria" w:hAnsi="Cambria"/>
          <w:sz w:val="24"/>
          <w:szCs w:val="24"/>
          <w:lang w:bidi="ru-RU"/>
        </w:rPr>
        <w:t>Роуд</w:t>
      </w:r>
      <w:proofErr w:type="spellEnd"/>
      <w:r w:rsidRPr="00251FA4">
        <w:rPr>
          <w:rFonts w:ascii="Cambria" w:hAnsi="Cambria"/>
          <w:sz w:val="24"/>
          <w:szCs w:val="24"/>
          <w:lang w:bidi="ru-RU"/>
        </w:rPr>
        <w:t xml:space="preserve">, 2014). Высокая степень индивидуальной вариативности среди детей с аутизмом и большое количество вопросов, ответы на которые еще не найдены, говорят о том, как много в этой области еще не исследовано.  Как пишет </w:t>
      </w:r>
      <w:proofErr w:type="spellStart"/>
      <w:r w:rsidRPr="00251FA4">
        <w:rPr>
          <w:rFonts w:ascii="Cambria" w:hAnsi="Cambria"/>
          <w:sz w:val="24"/>
          <w:szCs w:val="24"/>
          <w:lang w:bidi="ru-RU"/>
        </w:rPr>
        <w:t>Винг</w:t>
      </w:r>
      <w:proofErr w:type="spellEnd"/>
      <w:r w:rsidRPr="00251FA4">
        <w:rPr>
          <w:rFonts w:ascii="Cambria" w:hAnsi="Cambria"/>
          <w:sz w:val="24"/>
          <w:szCs w:val="24"/>
          <w:lang w:bidi="ru-RU"/>
        </w:rPr>
        <w:t xml:space="preserve"> (2000), «люди с аутистическими нарушениями бесконечно увлекательны. (Некоторые) вызывают удивление, изумление, интеллектуальное любопытство, и это - одна из многих наград, достающихся тем, кто работает в этой области».</w:t>
      </w:r>
    </w:p>
    <w:p w14:paraId="4F40189D" w14:textId="5F8D8600" w:rsidR="00325844" w:rsidRDefault="00325844" w:rsidP="00D55634">
      <w:pPr>
        <w:spacing w:line="237" w:lineRule="auto"/>
        <w:ind w:right="158"/>
        <w:jc w:val="both"/>
        <w:rPr>
          <w:rFonts w:ascii="Cambria" w:hAnsi="Cambria"/>
          <w:sz w:val="24"/>
          <w:szCs w:val="24"/>
        </w:rPr>
      </w:pPr>
    </w:p>
    <w:p w14:paraId="302FDA47" w14:textId="3BDFCCA2" w:rsidR="00251FA4" w:rsidRDefault="00251FA4" w:rsidP="00D55634">
      <w:pPr>
        <w:spacing w:line="237" w:lineRule="auto"/>
        <w:ind w:right="158"/>
        <w:jc w:val="both"/>
        <w:rPr>
          <w:rFonts w:ascii="Cambria" w:hAnsi="Cambria"/>
          <w:sz w:val="24"/>
          <w:szCs w:val="24"/>
        </w:rPr>
      </w:pPr>
      <w:r>
        <w:rPr>
          <w:rFonts w:ascii="Cambria" w:hAnsi="Cambria"/>
          <w:sz w:val="24"/>
          <w:szCs w:val="24"/>
        </w:rPr>
        <w:t>Использованные работы:</w:t>
      </w:r>
    </w:p>
    <w:p w14:paraId="7749CE37" w14:textId="77777777" w:rsidR="00251FA4" w:rsidRPr="00251FA4" w:rsidRDefault="00251FA4" w:rsidP="00251FA4">
      <w:pPr>
        <w:spacing w:before="132"/>
        <w:ind w:left="119" w:right="75"/>
        <w:rPr>
          <w:i/>
          <w:sz w:val="18"/>
          <w:lang w:val="en-US"/>
        </w:rPr>
      </w:pPr>
      <w:proofErr w:type="spellStart"/>
      <w:r>
        <w:rPr>
          <w:sz w:val="18"/>
        </w:rPr>
        <w:t>Acquarone</w:t>
      </w:r>
      <w:proofErr w:type="spellEnd"/>
      <w:r>
        <w:rPr>
          <w:sz w:val="18"/>
        </w:rPr>
        <w:t xml:space="preserve">, S., </w:t>
      </w:r>
      <w:proofErr w:type="spellStart"/>
      <w:r>
        <w:rPr>
          <w:sz w:val="18"/>
        </w:rPr>
        <w:t>ed</w:t>
      </w:r>
      <w:proofErr w:type="spellEnd"/>
      <w:r>
        <w:rPr>
          <w:sz w:val="18"/>
        </w:rPr>
        <w:t xml:space="preserve">. </w:t>
      </w:r>
      <w:hyperlink w:anchor="_bookmark1" w:history="1">
        <w:r w:rsidRPr="00251FA4">
          <w:rPr>
            <w:color w:val="000084"/>
            <w:sz w:val="18"/>
            <w:lang w:val="en-US"/>
          </w:rPr>
          <w:t>2007</w:t>
        </w:r>
      </w:hyperlink>
      <w:r w:rsidRPr="00251FA4">
        <w:rPr>
          <w:sz w:val="18"/>
          <w:lang w:val="en-US"/>
        </w:rPr>
        <w:t xml:space="preserve">. </w:t>
      </w:r>
      <w:r w:rsidRPr="00251FA4">
        <w:rPr>
          <w:i/>
          <w:sz w:val="18"/>
          <w:lang w:val="en-US"/>
        </w:rPr>
        <w:t>Signs of Autism in Infants: Recognition and Early Intervention</w:t>
      </w:r>
      <w:r w:rsidRPr="00251FA4">
        <w:rPr>
          <w:sz w:val="18"/>
          <w:lang w:val="en-US"/>
        </w:rPr>
        <w:t xml:space="preserve">. London: </w:t>
      </w:r>
      <w:proofErr w:type="spellStart"/>
      <w:r w:rsidRPr="00251FA4">
        <w:rPr>
          <w:sz w:val="18"/>
          <w:lang w:val="en-US"/>
        </w:rPr>
        <w:t>Karnac</w:t>
      </w:r>
      <w:proofErr w:type="spellEnd"/>
      <w:r w:rsidRPr="00251FA4">
        <w:rPr>
          <w:sz w:val="18"/>
          <w:lang w:val="en-US"/>
        </w:rPr>
        <w:t xml:space="preserve">. </w:t>
      </w:r>
      <w:proofErr w:type="spellStart"/>
      <w:r w:rsidRPr="00251FA4">
        <w:rPr>
          <w:sz w:val="18"/>
          <w:lang w:val="en-US"/>
        </w:rPr>
        <w:t>Acquarone</w:t>
      </w:r>
      <w:proofErr w:type="spellEnd"/>
      <w:r w:rsidRPr="00251FA4">
        <w:rPr>
          <w:sz w:val="18"/>
          <w:lang w:val="en-US"/>
        </w:rPr>
        <w:t xml:space="preserve">, S., and I. Jimenez </w:t>
      </w:r>
      <w:proofErr w:type="spellStart"/>
      <w:r w:rsidRPr="00251FA4">
        <w:rPr>
          <w:sz w:val="18"/>
          <w:lang w:val="en-US"/>
        </w:rPr>
        <w:t>Acquarone</w:t>
      </w:r>
      <w:proofErr w:type="spellEnd"/>
      <w:r w:rsidRPr="00251FA4">
        <w:rPr>
          <w:sz w:val="18"/>
          <w:lang w:val="en-US"/>
        </w:rPr>
        <w:t xml:space="preserve">. </w:t>
      </w:r>
      <w:hyperlink w:anchor="_bookmark1" w:history="1">
        <w:r w:rsidRPr="00251FA4">
          <w:rPr>
            <w:color w:val="000084"/>
            <w:sz w:val="18"/>
            <w:lang w:val="en-US"/>
          </w:rPr>
          <w:t>2016</w:t>
        </w:r>
      </w:hyperlink>
      <w:r w:rsidRPr="00251FA4">
        <w:rPr>
          <w:sz w:val="18"/>
          <w:lang w:val="en-US"/>
        </w:rPr>
        <w:t xml:space="preserve">. </w:t>
      </w:r>
      <w:r w:rsidRPr="00251FA4">
        <w:rPr>
          <w:i/>
          <w:sz w:val="18"/>
          <w:lang w:val="en-US"/>
        </w:rPr>
        <w:t>Changing Destinies: The Re-Start Infant-Family</w:t>
      </w:r>
    </w:p>
    <w:p w14:paraId="65791514" w14:textId="77777777" w:rsidR="00251FA4" w:rsidRPr="00251FA4" w:rsidRDefault="00251FA4" w:rsidP="00251FA4">
      <w:pPr>
        <w:spacing w:before="1"/>
        <w:ind w:left="320"/>
        <w:rPr>
          <w:sz w:val="18"/>
          <w:lang w:val="en-US"/>
        </w:rPr>
      </w:pPr>
      <w:proofErr w:type="spellStart"/>
      <w:r w:rsidRPr="00251FA4">
        <w:rPr>
          <w:i/>
          <w:sz w:val="18"/>
          <w:lang w:val="en-US"/>
        </w:rPr>
        <w:t>Programme</w:t>
      </w:r>
      <w:proofErr w:type="spellEnd"/>
      <w:r w:rsidRPr="00251FA4">
        <w:rPr>
          <w:i/>
          <w:sz w:val="18"/>
          <w:lang w:val="en-US"/>
        </w:rPr>
        <w:t xml:space="preserve"> for Early Autistic </w:t>
      </w:r>
      <w:proofErr w:type="spellStart"/>
      <w:r w:rsidRPr="00251FA4">
        <w:rPr>
          <w:i/>
          <w:sz w:val="18"/>
          <w:lang w:val="en-US"/>
        </w:rPr>
        <w:t>Behaviours</w:t>
      </w:r>
      <w:proofErr w:type="spellEnd"/>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712A9F44" w14:textId="77777777" w:rsidR="00251FA4" w:rsidRPr="00251FA4" w:rsidRDefault="00251FA4" w:rsidP="00251FA4">
      <w:pPr>
        <w:ind w:left="320" w:hanging="201"/>
        <w:rPr>
          <w:sz w:val="18"/>
          <w:lang w:val="en-US"/>
        </w:rPr>
      </w:pPr>
      <w:proofErr w:type="spellStart"/>
      <w:r w:rsidRPr="00251FA4">
        <w:rPr>
          <w:sz w:val="18"/>
          <w:lang w:val="en-US"/>
        </w:rPr>
        <w:t>Ahumada</w:t>
      </w:r>
      <w:proofErr w:type="spellEnd"/>
      <w:r w:rsidRPr="00251FA4">
        <w:rPr>
          <w:sz w:val="18"/>
          <w:lang w:val="en-US"/>
        </w:rPr>
        <w:t xml:space="preserve">, J. L., and L. C. Busch de </w:t>
      </w:r>
      <w:proofErr w:type="spellStart"/>
      <w:r w:rsidRPr="00251FA4">
        <w:rPr>
          <w:sz w:val="18"/>
          <w:lang w:val="en-US"/>
        </w:rPr>
        <w:t>Ahumada</w:t>
      </w:r>
      <w:proofErr w:type="spellEnd"/>
      <w:r w:rsidRPr="00251FA4">
        <w:rPr>
          <w:sz w:val="18"/>
          <w:lang w:val="en-US"/>
        </w:rPr>
        <w:t xml:space="preserve">. </w:t>
      </w:r>
      <w:hyperlink w:anchor="_bookmark1" w:history="1">
        <w:r w:rsidRPr="00251FA4">
          <w:rPr>
            <w:color w:val="000084"/>
            <w:sz w:val="18"/>
            <w:lang w:val="en-US"/>
          </w:rPr>
          <w:t>2017</w:t>
        </w:r>
      </w:hyperlink>
      <w:r w:rsidRPr="00251FA4">
        <w:rPr>
          <w:sz w:val="18"/>
          <w:lang w:val="en-US"/>
        </w:rPr>
        <w:t xml:space="preserve">. </w:t>
      </w:r>
      <w:r w:rsidRPr="00251FA4">
        <w:rPr>
          <w:i/>
          <w:sz w:val="18"/>
          <w:lang w:val="en-US"/>
        </w:rPr>
        <w:t>Contacting the Autistic Child: Five Successful Early Psychoanalytic Interventions</w:t>
      </w:r>
      <w:r w:rsidRPr="00251FA4">
        <w:rPr>
          <w:sz w:val="18"/>
          <w:lang w:val="en-US"/>
        </w:rPr>
        <w:t>. London: Routledge.</w:t>
      </w:r>
    </w:p>
    <w:p w14:paraId="0B2CEF57" w14:textId="77777777" w:rsidR="00251FA4" w:rsidRPr="00251FA4" w:rsidRDefault="00251FA4" w:rsidP="00251FA4">
      <w:pPr>
        <w:spacing w:line="219" w:lineRule="exact"/>
        <w:ind w:left="119"/>
        <w:rPr>
          <w:rFonts w:ascii="Lucida Sans" w:hAnsi="Lucida Sans"/>
          <w:sz w:val="18"/>
          <w:lang w:val="en-US"/>
        </w:rPr>
      </w:pPr>
      <w:r w:rsidRPr="00251FA4">
        <w:rPr>
          <w:sz w:val="18"/>
          <w:lang w:val="en-US"/>
        </w:rPr>
        <w:t xml:space="preserve">Alvarez, A. </w:t>
      </w:r>
      <w:hyperlink w:anchor="_bookmark9" w:history="1">
        <w:r w:rsidRPr="00251FA4">
          <w:rPr>
            <w:color w:val="000084"/>
            <w:sz w:val="18"/>
            <w:lang w:val="en-US"/>
          </w:rPr>
          <w:t>1980</w:t>
        </w:r>
      </w:hyperlink>
      <w:r w:rsidRPr="00251FA4">
        <w:rPr>
          <w:sz w:val="18"/>
          <w:lang w:val="en-US"/>
        </w:rPr>
        <w:t xml:space="preserve">. </w:t>
      </w:r>
      <w:r w:rsidRPr="00251FA4">
        <w:rPr>
          <w:rFonts w:ascii="Lucida Sans" w:hAnsi="Lucida Sans"/>
          <w:sz w:val="18"/>
          <w:lang w:val="en-US"/>
        </w:rPr>
        <w:t>“</w:t>
      </w:r>
      <w:r w:rsidRPr="00251FA4">
        <w:rPr>
          <w:sz w:val="18"/>
          <w:lang w:val="en-US"/>
        </w:rPr>
        <w:t>Two Regenerative Situations in Autism: Reclamation and Becoming Vertebrate.</w:t>
      </w:r>
      <w:r w:rsidRPr="00251FA4">
        <w:rPr>
          <w:rFonts w:ascii="Lucida Sans" w:hAnsi="Lucida Sans"/>
          <w:sz w:val="18"/>
          <w:lang w:val="en-US"/>
        </w:rPr>
        <w:t>”</w:t>
      </w:r>
    </w:p>
    <w:p w14:paraId="55E684FE" w14:textId="77777777" w:rsidR="00251FA4" w:rsidRPr="00251FA4" w:rsidRDefault="00251FA4" w:rsidP="00251FA4">
      <w:pPr>
        <w:spacing w:line="221" w:lineRule="exact"/>
        <w:ind w:left="320"/>
        <w:rPr>
          <w:sz w:val="18"/>
          <w:lang w:val="en-US"/>
        </w:rPr>
      </w:pPr>
      <w:r w:rsidRPr="00251FA4">
        <w:rPr>
          <w:i/>
          <w:sz w:val="18"/>
          <w:lang w:val="en-US"/>
        </w:rPr>
        <w:t xml:space="preserve">Journal of Child Psychotherapy </w:t>
      </w:r>
      <w:r w:rsidRPr="00251FA4">
        <w:rPr>
          <w:sz w:val="18"/>
          <w:lang w:val="en-US"/>
        </w:rPr>
        <w:t>6: 69</w:t>
      </w:r>
      <w:r w:rsidRPr="00251FA4">
        <w:rPr>
          <w:rFonts w:ascii="Lucida Sans" w:hAnsi="Lucida Sans"/>
          <w:sz w:val="18"/>
          <w:lang w:val="en-US"/>
        </w:rPr>
        <w:t>–</w:t>
      </w:r>
      <w:r w:rsidRPr="00251FA4">
        <w:rPr>
          <w:sz w:val="18"/>
          <w:lang w:val="en-US"/>
        </w:rPr>
        <w:t>80.</w:t>
      </w:r>
    </w:p>
    <w:p w14:paraId="0788DA72" w14:textId="77777777" w:rsidR="00251FA4" w:rsidRPr="00251FA4" w:rsidRDefault="00251FA4" w:rsidP="00251FA4">
      <w:pPr>
        <w:spacing w:line="219" w:lineRule="exact"/>
        <w:ind w:left="119"/>
        <w:rPr>
          <w:sz w:val="18"/>
          <w:lang w:val="en-US"/>
        </w:rPr>
      </w:pPr>
      <w:r w:rsidRPr="00251FA4">
        <w:rPr>
          <w:sz w:val="18"/>
          <w:lang w:val="en-US"/>
        </w:rPr>
        <w:t xml:space="preserve">Alvarez, A. </w:t>
      </w:r>
      <w:hyperlink w:anchor="_bookmark1" w:history="1">
        <w:r w:rsidRPr="00251FA4">
          <w:rPr>
            <w:color w:val="000084"/>
            <w:sz w:val="18"/>
            <w:lang w:val="en-US"/>
          </w:rPr>
          <w:t>1992</w:t>
        </w:r>
      </w:hyperlink>
      <w:r w:rsidRPr="00251FA4">
        <w:rPr>
          <w:sz w:val="18"/>
          <w:lang w:val="en-US"/>
        </w:rPr>
        <w:t xml:space="preserve">. </w:t>
      </w:r>
      <w:r w:rsidRPr="00251FA4">
        <w:rPr>
          <w:i/>
          <w:sz w:val="18"/>
          <w:lang w:val="en-US"/>
        </w:rPr>
        <w:t>Live Company</w:t>
      </w:r>
      <w:r w:rsidRPr="00251FA4">
        <w:rPr>
          <w:sz w:val="18"/>
          <w:lang w:val="en-US"/>
        </w:rPr>
        <w:t>. London/New York: Routledge.</w:t>
      </w:r>
    </w:p>
    <w:p w14:paraId="2830F68C" w14:textId="77777777" w:rsidR="00251FA4" w:rsidRPr="00251FA4" w:rsidRDefault="00251FA4" w:rsidP="00251FA4">
      <w:pPr>
        <w:ind w:left="320" w:right="157" w:hanging="201"/>
        <w:jc w:val="both"/>
        <w:rPr>
          <w:sz w:val="18"/>
          <w:lang w:val="en-US"/>
        </w:rPr>
      </w:pPr>
      <w:r w:rsidRPr="00251FA4">
        <w:rPr>
          <w:sz w:val="18"/>
          <w:lang w:val="en-US"/>
        </w:rPr>
        <w:t xml:space="preserve">Alvarez, A. </w:t>
      </w:r>
      <w:hyperlink w:anchor="_bookmark9" w:history="1">
        <w:r w:rsidRPr="00251FA4">
          <w:rPr>
            <w:color w:val="000084"/>
            <w:sz w:val="18"/>
            <w:lang w:val="en-US"/>
          </w:rPr>
          <w:t>1999a</w:t>
        </w:r>
      </w:hyperlink>
      <w:r w:rsidRPr="00251FA4">
        <w:rPr>
          <w:sz w:val="18"/>
          <w:lang w:val="en-US"/>
        </w:rPr>
        <w:t xml:space="preserve">. </w:t>
      </w:r>
      <w:r w:rsidRPr="00251FA4">
        <w:rPr>
          <w:rFonts w:ascii="Lucida Sans" w:hAnsi="Lucida Sans"/>
          <w:sz w:val="18"/>
          <w:lang w:val="en-US"/>
        </w:rPr>
        <w:t>“</w:t>
      </w:r>
      <w:r w:rsidRPr="00251FA4">
        <w:rPr>
          <w:sz w:val="18"/>
          <w:lang w:val="en-US"/>
        </w:rPr>
        <w:t>Addressing the De</w:t>
      </w:r>
      <w:r>
        <w:rPr>
          <w:rFonts w:ascii="Arial" w:hAnsi="Arial"/>
          <w:sz w:val="18"/>
        </w:rPr>
        <w:t>ﬁ</w:t>
      </w:r>
      <w:proofErr w:type="spellStart"/>
      <w:r w:rsidRPr="00251FA4">
        <w:rPr>
          <w:sz w:val="18"/>
          <w:lang w:val="en-US"/>
        </w:rPr>
        <w:t>cit</w:t>
      </w:r>
      <w:proofErr w:type="spellEnd"/>
      <w:r w:rsidRPr="00251FA4">
        <w:rPr>
          <w:sz w:val="18"/>
          <w:lang w:val="en-US"/>
        </w:rPr>
        <w:t xml:space="preserve">: Developmentally Informed Therapy with Passive, </w:t>
      </w:r>
      <w:r w:rsidRPr="00251FA4">
        <w:rPr>
          <w:rFonts w:ascii="Lucida Sans" w:hAnsi="Lucida Sans"/>
          <w:sz w:val="18"/>
          <w:lang w:val="en-US"/>
        </w:rPr>
        <w:t>“</w:t>
      </w:r>
      <w:r w:rsidRPr="00251FA4">
        <w:rPr>
          <w:sz w:val="18"/>
          <w:lang w:val="en-US"/>
        </w:rPr>
        <w:t>Undrawn</w:t>
      </w:r>
      <w:r w:rsidRPr="00251FA4">
        <w:rPr>
          <w:rFonts w:ascii="Lucida Sans" w:hAnsi="Lucida Sans"/>
          <w:sz w:val="18"/>
          <w:lang w:val="en-US"/>
        </w:rPr>
        <w:t xml:space="preserve">” </w:t>
      </w:r>
      <w:r w:rsidRPr="00251FA4">
        <w:rPr>
          <w:sz w:val="18"/>
          <w:lang w:val="en-US"/>
        </w:rPr>
        <w:t>Children.</w:t>
      </w:r>
      <w:r w:rsidRPr="00251FA4">
        <w:rPr>
          <w:rFonts w:ascii="Lucida Sans" w:hAnsi="Lucida Sans"/>
          <w:sz w:val="18"/>
          <w:lang w:val="en-US"/>
        </w:rPr>
        <w:t xml:space="preserve">” </w:t>
      </w:r>
      <w:r w:rsidRPr="00251FA4">
        <w:rPr>
          <w:sz w:val="18"/>
          <w:lang w:val="en-US"/>
        </w:rPr>
        <w:t xml:space="preserve">In </w:t>
      </w:r>
      <w:r w:rsidRPr="00251FA4">
        <w:rPr>
          <w:i/>
          <w:sz w:val="18"/>
          <w:lang w:val="en-US"/>
        </w:rPr>
        <w:t>Autism and Personality</w:t>
      </w:r>
      <w:r w:rsidRPr="00251FA4">
        <w:rPr>
          <w:sz w:val="18"/>
          <w:lang w:val="en-US"/>
        </w:rPr>
        <w:t xml:space="preserve">, edited by A. Alvarez, </w:t>
      </w:r>
      <w:proofErr w:type="gramStart"/>
      <w:r w:rsidRPr="00251FA4">
        <w:rPr>
          <w:sz w:val="18"/>
          <w:lang w:val="en-US"/>
        </w:rPr>
        <w:t>and  S.</w:t>
      </w:r>
      <w:proofErr w:type="gramEnd"/>
      <w:r w:rsidRPr="00251FA4">
        <w:rPr>
          <w:sz w:val="18"/>
          <w:lang w:val="en-US"/>
        </w:rPr>
        <w:t xml:space="preserve">  </w:t>
      </w:r>
      <w:proofErr w:type="gramStart"/>
      <w:r w:rsidRPr="00251FA4">
        <w:rPr>
          <w:sz w:val="18"/>
          <w:lang w:val="en-US"/>
        </w:rPr>
        <w:t>Reid,  49</w:t>
      </w:r>
      <w:proofErr w:type="gramEnd"/>
      <w:r w:rsidRPr="00251FA4">
        <w:rPr>
          <w:rFonts w:ascii="Lucida Sans" w:hAnsi="Lucida Sans"/>
          <w:sz w:val="18"/>
          <w:lang w:val="en-US"/>
        </w:rPr>
        <w:t>–</w:t>
      </w:r>
      <w:r w:rsidRPr="00251FA4">
        <w:rPr>
          <w:sz w:val="18"/>
          <w:lang w:val="en-US"/>
        </w:rPr>
        <w:t>61. London:</w:t>
      </w:r>
      <w:r w:rsidRPr="00251FA4">
        <w:rPr>
          <w:spacing w:val="12"/>
          <w:sz w:val="18"/>
          <w:lang w:val="en-US"/>
        </w:rPr>
        <w:t xml:space="preserve"> </w:t>
      </w:r>
      <w:r w:rsidRPr="00251FA4">
        <w:rPr>
          <w:sz w:val="18"/>
          <w:lang w:val="en-US"/>
        </w:rPr>
        <w:t>Routledge.</w:t>
      </w:r>
    </w:p>
    <w:p w14:paraId="796F15FF" w14:textId="77777777" w:rsidR="00251FA4" w:rsidRPr="00251FA4" w:rsidRDefault="00251FA4" w:rsidP="00251FA4">
      <w:pPr>
        <w:spacing w:line="237" w:lineRule="auto"/>
        <w:ind w:left="320" w:hanging="201"/>
        <w:rPr>
          <w:sz w:val="18"/>
          <w:lang w:val="en-US"/>
        </w:rPr>
      </w:pPr>
      <w:r w:rsidRPr="00251FA4">
        <w:rPr>
          <w:sz w:val="18"/>
          <w:lang w:val="en-US"/>
        </w:rPr>
        <w:t xml:space="preserve">Alvarez, A. </w:t>
      </w:r>
      <w:hyperlink w:anchor="_bookmark9" w:history="1">
        <w:r w:rsidRPr="00251FA4">
          <w:rPr>
            <w:color w:val="000084"/>
            <w:sz w:val="18"/>
            <w:lang w:val="en-US"/>
          </w:rPr>
          <w:t>1999b</w:t>
        </w:r>
      </w:hyperlink>
      <w:r w:rsidRPr="00251FA4">
        <w:rPr>
          <w:sz w:val="18"/>
          <w:lang w:val="en-US"/>
        </w:rPr>
        <w:t xml:space="preserve">. </w:t>
      </w:r>
      <w:r w:rsidRPr="00251FA4">
        <w:rPr>
          <w:rFonts w:ascii="Lucida Sans" w:hAnsi="Lucida Sans"/>
          <w:sz w:val="18"/>
          <w:lang w:val="en-US"/>
        </w:rPr>
        <w:t>“</w:t>
      </w:r>
      <w:r w:rsidRPr="00251FA4">
        <w:rPr>
          <w:sz w:val="18"/>
          <w:lang w:val="en-US"/>
        </w:rPr>
        <w:t>Disorder, Deviance and Personality: Factors in the Persistence and Modi</w:t>
      </w:r>
      <w:r>
        <w:rPr>
          <w:rFonts w:ascii="Arial" w:hAnsi="Arial"/>
          <w:sz w:val="18"/>
        </w:rPr>
        <w:t>ﬁ</w:t>
      </w:r>
      <w:r w:rsidRPr="00251FA4">
        <w:rPr>
          <w:sz w:val="18"/>
          <w:lang w:val="en-US"/>
        </w:rPr>
        <w:t>ability of Autism.</w:t>
      </w:r>
      <w:r w:rsidRPr="00251FA4">
        <w:rPr>
          <w:rFonts w:ascii="Lucida Sans" w:hAnsi="Lucida Sans"/>
          <w:sz w:val="18"/>
          <w:lang w:val="en-US"/>
        </w:rPr>
        <w:t xml:space="preserve">” </w:t>
      </w:r>
      <w:r w:rsidRPr="00251FA4">
        <w:rPr>
          <w:i/>
          <w:sz w:val="18"/>
          <w:lang w:val="en-US"/>
        </w:rPr>
        <w:t>Ibid</w:t>
      </w:r>
      <w:r w:rsidRPr="00251FA4">
        <w:rPr>
          <w:sz w:val="18"/>
          <w:lang w:val="en-US"/>
        </w:rPr>
        <w:t>. 62</w:t>
      </w:r>
      <w:r w:rsidRPr="00251FA4">
        <w:rPr>
          <w:rFonts w:ascii="Lucida Sans" w:hAnsi="Lucida Sans"/>
          <w:sz w:val="18"/>
          <w:lang w:val="en-US"/>
        </w:rPr>
        <w:t>–</w:t>
      </w:r>
      <w:r w:rsidRPr="00251FA4">
        <w:rPr>
          <w:sz w:val="18"/>
          <w:lang w:val="en-US"/>
        </w:rPr>
        <w:t>78.</w:t>
      </w:r>
    </w:p>
    <w:p w14:paraId="35ABE03B" w14:textId="77777777" w:rsidR="00251FA4" w:rsidRPr="00251FA4" w:rsidRDefault="00251FA4" w:rsidP="00251FA4">
      <w:pPr>
        <w:spacing w:line="237" w:lineRule="auto"/>
        <w:ind w:left="320" w:hanging="201"/>
        <w:rPr>
          <w:sz w:val="18"/>
          <w:lang w:val="en-US"/>
        </w:rPr>
      </w:pPr>
      <w:r w:rsidRPr="00251FA4">
        <w:rPr>
          <w:sz w:val="18"/>
          <w:lang w:val="en-US"/>
        </w:rPr>
        <w:t xml:space="preserve">Alvarez, A. </w:t>
      </w:r>
      <w:hyperlink w:anchor="_bookmark9" w:history="1">
        <w:r w:rsidRPr="00251FA4">
          <w:rPr>
            <w:color w:val="000084"/>
            <w:sz w:val="18"/>
            <w:lang w:val="en-US"/>
          </w:rPr>
          <w:t>2010</w:t>
        </w:r>
      </w:hyperlink>
      <w:r w:rsidRPr="00251FA4">
        <w:rPr>
          <w:sz w:val="18"/>
          <w:lang w:val="en-US"/>
        </w:rPr>
        <w:t xml:space="preserve">. </w:t>
      </w:r>
      <w:r w:rsidRPr="00251FA4">
        <w:rPr>
          <w:rFonts w:ascii="Lucida Sans" w:hAnsi="Lucida Sans"/>
          <w:sz w:val="18"/>
          <w:lang w:val="en-US"/>
        </w:rPr>
        <w:t>“</w:t>
      </w:r>
      <w:r w:rsidRPr="00251FA4">
        <w:rPr>
          <w:sz w:val="18"/>
          <w:lang w:val="en-US"/>
        </w:rPr>
        <w:t>Levels of Analytic Work and Levels of Pathology: The Work of Calibration.</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91: 859</w:t>
      </w:r>
      <w:r w:rsidRPr="00251FA4">
        <w:rPr>
          <w:rFonts w:ascii="Lucida Sans" w:hAnsi="Lucida Sans"/>
          <w:sz w:val="18"/>
          <w:lang w:val="en-US"/>
        </w:rPr>
        <w:t>–</w:t>
      </w:r>
      <w:r w:rsidRPr="00251FA4">
        <w:rPr>
          <w:sz w:val="18"/>
          <w:lang w:val="en-US"/>
        </w:rPr>
        <w:t>878.</w:t>
      </w:r>
    </w:p>
    <w:p w14:paraId="1DC6165F" w14:textId="77777777" w:rsidR="00251FA4" w:rsidRPr="00251FA4" w:rsidRDefault="00251FA4" w:rsidP="00251FA4">
      <w:pPr>
        <w:spacing w:line="219" w:lineRule="exact"/>
        <w:ind w:left="119"/>
        <w:rPr>
          <w:sz w:val="18"/>
          <w:lang w:val="en-US"/>
        </w:rPr>
      </w:pPr>
      <w:r w:rsidRPr="00251FA4">
        <w:rPr>
          <w:sz w:val="18"/>
          <w:lang w:val="en-US"/>
        </w:rPr>
        <w:t xml:space="preserve">Alvarez, A. </w:t>
      </w:r>
      <w:hyperlink w:anchor="_bookmark1" w:history="1">
        <w:r w:rsidRPr="00251FA4">
          <w:rPr>
            <w:color w:val="000084"/>
            <w:sz w:val="18"/>
            <w:lang w:val="en-US"/>
          </w:rPr>
          <w:t>2012</w:t>
        </w:r>
      </w:hyperlink>
      <w:r w:rsidRPr="00251FA4">
        <w:rPr>
          <w:sz w:val="18"/>
          <w:lang w:val="en-US"/>
        </w:rPr>
        <w:t xml:space="preserve">. </w:t>
      </w:r>
      <w:r w:rsidRPr="00251FA4">
        <w:rPr>
          <w:i/>
          <w:sz w:val="18"/>
          <w:lang w:val="en-US"/>
        </w:rPr>
        <w:t>The Thinking Heart</w:t>
      </w:r>
      <w:r w:rsidRPr="00251FA4">
        <w:rPr>
          <w:sz w:val="18"/>
          <w:lang w:val="en-US"/>
        </w:rPr>
        <w:t>. London: Routledge.</w:t>
      </w:r>
    </w:p>
    <w:p w14:paraId="5354F34E" w14:textId="77777777" w:rsidR="00251FA4" w:rsidRPr="00251FA4" w:rsidRDefault="00251FA4" w:rsidP="00251FA4">
      <w:pPr>
        <w:spacing w:line="237" w:lineRule="auto"/>
        <w:ind w:left="320" w:hanging="201"/>
        <w:rPr>
          <w:sz w:val="18"/>
          <w:lang w:val="en-US"/>
        </w:rPr>
      </w:pPr>
      <w:r w:rsidRPr="00251FA4">
        <w:rPr>
          <w:sz w:val="18"/>
          <w:lang w:val="en-US"/>
        </w:rPr>
        <w:t xml:space="preserve">Alvarez, A., and A. Lee. </w:t>
      </w:r>
      <w:hyperlink w:anchor="_bookmark5" w:history="1">
        <w:r w:rsidRPr="00251FA4">
          <w:rPr>
            <w:color w:val="000084"/>
            <w:sz w:val="18"/>
            <w:lang w:val="en-US"/>
          </w:rPr>
          <w:t>2004</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Early Forms of Relatedness in Autism: A Longitudinal Clinical and </w:t>
      </w:r>
      <w:r w:rsidRPr="00251FA4">
        <w:rPr>
          <w:sz w:val="18"/>
          <w:lang w:val="en-US"/>
        </w:rPr>
        <w:lastRenderedPageBreak/>
        <w:t>Quantitative Single-Case Study.</w:t>
      </w:r>
      <w:r w:rsidRPr="00251FA4">
        <w:rPr>
          <w:rFonts w:ascii="Lucida Sans" w:hAnsi="Lucida Sans"/>
          <w:sz w:val="18"/>
          <w:lang w:val="en-US"/>
        </w:rPr>
        <w:t xml:space="preserve">” </w:t>
      </w:r>
      <w:r w:rsidRPr="00251FA4">
        <w:rPr>
          <w:i/>
          <w:sz w:val="18"/>
          <w:lang w:val="en-US"/>
        </w:rPr>
        <w:t xml:space="preserve">Clinical Child Psychology and Psychiatry </w:t>
      </w:r>
      <w:r w:rsidRPr="00251FA4">
        <w:rPr>
          <w:sz w:val="18"/>
          <w:lang w:val="en-US"/>
        </w:rPr>
        <w:t>9: 499</w:t>
      </w:r>
      <w:r w:rsidRPr="00251FA4">
        <w:rPr>
          <w:rFonts w:ascii="Lucida Sans" w:hAnsi="Lucida Sans"/>
          <w:sz w:val="18"/>
          <w:lang w:val="en-US"/>
        </w:rPr>
        <w:t>–</w:t>
      </w:r>
      <w:r w:rsidRPr="00251FA4">
        <w:rPr>
          <w:sz w:val="18"/>
          <w:lang w:val="en-US"/>
        </w:rPr>
        <w:t>518.</w:t>
      </w:r>
    </w:p>
    <w:p w14:paraId="7D06EB65" w14:textId="77777777" w:rsidR="00251FA4" w:rsidRPr="00251FA4" w:rsidRDefault="00251FA4" w:rsidP="00251FA4">
      <w:pPr>
        <w:ind w:left="119"/>
        <w:rPr>
          <w:sz w:val="18"/>
          <w:lang w:val="en-US"/>
        </w:rPr>
      </w:pPr>
      <w:r w:rsidRPr="00251FA4">
        <w:rPr>
          <w:sz w:val="18"/>
          <w:lang w:val="en-US"/>
        </w:rPr>
        <w:t xml:space="preserve">Alvarez, A., and S. Reid, eds. </w:t>
      </w:r>
      <w:hyperlink w:anchor="_bookmark1" w:history="1">
        <w:r w:rsidRPr="00251FA4">
          <w:rPr>
            <w:color w:val="000084"/>
            <w:sz w:val="18"/>
            <w:lang w:val="en-US"/>
          </w:rPr>
          <w:t>1999</w:t>
        </w:r>
      </w:hyperlink>
      <w:r w:rsidRPr="00251FA4">
        <w:rPr>
          <w:sz w:val="18"/>
          <w:lang w:val="en-US"/>
        </w:rPr>
        <w:t xml:space="preserve">. </w:t>
      </w:r>
      <w:r w:rsidRPr="00251FA4">
        <w:rPr>
          <w:i/>
          <w:sz w:val="18"/>
          <w:lang w:val="en-US"/>
        </w:rPr>
        <w:t>Autism and Personality</w:t>
      </w:r>
      <w:r w:rsidRPr="00251FA4">
        <w:rPr>
          <w:sz w:val="18"/>
          <w:lang w:val="en-US"/>
        </w:rPr>
        <w:t>. London: Routledge.</w:t>
      </w:r>
    </w:p>
    <w:p w14:paraId="0D818FC2" w14:textId="77777777" w:rsidR="00251FA4" w:rsidRPr="00251FA4" w:rsidRDefault="00251FA4" w:rsidP="00251FA4">
      <w:pPr>
        <w:spacing w:before="84"/>
        <w:ind w:left="319" w:right="158" w:hanging="201"/>
        <w:jc w:val="both"/>
        <w:rPr>
          <w:sz w:val="18"/>
          <w:lang w:val="en-US"/>
        </w:rPr>
      </w:pPr>
      <w:bookmarkStart w:id="1" w:name="_bookmark17"/>
      <w:bookmarkEnd w:id="1"/>
      <w:r w:rsidRPr="00251FA4">
        <w:rPr>
          <w:sz w:val="18"/>
          <w:lang w:val="en-US"/>
        </w:rPr>
        <w:t xml:space="preserve">Asperger, H. </w:t>
      </w:r>
      <w:hyperlink w:anchor="_bookmark0" w:history="1">
        <w:r w:rsidRPr="00251FA4">
          <w:rPr>
            <w:color w:val="000084"/>
            <w:sz w:val="18"/>
            <w:lang w:val="en-US"/>
          </w:rPr>
          <w:t>1944</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Die </w:t>
      </w:r>
      <w:r w:rsidRPr="00251FA4">
        <w:rPr>
          <w:rFonts w:ascii="Lucida Sans" w:hAnsi="Lucida Sans"/>
          <w:sz w:val="18"/>
          <w:lang w:val="en-US"/>
        </w:rPr>
        <w:t>“</w:t>
      </w:r>
      <w:proofErr w:type="spellStart"/>
      <w:r w:rsidRPr="00251FA4">
        <w:rPr>
          <w:sz w:val="18"/>
          <w:lang w:val="en-US"/>
        </w:rPr>
        <w:t>Autistischen</w:t>
      </w:r>
      <w:proofErr w:type="spellEnd"/>
      <w:r w:rsidRPr="00251FA4">
        <w:rPr>
          <w:sz w:val="18"/>
          <w:lang w:val="en-US"/>
        </w:rPr>
        <w:t xml:space="preserve"> </w:t>
      </w:r>
      <w:proofErr w:type="spellStart"/>
      <w:r w:rsidRPr="00251FA4">
        <w:rPr>
          <w:sz w:val="18"/>
          <w:lang w:val="en-US"/>
        </w:rPr>
        <w:t>Psychopathen</w:t>
      </w:r>
      <w:proofErr w:type="spellEnd"/>
      <w:r w:rsidRPr="00251FA4">
        <w:rPr>
          <w:rFonts w:ascii="Lucida Sans" w:hAnsi="Lucida Sans"/>
          <w:sz w:val="18"/>
          <w:lang w:val="en-US"/>
        </w:rPr>
        <w:t xml:space="preserve">” </w:t>
      </w:r>
      <w:proofErr w:type="spellStart"/>
      <w:r w:rsidRPr="00251FA4">
        <w:rPr>
          <w:sz w:val="18"/>
          <w:lang w:val="en-US"/>
        </w:rPr>
        <w:t>im</w:t>
      </w:r>
      <w:proofErr w:type="spellEnd"/>
      <w:r w:rsidRPr="00251FA4">
        <w:rPr>
          <w:sz w:val="18"/>
          <w:lang w:val="en-US"/>
        </w:rPr>
        <w:t xml:space="preserve"> </w:t>
      </w:r>
      <w:proofErr w:type="spellStart"/>
      <w:r w:rsidRPr="00251FA4">
        <w:rPr>
          <w:sz w:val="18"/>
          <w:lang w:val="en-US"/>
        </w:rPr>
        <w:t>Kindesalter</w:t>
      </w:r>
      <w:proofErr w:type="spellEnd"/>
      <w:r w:rsidRPr="00251FA4">
        <w:rPr>
          <w:rFonts w:ascii="Lucida Sans" w:hAnsi="Lucida Sans"/>
          <w:sz w:val="18"/>
          <w:lang w:val="en-US"/>
        </w:rPr>
        <w:t xml:space="preserve">” </w:t>
      </w:r>
      <w:proofErr w:type="spellStart"/>
      <w:r w:rsidRPr="00251FA4">
        <w:rPr>
          <w:i/>
          <w:sz w:val="18"/>
          <w:lang w:val="en-US"/>
        </w:rPr>
        <w:t>Archiv</w:t>
      </w:r>
      <w:proofErr w:type="spellEnd"/>
      <w:r w:rsidRPr="00251FA4">
        <w:rPr>
          <w:i/>
          <w:sz w:val="18"/>
          <w:lang w:val="en-US"/>
        </w:rPr>
        <w:t xml:space="preserve"> </w:t>
      </w:r>
      <w:proofErr w:type="spellStart"/>
      <w:r w:rsidRPr="00251FA4">
        <w:rPr>
          <w:i/>
          <w:sz w:val="18"/>
          <w:lang w:val="en-US"/>
        </w:rPr>
        <w:t>für</w:t>
      </w:r>
      <w:proofErr w:type="spellEnd"/>
      <w:r w:rsidRPr="00251FA4">
        <w:rPr>
          <w:i/>
          <w:sz w:val="18"/>
          <w:lang w:val="en-US"/>
        </w:rPr>
        <w:t xml:space="preserve"> </w:t>
      </w:r>
      <w:proofErr w:type="spellStart"/>
      <w:r w:rsidRPr="00251FA4">
        <w:rPr>
          <w:i/>
          <w:sz w:val="18"/>
          <w:lang w:val="en-US"/>
        </w:rPr>
        <w:t>Psychiatrie</w:t>
      </w:r>
      <w:proofErr w:type="spellEnd"/>
      <w:r w:rsidRPr="00251FA4">
        <w:rPr>
          <w:i/>
          <w:sz w:val="18"/>
          <w:lang w:val="en-US"/>
        </w:rPr>
        <w:t xml:space="preserve"> und </w:t>
      </w:r>
      <w:proofErr w:type="spellStart"/>
      <w:r w:rsidRPr="00251FA4">
        <w:rPr>
          <w:i/>
          <w:sz w:val="18"/>
          <w:lang w:val="en-US"/>
        </w:rPr>
        <w:t>Nervenkrankheiten</w:t>
      </w:r>
      <w:proofErr w:type="spellEnd"/>
      <w:r w:rsidRPr="00251FA4">
        <w:rPr>
          <w:i/>
          <w:spacing w:val="-6"/>
          <w:sz w:val="18"/>
          <w:lang w:val="en-US"/>
        </w:rPr>
        <w:t xml:space="preserve"> </w:t>
      </w:r>
      <w:r w:rsidRPr="00251FA4">
        <w:rPr>
          <w:sz w:val="18"/>
          <w:lang w:val="en-US"/>
        </w:rPr>
        <w:t>117:</w:t>
      </w:r>
      <w:r w:rsidRPr="00251FA4">
        <w:rPr>
          <w:spacing w:val="-5"/>
          <w:sz w:val="18"/>
          <w:lang w:val="en-US"/>
        </w:rPr>
        <w:t xml:space="preserve"> </w:t>
      </w:r>
      <w:r w:rsidRPr="00251FA4">
        <w:rPr>
          <w:sz w:val="18"/>
          <w:lang w:val="en-US"/>
        </w:rPr>
        <w:t>76</w:t>
      </w:r>
      <w:r w:rsidRPr="00251FA4">
        <w:rPr>
          <w:rFonts w:ascii="Lucida Sans" w:hAnsi="Lucida Sans"/>
          <w:sz w:val="18"/>
          <w:lang w:val="en-US"/>
        </w:rPr>
        <w:t>–</w:t>
      </w:r>
      <w:r w:rsidRPr="00251FA4">
        <w:rPr>
          <w:sz w:val="18"/>
          <w:lang w:val="en-US"/>
        </w:rPr>
        <w:t>136.</w:t>
      </w:r>
      <w:r w:rsidRPr="00251FA4">
        <w:rPr>
          <w:spacing w:val="-5"/>
          <w:sz w:val="18"/>
          <w:lang w:val="en-US"/>
        </w:rPr>
        <w:t xml:space="preserve"> </w:t>
      </w:r>
      <w:r w:rsidRPr="00251FA4">
        <w:rPr>
          <w:sz w:val="18"/>
          <w:lang w:val="en-US"/>
        </w:rPr>
        <w:t>English</w:t>
      </w:r>
      <w:r w:rsidRPr="00251FA4">
        <w:rPr>
          <w:spacing w:val="-6"/>
          <w:sz w:val="18"/>
          <w:lang w:val="en-US"/>
        </w:rPr>
        <w:t xml:space="preserve"> </w:t>
      </w:r>
      <w:r w:rsidRPr="00251FA4">
        <w:rPr>
          <w:sz w:val="18"/>
          <w:lang w:val="en-US"/>
        </w:rPr>
        <w:t>translation</w:t>
      </w:r>
      <w:r w:rsidRPr="00251FA4">
        <w:rPr>
          <w:spacing w:val="-6"/>
          <w:sz w:val="18"/>
          <w:lang w:val="en-US"/>
        </w:rPr>
        <w:t xml:space="preserve"> </w:t>
      </w:r>
      <w:r w:rsidRPr="00251FA4">
        <w:rPr>
          <w:sz w:val="18"/>
          <w:lang w:val="en-US"/>
        </w:rPr>
        <w:t>in</w:t>
      </w:r>
      <w:r w:rsidRPr="00251FA4">
        <w:rPr>
          <w:spacing w:val="-6"/>
          <w:sz w:val="18"/>
          <w:lang w:val="en-US"/>
        </w:rPr>
        <w:t xml:space="preserve"> </w:t>
      </w:r>
      <w:proofErr w:type="spellStart"/>
      <w:r w:rsidRPr="00251FA4">
        <w:rPr>
          <w:sz w:val="18"/>
          <w:lang w:val="en-US"/>
        </w:rPr>
        <w:t>Frith</w:t>
      </w:r>
      <w:proofErr w:type="spellEnd"/>
      <w:r w:rsidRPr="00251FA4">
        <w:rPr>
          <w:sz w:val="18"/>
          <w:lang w:val="en-US"/>
        </w:rPr>
        <w:t>,</w:t>
      </w:r>
      <w:r w:rsidRPr="00251FA4">
        <w:rPr>
          <w:spacing w:val="-6"/>
          <w:sz w:val="18"/>
          <w:lang w:val="en-US"/>
        </w:rPr>
        <w:t xml:space="preserve"> </w:t>
      </w:r>
      <w:r w:rsidRPr="00251FA4">
        <w:rPr>
          <w:sz w:val="18"/>
          <w:lang w:val="en-US"/>
        </w:rPr>
        <w:t>U.</w:t>
      </w:r>
      <w:r w:rsidRPr="00251FA4">
        <w:rPr>
          <w:spacing w:val="-5"/>
          <w:sz w:val="18"/>
          <w:lang w:val="en-US"/>
        </w:rPr>
        <w:t xml:space="preserve"> </w:t>
      </w:r>
      <w:r w:rsidRPr="00251FA4">
        <w:rPr>
          <w:sz w:val="18"/>
          <w:lang w:val="en-US"/>
        </w:rPr>
        <w:t>(Ed.)</w:t>
      </w:r>
      <w:r w:rsidRPr="00251FA4">
        <w:rPr>
          <w:spacing w:val="-7"/>
          <w:sz w:val="18"/>
          <w:lang w:val="en-US"/>
        </w:rPr>
        <w:t xml:space="preserve"> </w:t>
      </w:r>
      <w:r w:rsidRPr="00251FA4">
        <w:rPr>
          <w:i/>
          <w:sz w:val="18"/>
          <w:lang w:val="en-US"/>
        </w:rPr>
        <w:t>Autism</w:t>
      </w:r>
      <w:r w:rsidRPr="00251FA4">
        <w:rPr>
          <w:i/>
          <w:spacing w:val="-5"/>
          <w:sz w:val="18"/>
          <w:lang w:val="en-US"/>
        </w:rPr>
        <w:t xml:space="preserve"> </w:t>
      </w:r>
      <w:r w:rsidRPr="00251FA4">
        <w:rPr>
          <w:i/>
          <w:sz w:val="18"/>
          <w:lang w:val="en-US"/>
        </w:rPr>
        <w:t>and</w:t>
      </w:r>
      <w:r w:rsidRPr="00251FA4">
        <w:rPr>
          <w:i/>
          <w:spacing w:val="-7"/>
          <w:sz w:val="18"/>
          <w:lang w:val="en-US"/>
        </w:rPr>
        <w:t xml:space="preserve"> </w:t>
      </w:r>
      <w:r w:rsidRPr="00251FA4">
        <w:rPr>
          <w:i/>
          <w:sz w:val="18"/>
          <w:lang w:val="en-US"/>
        </w:rPr>
        <w:t>Asperger</w:t>
      </w:r>
      <w:r w:rsidRPr="00251FA4">
        <w:rPr>
          <w:i/>
          <w:spacing w:val="-5"/>
          <w:sz w:val="18"/>
          <w:lang w:val="en-US"/>
        </w:rPr>
        <w:t xml:space="preserve"> </w:t>
      </w:r>
      <w:r w:rsidRPr="00251FA4">
        <w:rPr>
          <w:i/>
          <w:sz w:val="18"/>
          <w:lang w:val="en-US"/>
        </w:rPr>
        <w:t xml:space="preserve">syndrome, </w:t>
      </w:r>
      <w:r w:rsidRPr="00251FA4">
        <w:rPr>
          <w:sz w:val="18"/>
          <w:lang w:val="en-US"/>
        </w:rPr>
        <w:t>Cambridge University Press,</w:t>
      </w:r>
      <w:r w:rsidRPr="00251FA4">
        <w:rPr>
          <w:spacing w:val="39"/>
          <w:sz w:val="18"/>
          <w:lang w:val="en-US"/>
        </w:rPr>
        <w:t xml:space="preserve"> </w:t>
      </w:r>
      <w:r w:rsidRPr="00251FA4">
        <w:rPr>
          <w:sz w:val="18"/>
          <w:lang w:val="en-US"/>
        </w:rPr>
        <w:t>1991.</w:t>
      </w:r>
    </w:p>
    <w:p w14:paraId="3E74C7F0" w14:textId="77777777" w:rsidR="00251FA4" w:rsidRPr="00251FA4" w:rsidRDefault="00251FA4" w:rsidP="00251FA4">
      <w:pPr>
        <w:spacing w:line="237" w:lineRule="auto"/>
        <w:ind w:left="319" w:right="158" w:hanging="201"/>
        <w:jc w:val="both"/>
        <w:rPr>
          <w:sz w:val="18"/>
          <w:lang w:val="en-US"/>
        </w:rPr>
      </w:pPr>
      <w:r w:rsidRPr="00251FA4">
        <w:rPr>
          <w:sz w:val="18"/>
          <w:lang w:val="en-US"/>
        </w:rPr>
        <w:t xml:space="preserve">Baron-Cohen, S., F. J. Scott, C. Allison, J. Williams, P. Bolton, F. E. Matthews, and C. </w:t>
      </w:r>
      <w:proofErr w:type="spellStart"/>
      <w:r w:rsidRPr="00251FA4">
        <w:rPr>
          <w:sz w:val="18"/>
          <w:lang w:val="en-US"/>
        </w:rPr>
        <w:t>Brayne</w:t>
      </w:r>
      <w:proofErr w:type="spellEnd"/>
      <w:r w:rsidRPr="00251FA4">
        <w:rPr>
          <w:sz w:val="18"/>
          <w:lang w:val="en-US"/>
        </w:rPr>
        <w:t xml:space="preserve"> et al. </w:t>
      </w:r>
      <w:hyperlink w:anchor="_bookmark0" w:history="1">
        <w:r w:rsidRPr="00251FA4">
          <w:rPr>
            <w:color w:val="000084"/>
            <w:sz w:val="18"/>
            <w:lang w:val="en-US"/>
          </w:rPr>
          <w:t>2009</w:t>
        </w:r>
      </w:hyperlink>
      <w:r w:rsidRPr="00251FA4">
        <w:rPr>
          <w:sz w:val="18"/>
          <w:lang w:val="en-US"/>
        </w:rPr>
        <w:t xml:space="preserve">. </w:t>
      </w:r>
      <w:r w:rsidRPr="00251FA4">
        <w:rPr>
          <w:rFonts w:ascii="Lucida Sans" w:hAnsi="Lucida Sans"/>
          <w:sz w:val="18"/>
          <w:lang w:val="en-US"/>
        </w:rPr>
        <w:t>“</w:t>
      </w:r>
      <w:r w:rsidRPr="00251FA4">
        <w:rPr>
          <w:sz w:val="18"/>
          <w:lang w:val="en-US"/>
        </w:rPr>
        <w:t>Prevalence of Autism-Spectrum Conditions: UK School-Based Population Study.</w:t>
      </w:r>
      <w:r w:rsidRPr="00251FA4">
        <w:rPr>
          <w:rFonts w:ascii="Lucida Sans" w:hAnsi="Lucida Sans"/>
          <w:sz w:val="18"/>
          <w:lang w:val="en-US"/>
        </w:rPr>
        <w:t xml:space="preserve">” </w:t>
      </w:r>
      <w:r w:rsidRPr="00251FA4">
        <w:rPr>
          <w:i/>
          <w:sz w:val="18"/>
          <w:lang w:val="en-US"/>
        </w:rPr>
        <w:t xml:space="preserve">British Journal of Psychiatry </w:t>
      </w:r>
      <w:r w:rsidRPr="00251FA4">
        <w:rPr>
          <w:sz w:val="18"/>
          <w:lang w:val="en-US"/>
        </w:rPr>
        <w:t>194: 500</w:t>
      </w:r>
      <w:r w:rsidRPr="00251FA4">
        <w:rPr>
          <w:rFonts w:ascii="Lucida Sans" w:hAnsi="Lucida Sans"/>
          <w:sz w:val="18"/>
          <w:lang w:val="en-US"/>
        </w:rPr>
        <w:t>–</w:t>
      </w:r>
      <w:r w:rsidRPr="00251FA4">
        <w:rPr>
          <w:sz w:val="18"/>
          <w:lang w:val="en-US"/>
        </w:rPr>
        <w:t>509.</w:t>
      </w:r>
    </w:p>
    <w:p w14:paraId="21272073" w14:textId="77777777" w:rsidR="00251FA4" w:rsidRPr="00251FA4" w:rsidRDefault="00251FA4" w:rsidP="00251FA4">
      <w:pPr>
        <w:spacing w:line="237" w:lineRule="auto"/>
        <w:ind w:left="319" w:hanging="201"/>
        <w:rPr>
          <w:sz w:val="18"/>
          <w:lang w:val="en-US"/>
        </w:rPr>
      </w:pPr>
      <w:r w:rsidRPr="00251FA4">
        <w:rPr>
          <w:sz w:val="18"/>
          <w:lang w:val="en-US"/>
        </w:rPr>
        <w:t xml:space="preserve">Barrows, K. </w:t>
      </w:r>
      <w:hyperlink w:anchor="_bookmark10" w:history="1">
        <w:r w:rsidRPr="00251FA4">
          <w:rPr>
            <w:color w:val="000084"/>
            <w:sz w:val="18"/>
            <w:lang w:val="en-US"/>
          </w:rPr>
          <w:t>1999</w:t>
        </w:r>
      </w:hyperlink>
      <w:r w:rsidRPr="00251FA4">
        <w:rPr>
          <w:sz w:val="18"/>
          <w:lang w:val="en-US"/>
        </w:rPr>
        <w:t xml:space="preserve">. </w:t>
      </w:r>
      <w:r w:rsidRPr="00251FA4">
        <w:rPr>
          <w:rFonts w:ascii="Lucida Sans" w:hAnsi="Lucida Sans"/>
          <w:sz w:val="18"/>
          <w:lang w:val="en-US"/>
        </w:rPr>
        <w:t>“</w:t>
      </w:r>
      <w:r w:rsidRPr="00251FA4">
        <w:rPr>
          <w:sz w:val="18"/>
          <w:lang w:val="en-US"/>
        </w:rPr>
        <w:t>Ghosts in the Swamp: Some Aspects of Splitting and Their Relationship to Parental Losses.</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80: 549</w:t>
      </w:r>
      <w:r w:rsidRPr="00251FA4">
        <w:rPr>
          <w:rFonts w:ascii="Lucida Sans" w:hAnsi="Lucida Sans"/>
          <w:sz w:val="18"/>
          <w:lang w:val="en-US"/>
        </w:rPr>
        <w:t>–</w:t>
      </w:r>
      <w:r w:rsidRPr="00251FA4">
        <w:rPr>
          <w:sz w:val="18"/>
          <w:lang w:val="en-US"/>
        </w:rPr>
        <w:t>561.</w:t>
      </w:r>
    </w:p>
    <w:p w14:paraId="7514A295" w14:textId="77777777" w:rsidR="00251FA4" w:rsidRPr="00251FA4" w:rsidRDefault="00251FA4" w:rsidP="00251FA4">
      <w:pPr>
        <w:ind w:left="119"/>
        <w:rPr>
          <w:i/>
          <w:sz w:val="18"/>
          <w:lang w:val="en-US"/>
        </w:rPr>
      </w:pPr>
      <w:r w:rsidRPr="00251FA4">
        <w:rPr>
          <w:sz w:val="18"/>
          <w:lang w:val="en-US"/>
        </w:rPr>
        <w:t xml:space="preserve">Barrows, K., ed. </w:t>
      </w:r>
      <w:hyperlink w:anchor="_bookmark1" w:history="1">
        <w:r w:rsidRPr="00251FA4">
          <w:rPr>
            <w:color w:val="000084"/>
            <w:sz w:val="18"/>
            <w:lang w:val="en-US"/>
          </w:rPr>
          <w:t>2008</w:t>
        </w:r>
      </w:hyperlink>
      <w:r w:rsidRPr="00251FA4">
        <w:rPr>
          <w:sz w:val="18"/>
          <w:lang w:val="en-US"/>
        </w:rPr>
        <w:t xml:space="preserve">. </w:t>
      </w:r>
      <w:r w:rsidRPr="00251FA4">
        <w:rPr>
          <w:i/>
          <w:sz w:val="18"/>
          <w:lang w:val="en-US"/>
        </w:rPr>
        <w:t>Autism in Childhood and Autistic Features in Adults: A Psychoanalytic Perspective.</w:t>
      </w:r>
    </w:p>
    <w:p w14:paraId="33AE20EC" w14:textId="77777777" w:rsidR="00251FA4" w:rsidRPr="00251FA4" w:rsidRDefault="00251FA4" w:rsidP="00251FA4">
      <w:pPr>
        <w:spacing w:line="219" w:lineRule="exact"/>
        <w:ind w:left="320"/>
        <w:rPr>
          <w:sz w:val="18"/>
          <w:lang w:val="en-US"/>
        </w:rPr>
      </w:pPr>
      <w:r w:rsidRPr="00251FA4">
        <w:rPr>
          <w:sz w:val="18"/>
          <w:lang w:val="en-US"/>
        </w:rPr>
        <w:t xml:space="preserve">London: </w:t>
      </w:r>
      <w:proofErr w:type="spellStart"/>
      <w:r w:rsidRPr="00251FA4">
        <w:rPr>
          <w:sz w:val="18"/>
          <w:lang w:val="en-US"/>
        </w:rPr>
        <w:t>Karnac</w:t>
      </w:r>
      <w:proofErr w:type="spellEnd"/>
      <w:r w:rsidRPr="00251FA4">
        <w:rPr>
          <w:sz w:val="18"/>
          <w:lang w:val="en-US"/>
        </w:rPr>
        <w:t>.</w:t>
      </w:r>
    </w:p>
    <w:p w14:paraId="3A31BBB3" w14:textId="77777777" w:rsidR="00251FA4" w:rsidRPr="00251FA4" w:rsidRDefault="00251FA4" w:rsidP="00251FA4">
      <w:pPr>
        <w:ind w:left="319" w:hanging="201"/>
        <w:rPr>
          <w:sz w:val="18"/>
          <w:lang w:val="en-US"/>
        </w:rPr>
      </w:pPr>
      <w:r w:rsidRPr="00251FA4">
        <w:rPr>
          <w:sz w:val="18"/>
          <w:lang w:val="en-US"/>
        </w:rPr>
        <w:t xml:space="preserve">Barrows, K. </w:t>
      </w:r>
      <w:hyperlink w:anchor="_bookmark14" w:history="1">
        <w:r w:rsidRPr="00251FA4">
          <w:rPr>
            <w:color w:val="000084"/>
            <w:sz w:val="18"/>
            <w:lang w:val="en-US"/>
          </w:rPr>
          <w:t>2012</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Narcissistic and Autistic Features </w:t>
      </w:r>
      <w:r w:rsidRPr="00251FA4">
        <w:rPr>
          <w:rFonts w:ascii="Lucida Sans" w:hAnsi="Lucida Sans"/>
          <w:sz w:val="18"/>
          <w:lang w:val="en-US"/>
        </w:rPr>
        <w:t xml:space="preserve">– </w:t>
      </w:r>
      <w:r w:rsidRPr="00251FA4">
        <w:rPr>
          <w:sz w:val="18"/>
          <w:lang w:val="en-US"/>
        </w:rPr>
        <w:t>Di</w:t>
      </w:r>
      <w:r>
        <w:rPr>
          <w:sz w:val="18"/>
        </w:rPr>
        <w:t>ﬀ</w:t>
      </w:r>
      <w:proofErr w:type="spellStart"/>
      <w:r w:rsidRPr="00251FA4">
        <w:rPr>
          <w:sz w:val="18"/>
          <w:lang w:val="en-US"/>
        </w:rPr>
        <w:t>erent</w:t>
      </w:r>
      <w:proofErr w:type="spellEnd"/>
      <w:r w:rsidRPr="00251FA4">
        <w:rPr>
          <w:sz w:val="18"/>
          <w:lang w:val="en-US"/>
        </w:rPr>
        <w:t xml:space="preserve"> in Kind or in Degree?</w:t>
      </w:r>
      <w:r w:rsidRPr="00251FA4">
        <w:rPr>
          <w:rFonts w:ascii="Lucida Sans" w:hAnsi="Lucida Sans"/>
          <w:sz w:val="18"/>
          <w:lang w:val="en-US"/>
        </w:rPr>
        <w:t xml:space="preserve">” </w:t>
      </w:r>
      <w:r w:rsidRPr="00251FA4">
        <w:rPr>
          <w:sz w:val="18"/>
          <w:lang w:val="en-US"/>
        </w:rPr>
        <w:t>Presentation to the 6</w:t>
      </w:r>
      <w:r w:rsidRPr="00251FA4">
        <w:rPr>
          <w:sz w:val="18"/>
          <w:vertAlign w:val="superscript"/>
          <w:lang w:val="en-US"/>
        </w:rPr>
        <w:t>th</w:t>
      </w:r>
      <w:r w:rsidRPr="00251FA4">
        <w:rPr>
          <w:sz w:val="18"/>
          <w:lang w:val="en-US"/>
        </w:rPr>
        <w:t xml:space="preserve"> Frances Tustin Memorial Conference, Sydney; July.</w:t>
      </w:r>
    </w:p>
    <w:p w14:paraId="20FAA430" w14:textId="77777777" w:rsidR="00251FA4" w:rsidRPr="00251FA4" w:rsidRDefault="00251FA4" w:rsidP="00251FA4">
      <w:pPr>
        <w:spacing w:line="237" w:lineRule="auto"/>
        <w:ind w:left="119"/>
        <w:rPr>
          <w:sz w:val="18"/>
          <w:lang w:val="en-US"/>
        </w:rPr>
      </w:pPr>
      <w:r w:rsidRPr="00251FA4">
        <w:rPr>
          <w:sz w:val="18"/>
          <w:lang w:val="en-US"/>
        </w:rPr>
        <w:t xml:space="preserve">Barrows, P. </w:t>
      </w:r>
      <w:hyperlink w:anchor="_bookmark14" w:history="1">
        <w:r w:rsidRPr="00251FA4">
          <w:rPr>
            <w:color w:val="000084"/>
            <w:sz w:val="18"/>
            <w:lang w:val="en-US"/>
          </w:rPr>
          <w:t>2001</w:t>
        </w:r>
      </w:hyperlink>
      <w:r w:rsidRPr="00251FA4">
        <w:rPr>
          <w:sz w:val="18"/>
          <w:lang w:val="en-US"/>
        </w:rPr>
        <w:t xml:space="preserve">. </w:t>
      </w:r>
      <w:r w:rsidRPr="00251FA4">
        <w:rPr>
          <w:rFonts w:ascii="Lucida Sans" w:hAnsi="Lucida Sans"/>
          <w:sz w:val="18"/>
          <w:lang w:val="en-US"/>
        </w:rPr>
        <w:t>“</w:t>
      </w:r>
      <w:r w:rsidRPr="00251FA4">
        <w:rPr>
          <w:sz w:val="18"/>
          <w:lang w:val="en-US"/>
        </w:rPr>
        <w:t>The use of Stories as Autistic Objects.</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27: 69</w:t>
      </w:r>
      <w:r w:rsidRPr="00251FA4">
        <w:rPr>
          <w:rFonts w:ascii="Lucida Sans" w:hAnsi="Lucida Sans"/>
          <w:sz w:val="18"/>
          <w:lang w:val="en-US"/>
        </w:rPr>
        <w:t>–</w:t>
      </w:r>
      <w:r w:rsidRPr="00251FA4">
        <w:rPr>
          <w:sz w:val="18"/>
          <w:lang w:val="en-US"/>
        </w:rPr>
        <w:t xml:space="preserve">82. Beebe, B., F. M. </w:t>
      </w:r>
      <w:proofErr w:type="spellStart"/>
      <w:r w:rsidRPr="00251FA4">
        <w:rPr>
          <w:sz w:val="18"/>
          <w:lang w:val="en-US"/>
        </w:rPr>
        <w:t>Lachmann</w:t>
      </w:r>
      <w:proofErr w:type="spellEnd"/>
      <w:r w:rsidRPr="00251FA4">
        <w:rPr>
          <w:sz w:val="18"/>
          <w:lang w:val="en-US"/>
        </w:rPr>
        <w:t>, and J. Ja</w:t>
      </w:r>
      <w:r>
        <w:rPr>
          <w:sz w:val="18"/>
        </w:rPr>
        <w:t>ﬀ</w:t>
      </w:r>
      <w:r w:rsidRPr="00251FA4">
        <w:rPr>
          <w:sz w:val="18"/>
          <w:lang w:val="en-US"/>
        </w:rPr>
        <w:t xml:space="preserve">e. </w:t>
      </w:r>
      <w:hyperlink w:anchor="_bookmark10" w:history="1">
        <w:r w:rsidRPr="00251FA4">
          <w:rPr>
            <w:color w:val="000084"/>
            <w:sz w:val="18"/>
            <w:lang w:val="en-US"/>
          </w:rPr>
          <w:t>1997</w:t>
        </w:r>
      </w:hyperlink>
      <w:r w:rsidRPr="00251FA4">
        <w:rPr>
          <w:sz w:val="18"/>
          <w:lang w:val="en-US"/>
        </w:rPr>
        <w:t xml:space="preserve">. </w:t>
      </w:r>
      <w:r w:rsidRPr="00251FA4">
        <w:rPr>
          <w:rFonts w:ascii="Lucida Sans" w:hAnsi="Lucida Sans"/>
          <w:sz w:val="18"/>
          <w:lang w:val="en-US"/>
        </w:rPr>
        <w:t>“</w:t>
      </w:r>
      <w:r w:rsidRPr="00251FA4">
        <w:rPr>
          <w:sz w:val="18"/>
          <w:lang w:val="en-US"/>
        </w:rPr>
        <w:t>Mother</w:t>
      </w:r>
      <w:r w:rsidRPr="00251FA4">
        <w:rPr>
          <w:rFonts w:ascii="Lucida Sans" w:hAnsi="Lucida Sans"/>
          <w:sz w:val="18"/>
          <w:lang w:val="en-US"/>
        </w:rPr>
        <w:t>—</w:t>
      </w:r>
      <w:r w:rsidRPr="00251FA4">
        <w:rPr>
          <w:sz w:val="18"/>
          <w:lang w:val="en-US"/>
        </w:rPr>
        <w:t xml:space="preserve">Infant Interaction Structures and </w:t>
      </w:r>
      <w:proofErr w:type="spellStart"/>
      <w:r w:rsidRPr="00251FA4">
        <w:rPr>
          <w:sz w:val="18"/>
          <w:lang w:val="en-US"/>
        </w:rPr>
        <w:t>Presymbolic</w:t>
      </w:r>
      <w:proofErr w:type="spellEnd"/>
    </w:p>
    <w:p w14:paraId="4A7976F7" w14:textId="77777777" w:rsidR="00251FA4" w:rsidRPr="00251FA4" w:rsidRDefault="00251FA4" w:rsidP="00251FA4">
      <w:pPr>
        <w:spacing w:line="220" w:lineRule="exact"/>
        <w:ind w:left="320"/>
        <w:rPr>
          <w:sz w:val="18"/>
          <w:lang w:val="en-US"/>
        </w:rPr>
      </w:pPr>
      <w:r w:rsidRPr="00251FA4">
        <w:rPr>
          <w:sz w:val="18"/>
          <w:lang w:val="en-US"/>
        </w:rPr>
        <w:t>Self- and Object Representations.</w:t>
      </w:r>
      <w:r w:rsidRPr="00251FA4">
        <w:rPr>
          <w:rFonts w:ascii="Lucida Sans" w:hAnsi="Lucida Sans"/>
          <w:sz w:val="18"/>
          <w:lang w:val="en-US"/>
        </w:rPr>
        <w:t xml:space="preserve">” </w:t>
      </w:r>
      <w:r w:rsidRPr="00251FA4">
        <w:rPr>
          <w:i/>
          <w:sz w:val="18"/>
          <w:lang w:val="en-US"/>
        </w:rPr>
        <w:t xml:space="preserve">Psychoanalytic Dialogues </w:t>
      </w:r>
      <w:r w:rsidRPr="00251FA4">
        <w:rPr>
          <w:sz w:val="18"/>
          <w:lang w:val="en-US"/>
        </w:rPr>
        <w:t>7: 133</w:t>
      </w:r>
      <w:r w:rsidRPr="00251FA4">
        <w:rPr>
          <w:rFonts w:ascii="Lucida Sans" w:hAnsi="Lucida Sans"/>
          <w:sz w:val="18"/>
          <w:lang w:val="en-US"/>
        </w:rPr>
        <w:t>–</w:t>
      </w:r>
      <w:r w:rsidRPr="00251FA4">
        <w:rPr>
          <w:sz w:val="18"/>
          <w:lang w:val="en-US"/>
        </w:rPr>
        <w:t>182.</w:t>
      </w:r>
    </w:p>
    <w:p w14:paraId="30D5BE0B" w14:textId="77777777" w:rsidR="00251FA4" w:rsidRPr="00251FA4" w:rsidRDefault="00251FA4" w:rsidP="00251FA4">
      <w:pPr>
        <w:ind w:left="119"/>
        <w:rPr>
          <w:sz w:val="18"/>
          <w:lang w:val="en-US"/>
        </w:rPr>
      </w:pPr>
      <w:r w:rsidRPr="00251FA4">
        <w:rPr>
          <w:sz w:val="18"/>
          <w:lang w:val="en-US"/>
        </w:rPr>
        <w:t xml:space="preserve">Bergman, A. </w:t>
      </w:r>
      <w:hyperlink w:anchor="_bookmark5" w:history="1">
        <w:r w:rsidRPr="00251FA4">
          <w:rPr>
            <w:color w:val="000084"/>
            <w:sz w:val="18"/>
            <w:lang w:val="en-US"/>
          </w:rPr>
          <w:t>1999</w:t>
        </w:r>
      </w:hyperlink>
      <w:r w:rsidRPr="00251FA4">
        <w:rPr>
          <w:sz w:val="18"/>
          <w:lang w:val="en-US"/>
        </w:rPr>
        <w:t xml:space="preserve">. </w:t>
      </w:r>
      <w:r w:rsidRPr="00251FA4">
        <w:rPr>
          <w:i/>
          <w:sz w:val="18"/>
          <w:lang w:val="en-US"/>
        </w:rPr>
        <w:t>Ours, Yours, Mine</w:t>
      </w:r>
      <w:r w:rsidRPr="00251FA4">
        <w:rPr>
          <w:sz w:val="18"/>
          <w:lang w:val="en-US"/>
        </w:rPr>
        <w:t>. Northvale, NJ: Jason Aronson.</w:t>
      </w:r>
    </w:p>
    <w:p w14:paraId="12E87D72" w14:textId="77777777" w:rsidR="00251FA4" w:rsidRPr="00251FA4" w:rsidRDefault="00251FA4" w:rsidP="00251FA4">
      <w:pPr>
        <w:ind w:left="320" w:right="156" w:hanging="201"/>
        <w:rPr>
          <w:sz w:val="18"/>
          <w:lang w:val="en-US"/>
        </w:rPr>
      </w:pPr>
      <w:r w:rsidRPr="00251FA4">
        <w:rPr>
          <w:sz w:val="18"/>
          <w:lang w:val="en-US"/>
        </w:rPr>
        <w:t xml:space="preserve">Bergman, A. </w:t>
      </w:r>
      <w:hyperlink w:anchor="_bookmark5" w:history="1">
        <w:r w:rsidRPr="00251FA4">
          <w:rPr>
            <w:color w:val="000084"/>
            <w:sz w:val="18"/>
            <w:lang w:val="en-US"/>
          </w:rPr>
          <w:t>2004</w:t>
        </w:r>
      </w:hyperlink>
      <w:r w:rsidRPr="00251FA4">
        <w:rPr>
          <w:sz w:val="18"/>
          <w:lang w:val="en-US"/>
        </w:rPr>
        <w:t xml:space="preserve">. </w:t>
      </w:r>
      <w:r w:rsidRPr="00251FA4">
        <w:rPr>
          <w:i/>
          <w:sz w:val="18"/>
          <w:lang w:val="en-US"/>
        </w:rPr>
        <w:t>The Power of the Relationship: A Film Portrait of Dr. Anni Bergman</w:t>
      </w:r>
      <w:r w:rsidRPr="00251FA4">
        <w:rPr>
          <w:sz w:val="18"/>
          <w:lang w:val="en-US"/>
        </w:rPr>
        <w:t>. New York: Base One Productions.</w:t>
      </w:r>
    </w:p>
    <w:p w14:paraId="7C2142E5" w14:textId="77777777" w:rsidR="00251FA4" w:rsidRPr="00251FA4" w:rsidRDefault="00251FA4" w:rsidP="00251FA4">
      <w:pPr>
        <w:spacing w:line="237" w:lineRule="auto"/>
        <w:ind w:left="320" w:hanging="201"/>
        <w:rPr>
          <w:sz w:val="18"/>
          <w:lang w:val="en-US"/>
        </w:rPr>
      </w:pPr>
      <w:r w:rsidRPr="00251FA4">
        <w:rPr>
          <w:sz w:val="18"/>
          <w:lang w:val="en-US"/>
        </w:rPr>
        <w:t xml:space="preserve">Bergman, P., and S. K. </w:t>
      </w:r>
      <w:proofErr w:type="spellStart"/>
      <w:r w:rsidRPr="00251FA4">
        <w:rPr>
          <w:sz w:val="18"/>
          <w:lang w:val="en-US"/>
        </w:rPr>
        <w:t>Escalona</w:t>
      </w:r>
      <w:proofErr w:type="spellEnd"/>
      <w:r w:rsidRPr="00251FA4">
        <w:rPr>
          <w:sz w:val="18"/>
          <w:lang w:val="en-US"/>
        </w:rPr>
        <w:t xml:space="preserve">. </w:t>
      </w:r>
      <w:hyperlink w:anchor="_bookmark7" w:history="1">
        <w:r w:rsidRPr="00251FA4">
          <w:rPr>
            <w:color w:val="000084"/>
            <w:sz w:val="18"/>
            <w:lang w:val="en-US"/>
          </w:rPr>
          <w:t>1949</w:t>
        </w:r>
      </w:hyperlink>
      <w:r w:rsidRPr="00251FA4">
        <w:rPr>
          <w:sz w:val="18"/>
          <w:lang w:val="en-US"/>
        </w:rPr>
        <w:t xml:space="preserve">. </w:t>
      </w:r>
      <w:r w:rsidRPr="00251FA4">
        <w:rPr>
          <w:rFonts w:ascii="Lucida Sans" w:hAnsi="Lucida Sans"/>
          <w:sz w:val="18"/>
          <w:lang w:val="en-US"/>
        </w:rPr>
        <w:t>“</w:t>
      </w:r>
      <w:r w:rsidRPr="00251FA4">
        <w:rPr>
          <w:sz w:val="18"/>
          <w:lang w:val="en-US"/>
        </w:rPr>
        <w:t>Unusual Sensitivities in Very Young Children.</w:t>
      </w:r>
      <w:r w:rsidRPr="00251FA4">
        <w:rPr>
          <w:rFonts w:ascii="Lucida Sans" w:hAnsi="Lucida Sans"/>
          <w:sz w:val="18"/>
          <w:lang w:val="en-US"/>
        </w:rPr>
        <w:t xml:space="preserve">” </w:t>
      </w:r>
      <w:r w:rsidRPr="00251FA4">
        <w:rPr>
          <w:i/>
          <w:sz w:val="18"/>
          <w:lang w:val="en-US"/>
        </w:rPr>
        <w:t xml:space="preserve">Psychoanalytic Study of the Child </w:t>
      </w:r>
      <w:r w:rsidRPr="00251FA4">
        <w:rPr>
          <w:sz w:val="18"/>
          <w:lang w:val="en-US"/>
        </w:rPr>
        <w:t>4: 333</w:t>
      </w:r>
      <w:r w:rsidRPr="00251FA4">
        <w:rPr>
          <w:rFonts w:ascii="Lucida Sans" w:hAnsi="Lucida Sans"/>
          <w:sz w:val="18"/>
          <w:lang w:val="en-US"/>
        </w:rPr>
        <w:t>–</w:t>
      </w:r>
      <w:r w:rsidRPr="00251FA4">
        <w:rPr>
          <w:sz w:val="18"/>
          <w:lang w:val="en-US"/>
        </w:rPr>
        <w:t>352.</w:t>
      </w:r>
    </w:p>
    <w:p w14:paraId="23104C25" w14:textId="77777777" w:rsidR="00251FA4" w:rsidRPr="00251FA4" w:rsidRDefault="00251FA4" w:rsidP="00251FA4">
      <w:pPr>
        <w:spacing w:line="219" w:lineRule="exact"/>
        <w:ind w:left="119"/>
        <w:rPr>
          <w:sz w:val="18"/>
          <w:lang w:val="en-US"/>
        </w:rPr>
      </w:pPr>
      <w:r w:rsidRPr="00251FA4">
        <w:rPr>
          <w:sz w:val="18"/>
          <w:lang w:val="en-US"/>
        </w:rPr>
        <w:t xml:space="preserve">Bettelheim, B. </w:t>
      </w:r>
      <w:hyperlink w:anchor="_bookmark1" w:history="1">
        <w:r w:rsidRPr="00251FA4">
          <w:rPr>
            <w:color w:val="000084"/>
            <w:sz w:val="18"/>
            <w:lang w:val="en-US"/>
          </w:rPr>
          <w:t>1967</w:t>
        </w:r>
      </w:hyperlink>
      <w:r w:rsidRPr="00251FA4">
        <w:rPr>
          <w:sz w:val="18"/>
          <w:lang w:val="en-US"/>
        </w:rPr>
        <w:t xml:space="preserve">. </w:t>
      </w:r>
      <w:r w:rsidRPr="00251FA4">
        <w:rPr>
          <w:i/>
          <w:sz w:val="18"/>
          <w:lang w:val="en-US"/>
        </w:rPr>
        <w:t>The Empty Fortress</w:t>
      </w:r>
      <w:r w:rsidRPr="00251FA4">
        <w:rPr>
          <w:sz w:val="18"/>
          <w:lang w:val="en-US"/>
        </w:rPr>
        <w:t>. New York: The Free Press.</w:t>
      </w:r>
    </w:p>
    <w:p w14:paraId="4345F225" w14:textId="77777777" w:rsidR="00251FA4" w:rsidRPr="00251FA4" w:rsidRDefault="00251FA4" w:rsidP="00251FA4">
      <w:pPr>
        <w:spacing w:line="237" w:lineRule="auto"/>
        <w:ind w:left="320" w:right="158" w:hanging="201"/>
        <w:rPr>
          <w:sz w:val="18"/>
          <w:lang w:val="en-US"/>
        </w:rPr>
      </w:pPr>
      <w:r w:rsidRPr="00251FA4">
        <w:rPr>
          <w:sz w:val="18"/>
          <w:lang w:val="en-US"/>
        </w:rPr>
        <w:t xml:space="preserve">Bick, E. </w:t>
      </w:r>
      <w:hyperlink w:anchor="_bookmark16" w:history="1">
        <w:r w:rsidRPr="00251FA4">
          <w:rPr>
            <w:color w:val="000084"/>
            <w:sz w:val="18"/>
            <w:lang w:val="en-US"/>
          </w:rPr>
          <w:t>1964</w:t>
        </w:r>
      </w:hyperlink>
      <w:r w:rsidRPr="00251FA4">
        <w:rPr>
          <w:sz w:val="18"/>
          <w:lang w:val="en-US"/>
        </w:rPr>
        <w:t xml:space="preserve">. </w:t>
      </w:r>
      <w:r w:rsidRPr="00251FA4">
        <w:rPr>
          <w:rFonts w:ascii="Lucida Sans" w:hAnsi="Lucida Sans"/>
          <w:sz w:val="18"/>
          <w:lang w:val="en-US"/>
        </w:rPr>
        <w:t>“</w:t>
      </w:r>
      <w:r w:rsidRPr="00251FA4">
        <w:rPr>
          <w:sz w:val="18"/>
          <w:lang w:val="en-US"/>
        </w:rPr>
        <w:t>Notes on Infant Observation in Psycho-Analytic Training.</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45: 558</w:t>
      </w:r>
      <w:r w:rsidRPr="00251FA4">
        <w:rPr>
          <w:rFonts w:ascii="Lucida Sans" w:hAnsi="Lucida Sans"/>
          <w:sz w:val="18"/>
          <w:lang w:val="en-US"/>
        </w:rPr>
        <w:t>–</w:t>
      </w:r>
      <w:r w:rsidRPr="00251FA4">
        <w:rPr>
          <w:sz w:val="18"/>
          <w:lang w:val="en-US"/>
        </w:rPr>
        <w:t>566.</w:t>
      </w:r>
    </w:p>
    <w:p w14:paraId="6D6752F3" w14:textId="77777777" w:rsidR="00251FA4" w:rsidRPr="00251FA4" w:rsidRDefault="00251FA4" w:rsidP="00251FA4">
      <w:pPr>
        <w:spacing w:line="237" w:lineRule="auto"/>
        <w:ind w:left="320" w:hanging="201"/>
        <w:rPr>
          <w:sz w:val="18"/>
          <w:lang w:val="en-US"/>
        </w:rPr>
      </w:pPr>
      <w:r w:rsidRPr="00251FA4">
        <w:rPr>
          <w:sz w:val="18"/>
          <w:lang w:val="en-US"/>
        </w:rPr>
        <w:t xml:space="preserve">Bick, E. </w:t>
      </w:r>
      <w:hyperlink w:anchor="_bookmark4" w:history="1">
        <w:r w:rsidRPr="00251FA4">
          <w:rPr>
            <w:color w:val="000084"/>
            <w:sz w:val="18"/>
            <w:lang w:val="en-US"/>
          </w:rPr>
          <w:t>1968</w:t>
        </w:r>
      </w:hyperlink>
      <w:r w:rsidRPr="00251FA4">
        <w:rPr>
          <w:sz w:val="18"/>
          <w:lang w:val="en-US"/>
        </w:rPr>
        <w:t xml:space="preserve">. </w:t>
      </w:r>
      <w:r w:rsidRPr="00251FA4">
        <w:rPr>
          <w:rFonts w:ascii="Lucida Sans" w:hAnsi="Lucida Sans"/>
          <w:sz w:val="18"/>
          <w:lang w:val="en-US"/>
        </w:rPr>
        <w:t>“</w:t>
      </w:r>
      <w:r w:rsidRPr="00251FA4">
        <w:rPr>
          <w:sz w:val="18"/>
          <w:lang w:val="en-US"/>
        </w:rPr>
        <w:t>The Experience of the Skin in Early Object Relations.</w:t>
      </w:r>
      <w:r w:rsidRPr="00251FA4">
        <w:rPr>
          <w:rFonts w:ascii="Lucida Sans" w:hAnsi="Lucida Sans"/>
          <w:sz w:val="18"/>
          <w:lang w:val="en-US"/>
        </w:rPr>
        <w:t xml:space="preserve">” </w:t>
      </w:r>
      <w:r w:rsidRPr="00251FA4">
        <w:rPr>
          <w:i/>
          <w:sz w:val="18"/>
          <w:lang w:val="en-US"/>
        </w:rPr>
        <w:t xml:space="preserve">International Journal of Psycho- Analysis </w:t>
      </w:r>
      <w:r w:rsidRPr="00251FA4">
        <w:rPr>
          <w:sz w:val="18"/>
          <w:lang w:val="en-US"/>
        </w:rPr>
        <w:t>49: 484</w:t>
      </w:r>
      <w:r w:rsidRPr="00251FA4">
        <w:rPr>
          <w:rFonts w:ascii="Lucida Sans" w:hAnsi="Lucida Sans"/>
          <w:sz w:val="18"/>
          <w:lang w:val="en-US"/>
        </w:rPr>
        <w:t>–</w:t>
      </w:r>
      <w:r w:rsidRPr="00251FA4">
        <w:rPr>
          <w:sz w:val="18"/>
          <w:lang w:val="en-US"/>
        </w:rPr>
        <w:t>486.</w:t>
      </w:r>
    </w:p>
    <w:p w14:paraId="2FE6287E" w14:textId="77777777" w:rsidR="00251FA4" w:rsidRPr="00251FA4" w:rsidRDefault="00251FA4" w:rsidP="00251FA4">
      <w:pPr>
        <w:spacing w:line="237" w:lineRule="auto"/>
        <w:ind w:left="320" w:hanging="201"/>
        <w:rPr>
          <w:sz w:val="18"/>
          <w:lang w:val="en-US"/>
        </w:rPr>
      </w:pPr>
      <w:r w:rsidRPr="00251FA4">
        <w:rPr>
          <w:sz w:val="18"/>
          <w:lang w:val="en-US"/>
        </w:rPr>
        <w:t xml:space="preserve">Bick, E. </w:t>
      </w:r>
      <w:hyperlink w:anchor="_bookmark6" w:history="1">
        <w:r w:rsidRPr="00251FA4">
          <w:rPr>
            <w:color w:val="000084"/>
            <w:sz w:val="18"/>
            <w:lang w:val="en-US"/>
          </w:rPr>
          <w:t>1986</w:t>
        </w:r>
      </w:hyperlink>
      <w:r w:rsidRPr="00251FA4">
        <w:rPr>
          <w:sz w:val="18"/>
          <w:lang w:val="en-US"/>
        </w:rPr>
        <w:t xml:space="preserve">. </w:t>
      </w:r>
      <w:r w:rsidRPr="00251FA4">
        <w:rPr>
          <w:rFonts w:ascii="Lucida Sans" w:hAnsi="Lucida Sans"/>
          <w:sz w:val="18"/>
          <w:lang w:val="en-US"/>
        </w:rPr>
        <w:t>“</w:t>
      </w:r>
      <w:r w:rsidRPr="00251FA4">
        <w:rPr>
          <w:sz w:val="18"/>
          <w:lang w:val="en-US"/>
        </w:rPr>
        <w:t>Further Considerations on the Function of the Skin in Early Object Relations.</w:t>
      </w:r>
      <w:r w:rsidRPr="00251FA4">
        <w:rPr>
          <w:rFonts w:ascii="Lucida Sans" w:hAnsi="Lucida Sans"/>
          <w:sz w:val="18"/>
          <w:lang w:val="en-US"/>
        </w:rPr>
        <w:t xml:space="preserve">” </w:t>
      </w:r>
      <w:r w:rsidRPr="00251FA4">
        <w:rPr>
          <w:i/>
          <w:sz w:val="18"/>
          <w:lang w:val="en-US"/>
        </w:rPr>
        <w:t xml:space="preserve">British Journal of Psychotherapy </w:t>
      </w:r>
      <w:r w:rsidRPr="00251FA4">
        <w:rPr>
          <w:sz w:val="18"/>
          <w:lang w:val="en-US"/>
        </w:rPr>
        <w:t>2: 292</w:t>
      </w:r>
      <w:r w:rsidRPr="00251FA4">
        <w:rPr>
          <w:rFonts w:ascii="Lucida Sans" w:hAnsi="Lucida Sans"/>
          <w:sz w:val="18"/>
          <w:lang w:val="en-US"/>
        </w:rPr>
        <w:t>–</w:t>
      </w:r>
      <w:r w:rsidRPr="00251FA4">
        <w:rPr>
          <w:sz w:val="18"/>
          <w:lang w:val="en-US"/>
        </w:rPr>
        <w:t>299.</w:t>
      </w:r>
    </w:p>
    <w:p w14:paraId="2BAC3920" w14:textId="77777777" w:rsidR="00251FA4" w:rsidRPr="00251FA4" w:rsidRDefault="00251FA4" w:rsidP="00251FA4">
      <w:pPr>
        <w:spacing w:line="237" w:lineRule="auto"/>
        <w:ind w:left="320" w:hanging="201"/>
        <w:rPr>
          <w:sz w:val="18"/>
          <w:lang w:val="en-US"/>
        </w:rPr>
      </w:pPr>
      <w:proofErr w:type="spellStart"/>
      <w:r w:rsidRPr="00251FA4">
        <w:rPr>
          <w:sz w:val="18"/>
          <w:lang w:val="en-US"/>
        </w:rPr>
        <w:t>Bion</w:t>
      </w:r>
      <w:proofErr w:type="spellEnd"/>
      <w:r w:rsidRPr="00251FA4">
        <w:rPr>
          <w:sz w:val="18"/>
          <w:lang w:val="en-US"/>
        </w:rPr>
        <w:t xml:space="preserve">, W. R. </w:t>
      </w:r>
      <w:hyperlink w:anchor="_bookmark12" w:history="1">
        <w:r w:rsidRPr="00251FA4">
          <w:rPr>
            <w:color w:val="000084"/>
            <w:sz w:val="18"/>
            <w:lang w:val="en-US"/>
          </w:rPr>
          <w:t>1957</w:t>
        </w:r>
      </w:hyperlink>
      <w:r w:rsidRPr="00251FA4">
        <w:rPr>
          <w:sz w:val="18"/>
          <w:lang w:val="en-US"/>
        </w:rPr>
        <w:t xml:space="preserve">. </w:t>
      </w:r>
      <w:r w:rsidRPr="00251FA4">
        <w:rPr>
          <w:rFonts w:ascii="Lucida Sans" w:hAnsi="Lucida Sans"/>
          <w:sz w:val="18"/>
          <w:lang w:val="en-US"/>
        </w:rPr>
        <w:t>“</w:t>
      </w:r>
      <w:r w:rsidRPr="00251FA4">
        <w:rPr>
          <w:sz w:val="18"/>
          <w:lang w:val="en-US"/>
        </w:rPr>
        <w:t>Di</w:t>
      </w:r>
      <w:r>
        <w:rPr>
          <w:sz w:val="18"/>
        </w:rPr>
        <w:t>ﬀ</w:t>
      </w:r>
      <w:proofErr w:type="spellStart"/>
      <w:r w:rsidRPr="00251FA4">
        <w:rPr>
          <w:sz w:val="18"/>
          <w:lang w:val="en-US"/>
        </w:rPr>
        <w:t>erentiation</w:t>
      </w:r>
      <w:proofErr w:type="spellEnd"/>
      <w:r w:rsidRPr="00251FA4">
        <w:rPr>
          <w:sz w:val="18"/>
          <w:lang w:val="en-US"/>
        </w:rPr>
        <w:t xml:space="preserve"> of the Psychotic From the non-Psychotic Personalities.</w:t>
      </w:r>
      <w:r w:rsidRPr="00251FA4">
        <w:rPr>
          <w:rFonts w:ascii="Lucida Sans" w:hAnsi="Lucida Sans"/>
          <w:sz w:val="18"/>
          <w:lang w:val="en-US"/>
        </w:rPr>
        <w:t xml:space="preserve">” </w:t>
      </w:r>
      <w:r w:rsidRPr="00251FA4">
        <w:rPr>
          <w:sz w:val="18"/>
          <w:lang w:val="en-US"/>
        </w:rPr>
        <w:t xml:space="preserve">In </w:t>
      </w:r>
      <w:r w:rsidRPr="00251FA4">
        <w:rPr>
          <w:i/>
          <w:sz w:val="18"/>
          <w:lang w:val="en-US"/>
        </w:rPr>
        <w:t>Second Thoughts</w:t>
      </w:r>
      <w:r w:rsidRPr="00251FA4">
        <w:rPr>
          <w:sz w:val="18"/>
          <w:lang w:val="en-US"/>
        </w:rPr>
        <w:t>, 43</w:t>
      </w:r>
      <w:r w:rsidRPr="00251FA4">
        <w:rPr>
          <w:rFonts w:ascii="Lucida Sans" w:hAnsi="Lucida Sans"/>
          <w:sz w:val="18"/>
          <w:lang w:val="en-US"/>
        </w:rPr>
        <w:t>–</w:t>
      </w:r>
      <w:r w:rsidRPr="00251FA4">
        <w:rPr>
          <w:sz w:val="18"/>
          <w:lang w:val="en-US"/>
        </w:rPr>
        <w:t>64. London: Heineman Medical. 1967.</w:t>
      </w:r>
    </w:p>
    <w:p w14:paraId="091841D1" w14:textId="77777777" w:rsidR="00251FA4" w:rsidRPr="00251FA4" w:rsidRDefault="00251FA4" w:rsidP="00251FA4">
      <w:pPr>
        <w:spacing w:line="219" w:lineRule="exact"/>
        <w:ind w:left="119"/>
        <w:rPr>
          <w:sz w:val="18"/>
          <w:lang w:val="en-US"/>
        </w:rPr>
      </w:pPr>
      <w:proofErr w:type="spellStart"/>
      <w:r w:rsidRPr="00251FA4">
        <w:rPr>
          <w:sz w:val="18"/>
          <w:lang w:val="en-US"/>
        </w:rPr>
        <w:t>Bion</w:t>
      </w:r>
      <w:proofErr w:type="spellEnd"/>
      <w:r w:rsidRPr="00251FA4">
        <w:rPr>
          <w:sz w:val="18"/>
          <w:lang w:val="en-US"/>
        </w:rPr>
        <w:t xml:space="preserve">, W. R. </w:t>
      </w:r>
      <w:hyperlink w:anchor="_bookmark6" w:history="1">
        <w:r w:rsidRPr="00251FA4">
          <w:rPr>
            <w:color w:val="000084"/>
            <w:sz w:val="18"/>
            <w:lang w:val="en-US"/>
          </w:rPr>
          <w:t>1962</w:t>
        </w:r>
      </w:hyperlink>
      <w:r w:rsidRPr="00251FA4">
        <w:rPr>
          <w:sz w:val="18"/>
          <w:lang w:val="en-US"/>
        </w:rPr>
        <w:t xml:space="preserve">. </w:t>
      </w:r>
      <w:r w:rsidRPr="00251FA4">
        <w:rPr>
          <w:i/>
          <w:sz w:val="18"/>
          <w:lang w:val="en-US"/>
        </w:rPr>
        <w:t xml:space="preserve">Learning </w:t>
      </w:r>
      <w:proofErr w:type="gramStart"/>
      <w:r w:rsidRPr="00251FA4">
        <w:rPr>
          <w:i/>
          <w:sz w:val="18"/>
          <w:lang w:val="en-US"/>
        </w:rPr>
        <w:t>From</w:t>
      </w:r>
      <w:proofErr w:type="gramEnd"/>
      <w:r w:rsidRPr="00251FA4">
        <w:rPr>
          <w:i/>
          <w:sz w:val="18"/>
          <w:lang w:val="en-US"/>
        </w:rPr>
        <w:t xml:space="preserve"> Experience</w:t>
      </w:r>
      <w:r w:rsidRPr="00251FA4">
        <w:rPr>
          <w:sz w:val="18"/>
          <w:lang w:val="en-US"/>
        </w:rPr>
        <w:t>. London: Heinemann Medical.</w:t>
      </w:r>
    </w:p>
    <w:p w14:paraId="02A1A374" w14:textId="77777777" w:rsidR="00251FA4" w:rsidRPr="00251FA4" w:rsidRDefault="00251FA4" w:rsidP="00251FA4">
      <w:pPr>
        <w:spacing w:line="237" w:lineRule="auto"/>
        <w:ind w:left="320" w:hanging="201"/>
        <w:rPr>
          <w:sz w:val="18"/>
          <w:lang w:val="en-US"/>
        </w:rPr>
      </w:pPr>
      <w:r w:rsidRPr="00251FA4">
        <w:rPr>
          <w:sz w:val="18"/>
          <w:lang w:val="en-US"/>
        </w:rPr>
        <w:t xml:space="preserve">Britton, R. S. </w:t>
      </w:r>
      <w:hyperlink w:anchor="_bookmark12" w:history="1">
        <w:r w:rsidRPr="00251FA4">
          <w:rPr>
            <w:color w:val="000084"/>
            <w:sz w:val="18"/>
            <w:lang w:val="en-US"/>
          </w:rPr>
          <w:t>1989</w:t>
        </w:r>
      </w:hyperlink>
      <w:r w:rsidRPr="00251FA4">
        <w:rPr>
          <w:sz w:val="18"/>
          <w:lang w:val="en-US"/>
        </w:rPr>
        <w:t xml:space="preserve">. </w:t>
      </w:r>
      <w:r w:rsidRPr="00251FA4">
        <w:rPr>
          <w:rFonts w:ascii="Lucida Sans" w:hAnsi="Lucida Sans"/>
          <w:sz w:val="18"/>
          <w:lang w:val="en-US"/>
        </w:rPr>
        <w:t>“</w:t>
      </w:r>
      <w:r w:rsidRPr="00251FA4">
        <w:rPr>
          <w:sz w:val="18"/>
          <w:lang w:val="en-US"/>
        </w:rPr>
        <w:t>The Missing Link: Parental Sexuality in the Oedipus Complex.</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Oedipus Complex Today</w:t>
      </w:r>
      <w:r w:rsidRPr="00251FA4">
        <w:rPr>
          <w:sz w:val="18"/>
          <w:lang w:val="en-US"/>
        </w:rPr>
        <w:t>, edited by J. Steiner, 83</w:t>
      </w:r>
      <w:r w:rsidRPr="00251FA4">
        <w:rPr>
          <w:rFonts w:ascii="Lucida Sans" w:hAnsi="Lucida Sans"/>
          <w:sz w:val="18"/>
          <w:lang w:val="en-US"/>
        </w:rPr>
        <w:t>–</w:t>
      </w:r>
      <w:r w:rsidRPr="00251FA4">
        <w:rPr>
          <w:sz w:val="18"/>
          <w:lang w:val="en-US"/>
        </w:rPr>
        <w:t xml:space="preserve">101. London: </w:t>
      </w:r>
      <w:proofErr w:type="spellStart"/>
      <w:r w:rsidRPr="00251FA4">
        <w:rPr>
          <w:sz w:val="18"/>
          <w:lang w:val="en-US"/>
        </w:rPr>
        <w:t>Karnac</w:t>
      </w:r>
      <w:proofErr w:type="spellEnd"/>
      <w:r w:rsidRPr="00251FA4">
        <w:rPr>
          <w:sz w:val="18"/>
          <w:lang w:val="en-US"/>
        </w:rPr>
        <w:t>.</w:t>
      </w:r>
    </w:p>
    <w:p w14:paraId="0E085948" w14:textId="77777777" w:rsidR="00251FA4" w:rsidRPr="00251FA4" w:rsidRDefault="00251FA4" w:rsidP="00251FA4">
      <w:pPr>
        <w:spacing w:line="220" w:lineRule="exact"/>
        <w:ind w:left="119"/>
        <w:rPr>
          <w:rFonts w:ascii="Lucida Sans" w:hAnsi="Lucida Sans"/>
          <w:sz w:val="18"/>
          <w:lang w:val="en-US"/>
        </w:rPr>
      </w:pPr>
      <w:r w:rsidRPr="00251FA4">
        <w:rPr>
          <w:sz w:val="18"/>
          <w:lang w:val="en-US"/>
        </w:rPr>
        <w:t xml:space="preserve">Britton, R. S. </w:t>
      </w:r>
      <w:hyperlink w:anchor="_bookmark15" w:history="1">
        <w:r w:rsidRPr="00251FA4">
          <w:rPr>
            <w:color w:val="000084"/>
            <w:sz w:val="18"/>
            <w:lang w:val="en-US"/>
          </w:rPr>
          <w:t>1994</w:t>
        </w:r>
      </w:hyperlink>
      <w:r w:rsidRPr="00251FA4">
        <w:rPr>
          <w:sz w:val="18"/>
          <w:lang w:val="en-US"/>
        </w:rPr>
        <w:t xml:space="preserve">. </w:t>
      </w:r>
      <w:r w:rsidRPr="00251FA4">
        <w:rPr>
          <w:rFonts w:ascii="Lucida Sans" w:hAnsi="Lucida Sans"/>
          <w:sz w:val="18"/>
          <w:lang w:val="en-US"/>
        </w:rPr>
        <w:t>“</w:t>
      </w:r>
      <w:r w:rsidRPr="00251FA4">
        <w:rPr>
          <w:sz w:val="18"/>
          <w:lang w:val="en-US"/>
        </w:rPr>
        <w:t>The Blindness of the Seeing Eye: Inverse Symmetry as a Defense Against Reality.</w:t>
      </w:r>
      <w:r w:rsidRPr="00251FA4">
        <w:rPr>
          <w:rFonts w:ascii="Lucida Sans" w:hAnsi="Lucida Sans"/>
          <w:sz w:val="18"/>
          <w:lang w:val="en-US"/>
        </w:rPr>
        <w:t>”</w:t>
      </w:r>
    </w:p>
    <w:p w14:paraId="7155E537" w14:textId="77777777" w:rsidR="00251FA4" w:rsidRPr="00251FA4" w:rsidRDefault="00251FA4" w:rsidP="00251FA4">
      <w:pPr>
        <w:spacing w:line="220" w:lineRule="exact"/>
        <w:ind w:left="319"/>
        <w:rPr>
          <w:sz w:val="18"/>
          <w:lang w:val="en-US"/>
        </w:rPr>
      </w:pPr>
      <w:r w:rsidRPr="00251FA4">
        <w:rPr>
          <w:i/>
          <w:sz w:val="18"/>
          <w:lang w:val="en-US"/>
        </w:rPr>
        <w:t xml:space="preserve">Psychoanalytic Inquiry </w:t>
      </w:r>
      <w:r w:rsidRPr="00251FA4">
        <w:rPr>
          <w:sz w:val="18"/>
          <w:lang w:val="en-US"/>
        </w:rPr>
        <w:t>14: 365</w:t>
      </w:r>
      <w:r w:rsidRPr="00251FA4">
        <w:rPr>
          <w:rFonts w:ascii="Lucida Sans" w:hAnsi="Lucida Sans"/>
          <w:sz w:val="18"/>
          <w:lang w:val="en-US"/>
        </w:rPr>
        <w:t>–</w:t>
      </w:r>
      <w:r w:rsidRPr="00251FA4">
        <w:rPr>
          <w:sz w:val="18"/>
          <w:lang w:val="en-US"/>
        </w:rPr>
        <w:t>378.</w:t>
      </w:r>
    </w:p>
    <w:p w14:paraId="07475975" w14:textId="77777777" w:rsidR="00251FA4" w:rsidRPr="00251FA4" w:rsidRDefault="00251FA4" w:rsidP="00251FA4">
      <w:pPr>
        <w:spacing w:line="221" w:lineRule="exact"/>
        <w:ind w:left="119"/>
        <w:rPr>
          <w:sz w:val="18"/>
          <w:lang w:val="en-US"/>
        </w:rPr>
      </w:pPr>
      <w:r w:rsidRPr="00251FA4">
        <w:rPr>
          <w:sz w:val="18"/>
          <w:lang w:val="en-US"/>
        </w:rPr>
        <w:t xml:space="preserve">Britton, R. S. </w:t>
      </w:r>
      <w:hyperlink w:anchor="_bookmark10" w:history="1">
        <w:r w:rsidRPr="00251FA4">
          <w:rPr>
            <w:color w:val="000084"/>
            <w:sz w:val="18"/>
            <w:lang w:val="en-US"/>
          </w:rPr>
          <w:t>1998</w:t>
        </w:r>
      </w:hyperlink>
      <w:r w:rsidRPr="00251FA4">
        <w:rPr>
          <w:sz w:val="18"/>
          <w:lang w:val="en-US"/>
        </w:rPr>
        <w:t xml:space="preserve">. </w:t>
      </w:r>
      <w:r w:rsidRPr="00251FA4">
        <w:rPr>
          <w:rFonts w:ascii="Lucida Sans" w:hAnsi="Lucida Sans"/>
          <w:sz w:val="18"/>
          <w:lang w:val="en-US"/>
        </w:rPr>
        <w:t>“</w:t>
      </w:r>
      <w:r w:rsidRPr="00251FA4">
        <w:rPr>
          <w:sz w:val="18"/>
          <w:lang w:val="en-US"/>
        </w:rPr>
        <w:t>Subjectivity, Objectivity and Triangular Space.</w:t>
      </w:r>
      <w:r w:rsidRPr="00251FA4">
        <w:rPr>
          <w:rFonts w:ascii="Lucida Sans" w:hAnsi="Lucida Sans"/>
          <w:sz w:val="18"/>
          <w:lang w:val="en-US"/>
        </w:rPr>
        <w:t xml:space="preserve">” </w:t>
      </w:r>
      <w:r w:rsidRPr="00251FA4">
        <w:rPr>
          <w:sz w:val="18"/>
          <w:lang w:val="en-US"/>
        </w:rPr>
        <w:t xml:space="preserve">In </w:t>
      </w:r>
      <w:r w:rsidRPr="00251FA4">
        <w:rPr>
          <w:i/>
          <w:sz w:val="18"/>
          <w:lang w:val="en-US"/>
        </w:rPr>
        <w:t>Belief and Imagination</w:t>
      </w:r>
      <w:r w:rsidRPr="00251FA4">
        <w:rPr>
          <w:sz w:val="18"/>
          <w:lang w:val="en-US"/>
        </w:rPr>
        <w:t>, 41</w:t>
      </w:r>
      <w:r w:rsidRPr="00251FA4">
        <w:rPr>
          <w:rFonts w:ascii="Lucida Sans" w:hAnsi="Lucida Sans"/>
          <w:sz w:val="18"/>
          <w:lang w:val="en-US"/>
        </w:rPr>
        <w:t>–</w:t>
      </w:r>
      <w:r w:rsidRPr="00251FA4">
        <w:rPr>
          <w:sz w:val="18"/>
          <w:lang w:val="en-US"/>
        </w:rPr>
        <w:t>58.</w:t>
      </w:r>
    </w:p>
    <w:p w14:paraId="573F9553" w14:textId="77777777" w:rsidR="00251FA4" w:rsidRPr="00251FA4" w:rsidRDefault="00251FA4" w:rsidP="00251FA4">
      <w:pPr>
        <w:spacing w:line="219" w:lineRule="exact"/>
        <w:ind w:left="319"/>
        <w:rPr>
          <w:sz w:val="18"/>
          <w:lang w:val="en-US"/>
        </w:rPr>
      </w:pPr>
      <w:r w:rsidRPr="00251FA4">
        <w:rPr>
          <w:sz w:val="18"/>
          <w:lang w:val="en-US"/>
        </w:rPr>
        <w:t>London: Routledge.</w:t>
      </w:r>
    </w:p>
    <w:p w14:paraId="3D50775B" w14:textId="77777777" w:rsidR="00251FA4" w:rsidRPr="00251FA4" w:rsidRDefault="00251FA4" w:rsidP="00251FA4">
      <w:pPr>
        <w:spacing w:line="237" w:lineRule="auto"/>
        <w:ind w:left="320" w:right="879" w:hanging="201"/>
        <w:rPr>
          <w:sz w:val="18"/>
          <w:lang w:val="en-US"/>
        </w:rPr>
      </w:pPr>
      <w:r w:rsidRPr="00251FA4">
        <w:rPr>
          <w:sz w:val="18"/>
          <w:lang w:val="en-US"/>
        </w:rPr>
        <w:t xml:space="preserve">Bronstein, C. </w:t>
      </w:r>
      <w:hyperlink w:anchor="_bookmark7" w:history="1">
        <w:r w:rsidRPr="00251FA4">
          <w:rPr>
            <w:color w:val="000084"/>
            <w:sz w:val="18"/>
            <w:lang w:val="en-US"/>
          </w:rPr>
          <w:t>2015</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Finding Unconscious Phantasy in the Session: </w:t>
      </w:r>
      <w:proofErr w:type="spellStart"/>
      <w:r w:rsidRPr="00251FA4">
        <w:rPr>
          <w:sz w:val="18"/>
          <w:lang w:val="en-US"/>
        </w:rPr>
        <w:t>Recognising</w:t>
      </w:r>
      <w:proofErr w:type="spellEnd"/>
      <w:r w:rsidRPr="00251FA4">
        <w:rPr>
          <w:sz w:val="18"/>
          <w:lang w:val="en-US"/>
        </w:rPr>
        <w:t xml:space="preserve"> Form.</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96: 925</w:t>
      </w:r>
      <w:r w:rsidRPr="00251FA4">
        <w:rPr>
          <w:rFonts w:ascii="Lucida Sans" w:hAnsi="Lucida Sans"/>
          <w:sz w:val="18"/>
          <w:lang w:val="en-US"/>
        </w:rPr>
        <w:t>–</w:t>
      </w:r>
      <w:r w:rsidRPr="00251FA4">
        <w:rPr>
          <w:sz w:val="18"/>
          <w:lang w:val="en-US"/>
        </w:rPr>
        <w:t>944.</w:t>
      </w:r>
    </w:p>
    <w:p w14:paraId="52FFAE9B" w14:textId="77777777" w:rsidR="00251FA4" w:rsidRPr="00251FA4" w:rsidRDefault="00251FA4" w:rsidP="00251FA4">
      <w:pPr>
        <w:spacing w:line="237" w:lineRule="auto"/>
        <w:ind w:left="319" w:hanging="201"/>
        <w:rPr>
          <w:sz w:val="18"/>
          <w:lang w:val="en-US"/>
        </w:rPr>
      </w:pPr>
      <w:r w:rsidRPr="00251FA4">
        <w:rPr>
          <w:sz w:val="18"/>
          <w:lang w:val="en-US"/>
        </w:rPr>
        <w:t xml:space="preserve">Brown, R., R. P. Hobson, A. Lee, and J. Stevenson. </w:t>
      </w:r>
      <w:hyperlink w:anchor="_bookmark2" w:history="1">
        <w:r w:rsidRPr="00251FA4">
          <w:rPr>
            <w:color w:val="000084"/>
            <w:sz w:val="18"/>
            <w:lang w:val="en-US"/>
          </w:rPr>
          <w:t>1997</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Are There </w:t>
      </w:r>
      <w:r w:rsidRPr="00251FA4">
        <w:rPr>
          <w:rFonts w:ascii="Lucida Sans" w:hAnsi="Lucida Sans"/>
          <w:sz w:val="18"/>
          <w:lang w:val="en-US"/>
        </w:rPr>
        <w:t>“</w:t>
      </w:r>
      <w:r w:rsidRPr="00251FA4">
        <w:rPr>
          <w:sz w:val="18"/>
          <w:lang w:val="en-US"/>
        </w:rPr>
        <w:t>Autistic-Like</w:t>
      </w:r>
      <w:r w:rsidRPr="00251FA4">
        <w:rPr>
          <w:rFonts w:ascii="Lucida Sans" w:hAnsi="Lucida Sans"/>
          <w:sz w:val="18"/>
          <w:lang w:val="en-US"/>
        </w:rPr>
        <w:t xml:space="preserve">” </w:t>
      </w:r>
      <w:r w:rsidRPr="00251FA4">
        <w:rPr>
          <w:sz w:val="18"/>
          <w:lang w:val="en-US"/>
        </w:rPr>
        <w:t xml:space="preserve">Features in Congenitally Blind </w:t>
      </w:r>
      <w:proofErr w:type="gramStart"/>
      <w:r w:rsidRPr="00251FA4">
        <w:rPr>
          <w:sz w:val="18"/>
          <w:lang w:val="en-US"/>
        </w:rPr>
        <w:t>Children?.</w:t>
      </w:r>
      <w:proofErr w:type="gramEnd"/>
      <w:r w:rsidRPr="00251FA4">
        <w:rPr>
          <w:rFonts w:ascii="Lucida Sans" w:hAnsi="Lucida Sans"/>
          <w:sz w:val="18"/>
          <w:lang w:val="en-US"/>
        </w:rPr>
        <w:t xml:space="preserve">” </w:t>
      </w:r>
      <w:r w:rsidRPr="00251FA4">
        <w:rPr>
          <w:i/>
          <w:sz w:val="18"/>
          <w:lang w:val="en-US"/>
        </w:rPr>
        <w:t xml:space="preserve">Journal of Child Psychology and Psychiatry </w:t>
      </w:r>
      <w:r w:rsidRPr="00251FA4">
        <w:rPr>
          <w:sz w:val="18"/>
          <w:lang w:val="en-US"/>
        </w:rPr>
        <w:t>38: 693</w:t>
      </w:r>
      <w:r w:rsidRPr="00251FA4">
        <w:rPr>
          <w:rFonts w:ascii="Lucida Sans" w:hAnsi="Lucida Sans"/>
          <w:sz w:val="18"/>
          <w:lang w:val="en-US"/>
        </w:rPr>
        <w:t>–</w:t>
      </w:r>
      <w:r w:rsidRPr="00251FA4">
        <w:rPr>
          <w:sz w:val="18"/>
          <w:lang w:val="en-US"/>
        </w:rPr>
        <w:t>703.</w:t>
      </w:r>
    </w:p>
    <w:p w14:paraId="35DA5444" w14:textId="77777777" w:rsidR="00251FA4" w:rsidRPr="00251FA4" w:rsidRDefault="00251FA4" w:rsidP="00251FA4">
      <w:pPr>
        <w:spacing w:line="237" w:lineRule="auto"/>
        <w:ind w:left="320" w:hanging="201"/>
        <w:rPr>
          <w:sz w:val="18"/>
          <w:lang w:val="en-US"/>
        </w:rPr>
      </w:pPr>
      <w:r w:rsidRPr="00251FA4">
        <w:rPr>
          <w:sz w:val="18"/>
          <w:lang w:val="en-US"/>
        </w:rPr>
        <w:t xml:space="preserve">Busch de </w:t>
      </w:r>
      <w:proofErr w:type="spellStart"/>
      <w:r w:rsidRPr="00251FA4">
        <w:rPr>
          <w:sz w:val="18"/>
          <w:lang w:val="en-US"/>
        </w:rPr>
        <w:t>Ahumada</w:t>
      </w:r>
      <w:proofErr w:type="spellEnd"/>
      <w:r w:rsidRPr="00251FA4">
        <w:rPr>
          <w:sz w:val="18"/>
          <w:lang w:val="en-US"/>
        </w:rPr>
        <w:t xml:space="preserve">, L. C., and J. </w:t>
      </w:r>
      <w:proofErr w:type="spellStart"/>
      <w:r w:rsidRPr="00251FA4">
        <w:rPr>
          <w:sz w:val="18"/>
          <w:lang w:val="en-US"/>
        </w:rPr>
        <w:t>Ahumada</w:t>
      </w:r>
      <w:proofErr w:type="spellEnd"/>
      <w:r w:rsidRPr="00251FA4">
        <w:rPr>
          <w:sz w:val="18"/>
          <w:lang w:val="en-US"/>
        </w:rPr>
        <w:t xml:space="preserve">. 2015. </w:t>
      </w:r>
      <w:r w:rsidRPr="00251FA4">
        <w:rPr>
          <w:rFonts w:ascii="Lucida Sans" w:hAnsi="Lucida Sans"/>
          <w:sz w:val="18"/>
          <w:lang w:val="en-US"/>
        </w:rPr>
        <w:t>“</w:t>
      </w:r>
      <w:r w:rsidRPr="00251FA4">
        <w:rPr>
          <w:sz w:val="18"/>
          <w:lang w:val="en-US"/>
        </w:rPr>
        <w:t>Contacting a 19-Month-old Mute Autistic Girl: A Clinical Narrative.</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96: 11</w:t>
      </w:r>
      <w:r w:rsidRPr="00251FA4">
        <w:rPr>
          <w:rFonts w:ascii="Lucida Sans" w:hAnsi="Lucida Sans"/>
          <w:sz w:val="18"/>
          <w:lang w:val="en-US"/>
        </w:rPr>
        <w:t>–</w:t>
      </w:r>
      <w:r w:rsidRPr="00251FA4">
        <w:rPr>
          <w:sz w:val="18"/>
          <w:lang w:val="en-US"/>
        </w:rPr>
        <w:t>38.</w:t>
      </w:r>
    </w:p>
    <w:p w14:paraId="13DF7405" w14:textId="77777777" w:rsidR="00251FA4" w:rsidRPr="00251FA4" w:rsidRDefault="00251FA4" w:rsidP="00251FA4">
      <w:pPr>
        <w:spacing w:line="237" w:lineRule="auto"/>
        <w:ind w:left="319" w:hanging="201"/>
        <w:rPr>
          <w:sz w:val="18"/>
          <w:lang w:val="en-US"/>
        </w:rPr>
      </w:pPr>
      <w:r w:rsidRPr="00251FA4">
        <w:rPr>
          <w:sz w:val="18"/>
          <w:lang w:val="en-US"/>
        </w:rPr>
        <w:t xml:space="preserve">Cecchi, V. </w:t>
      </w:r>
      <w:hyperlink w:anchor="_bookmark14" w:history="1">
        <w:r w:rsidRPr="00251FA4">
          <w:rPr>
            <w:color w:val="000084"/>
            <w:sz w:val="18"/>
            <w:lang w:val="en-US"/>
          </w:rPr>
          <w:t>1990</w:t>
        </w:r>
      </w:hyperlink>
      <w:r w:rsidRPr="00251FA4">
        <w:rPr>
          <w:sz w:val="18"/>
          <w:lang w:val="en-US"/>
        </w:rPr>
        <w:t xml:space="preserve">. </w:t>
      </w:r>
      <w:r w:rsidRPr="00251FA4">
        <w:rPr>
          <w:rFonts w:ascii="Lucida Sans" w:hAnsi="Lucida Sans"/>
          <w:sz w:val="18"/>
          <w:lang w:val="en-US"/>
        </w:rPr>
        <w:t>“</w:t>
      </w:r>
      <w:r w:rsidRPr="00251FA4">
        <w:rPr>
          <w:sz w:val="18"/>
          <w:lang w:val="en-US"/>
        </w:rPr>
        <w:t>Analysis of a Little Girl with an Autistic Syndrome.</w:t>
      </w:r>
      <w:r w:rsidRPr="00251FA4">
        <w:rPr>
          <w:rFonts w:ascii="Lucida Sans" w:hAnsi="Lucida Sans"/>
          <w:sz w:val="18"/>
          <w:lang w:val="en-US"/>
        </w:rPr>
        <w:t xml:space="preserve">” </w:t>
      </w:r>
      <w:r w:rsidRPr="00251FA4">
        <w:rPr>
          <w:i/>
          <w:sz w:val="18"/>
          <w:lang w:val="en-US"/>
        </w:rPr>
        <w:t xml:space="preserve">International Journal of Psycho- Analysis </w:t>
      </w:r>
      <w:r w:rsidRPr="00251FA4">
        <w:rPr>
          <w:sz w:val="18"/>
          <w:lang w:val="en-US"/>
        </w:rPr>
        <w:t>71: 403</w:t>
      </w:r>
      <w:r w:rsidRPr="00251FA4">
        <w:rPr>
          <w:rFonts w:ascii="Lucida Sans" w:hAnsi="Lucida Sans"/>
          <w:sz w:val="18"/>
          <w:lang w:val="en-US"/>
        </w:rPr>
        <w:t>–</w:t>
      </w:r>
      <w:r w:rsidRPr="00251FA4">
        <w:rPr>
          <w:sz w:val="18"/>
          <w:lang w:val="en-US"/>
        </w:rPr>
        <w:t>410.</w:t>
      </w:r>
    </w:p>
    <w:p w14:paraId="7E72A9F2" w14:textId="77777777" w:rsidR="00251FA4" w:rsidRPr="00251FA4" w:rsidRDefault="00251FA4" w:rsidP="00251FA4">
      <w:pPr>
        <w:ind w:left="119"/>
        <w:rPr>
          <w:i/>
          <w:sz w:val="18"/>
          <w:lang w:val="en-US"/>
        </w:rPr>
      </w:pPr>
      <w:proofErr w:type="spellStart"/>
      <w:r w:rsidRPr="00251FA4">
        <w:rPr>
          <w:sz w:val="18"/>
          <w:lang w:val="en-US"/>
        </w:rPr>
        <w:t>Chawarska</w:t>
      </w:r>
      <w:proofErr w:type="spellEnd"/>
      <w:r w:rsidRPr="00251FA4">
        <w:rPr>
          <w:sz w:val="18"/>
          <w:lang w:val="en-US"/>
        </w:rPr>
        <w:t xml:space="preserve">, K., A. </w:t>
      </w:r>
      <w:proofErr w:type="spellStart"/>
      <w:r w:rsidRPr="00251FA4">
        <w:rPr>
          <w:sz w:val="18"/>
          <w:lang w:val="en-US"/>
        </w:rPr>
        <w:t>Klin</w:t>
      </w:r>
      <w:proofErr w:type="spellEnd"/>
      <w:r w:rsidRPr="00251FA4">
        <w:rPr>
          <w:sz w:val="18"/>
          <w:lang w:val="en-US"/>
        </w:rPr>
        <w:t xml:space="preserve">, and F. R. </w:t>
      </w:r>
      <w:proofErr w:type="spellStart"/>
      <w:r w:rsidRPr="00251FA4">
        <w:rPr>
          <w:sz w:val="18"/>
          <w:lang w:val="en-US"/>
        </w:rPr>
        <w:t>Volkmar</w:t>
      </w:r>
      <w:proofErr w:type="spellEnd"/>
      <w:r w:rsidRPr="00251FA4">
        <w:rPr>
          <w:sz w:val="18"/>
          <w:lang w:val="en-US"/>
        </w:rPr>
        <w:t xml:space="preserve">, eds. </w:t>
      </w:r>
      <w:hyperlink w:anchor="_bookmark0" w:history="1">
        <w:r w:rsidRPr="00251FA4">
          <w:rPr>
            <w:color w:val="000084"/>
            <w:sz w:val="18"/>
            <w:lang w:val="en-US"/>
          </w:rPr>
          <w:t>2008</w:t>
        </w:r>
      </w:hyperlink>
      <w:r w:rsidRPr="00251FA4">
        <w:rPr>
          <w:sz w:val="18"/>
          <w:lang w:val="en-US"/>
        </w:rPr>
        <w:t xml:space="preserve">. </w:t>
      </w:r>
      <w:r w:rsidRPr="00251FA4">
        <w:rPr>
          <w:i/>
          <w:sz w:val="18"/>
          <w:lang w:val="en-US"/>
        </w:rPr>
        <w:t>Autism Spectrum Disorders in Infants and Toddlers.</w:t>
      </w:r>
    </w:p>
    <w:p w14:paraId="0FEEA9B8" w14:textId="77777777" w:rsidR="00251FA4" w:rsidRPr="00251FA4" w:rsidRDefault="00251FA4" w:rsidP="00251FA4">
      <w:pPr>
        <w:spacing w:line="219" w:lineRule="exact"/>
        <w:ind w:left="320"/>
        <w:rPr>
          <w:sz w:val="18"/>
          <w:lang w:val="en-US"/>
        </w:rPr>
      </w:pPr>
      <w:r w:rsidRPr="00251FA4">
        <w:rPr>
          <w:sz w:val="18"/>
          <w:lang w:val="en-US"/>
        </w:rPr>
        <w:t>New York: Guilford Press.</w:t>
      </w:r>
    </w:p>
    <w:p w14:paraId="51F1B49C" w14:textId="77777777" w:rsidR="00251FA4" w:rsidRPr="00251FA4" w:rsidRDefault="00251FA4" w:rsidP="00251FA4">
      <w:pPr>
        <w:spacing w:line="237" w:lineRule="auto"/>
        <w:ind w:left="320" w:hanging="201"/>
        <w:rPr>
          <w:sz w:val="18"/>
          <w:lang w:val="en-US"/>
        </w:rPr>
      </w:pPr>
      <w:r w:rsidRPr="00251FA4">
        <w:rPr>
          <w:sz w:val="18"/>
          <w:lang w:val="en-US"/>
        </w:rPr>
        <w:t xml:space="preserve">Dawson, G. </w:t>
      </w:r>
      <w:hyperlink w:anchor="_bookmark1" w:history="1">
        <w:r w:rsidRPr="00251FA4">
          <w:rPr>
            <w:color w:val="000084"/>
            <w:sz w:val="18"/>
            <w:lang w:val="en-US"/>
          </w:rPr>
          <w:t>2008</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Early </w:t>
      </w:r>
      <w:proofErr w:type="spellStart"/>
      <w:r w:rsidRPr="00251FA4">
        <w:rPr>
          <w:sz w:val="18"/>
          <w:lang w:val="en-US"/>
        </w:rPr>
        <w:t>Behavioural</w:t>
      </w:r>
      <w:proofErr w:type="spellEnd"/>
      <w:r w:rsidRPr="00251FA4">
        <w:rPr>
          <w:sz w:val="18"/>
          <w:lang w:val="en-US"/>
        </w:rPr>
        <w:t xml:space="preserve"> Intervention, Brain Plasticity, and the Prevention of Autism Spectrum Disorder.</w:t>
      </w:r>
      <w:r w:rsidRPr="00251FA4">
        <w:rPr>
          <w:rFonts w:ascii="Lucida Sans" w:hAnsi="Lucida Sans"/>
          <w:sz w:val="18"/>
          <w:lang w:val="en-US"/>
        </w:rPr>
        <w:t xml:space="preserve">” </w:t>
      </w:r>
      <w:r w:rsidRPr="00251FA4">
        <w:rPr>
          <w:i/>
          <w:sz w:val="18"/>
          <w:lang w:val="en-US"/>
        </w:rPr>
        <w:t xml:space="preserve">Development and Psychopathology </w:t>
      </w:r>
      <w:r w:rsidRPr="00251FA4">
        <w:rPr>
          <w:sz w:val="18"/>
          <w:lang w:val="en-US"/>
        </w:rPr>
        <w:t>20: 749</w:t>
      </w:r>
      <w:r w:rsidRPr="00251FA4">
        <w:rPr>
          <w:rFonts w:ascii="Lucida Sans" w:hAnsi="Lucida Sans"/>
          <w:sz w:val="18"/>
          <w:lang w:val="en-US"/>
        </w:rPr>
        <w:t>–</w:t>
      </w:r>
      <w:r w:rsidRPr="00251FA4">
        <w:rPr>
          <w:sz w:val="18"/>
          <w:lang w:val="en-US"/>
        </w:rPr>
        <w:t>803.</w:t>
      </w:r>
    </w:p>
    <w:p w14:paraId="40AAAA6D"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Dawson, G., E. J. Jones, K. Merkle, and S. J. Webb. </w:t>
      </w:r>
      <w:hyperlink w:anchor="_bookmark2" w:history="1">
        <w:r w:rsidRPr="00251FA4">
          <w:rPr>
            <w:color w:val="000084"/>
            <w:sz w:val="18"/>
            <w:lang w:val="en-US"/>
          </w:rPr>
          <w:t>2012</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Early </w:t>
      </w:r>
      <w:proofErr w:type="spellStart"/>
      <w:r w:rsidRPr="00251FA4">
        <w:rPr>
          <w:sz w:val="18"/>
          <w:lang w:val="en-US"/>
        </w:rPr>
        <w:t>Behavioural</w:t>
      </w:r>
      <w:proofErr w:type="spellEnd"/>
      <w:r w:rsidRPr="00251FA4">
        <w:rPr>
          <w:sz w:val="18"/>
          <w:lang w:val="en-US"/>
        </w:rPr>
        <w:t xml:space="preserve"> Intervention is Associated with </w:t>
      </w:r>
      <w:proofErr w:type="spellStart"/>
      <w:r w:rsidRPr="00251FA4">
        <w:rPr>
          <w:sz w:val="18"/>
          <w:lang w:val="en-US"/>
        </w:rPr>
        <w:t>Normalised</w:t>
      </w:r>
      <w:proofErr w:type="spellEnd"/>
      <w:r w:rsidRPr="00251FA4">
        <w:rPr>
          <w:sz w:val="18"/>
          <w:lang w:val="en-US"/>
        </w:rPr>
        <w:t xml:space="preserve"> Brain Activity in Young Children with Autism.</w:t>
      </w:r>
      <w:r w:rsidRPr="00251FA4">
        <w:rPr>
          <w:rFonts w:ascii="Lucida Sans" w:hAnsi="Lucida Sans"/>
          <w:sz w:val="18"/>
          <w:lang w:val="en-US"/>
        </w:rPr>
        <w:t xml:space="preserve">” </w:t>
      </w:r>
      <w:r w:rsidRPr="00251FA4">
        <w:rPr>
          <w:i/>
          <w:sz w:val="18"/>
          <w:lang w:val="en-US"/>
        </w:rPr>
        <w:t>Journal of the American Academy</w:t>
      </w:r>
      <w:r w:rsidRPr="00251FA4">
        <w:rPr>
          <w:i/>
          <w:spacing w:val="-19"/>
          <w:sz w:val="18"/>
          <w:lang w:val="en-US"/>
        </w:rPr>
        <w:t xml:space="preserve"> </w:t>
      </w:r>
      <w:r w:rsidRPr="00251FA4">
        <w:rPr>
          <w:i/>
          <w:sz w:val="18"/>
          <w:lang w:val="en-US"/>
        </w:rPr>
        <w:t xml:space="preserve">of Child &amp; Adolescent Psychiatry </w:t>
      </w:r>
      <w:r w:rsidRPr="00251FA4">
        <w:rPr>
          <w:sz w:val="18"/>
          <w:lang w:val="en-US"/>
        </w:rPr>
        <w:t>51:</w:t>
      </w:r>
      <w:r w:rsidRPr="00251FA4">
        <w:rPr>
          <w:spacing w:val="19"/>
          <w:sz w:val="18"/>
          <w:lang w:val="en-US"/>
        </w:rPr>
        <w:t xml:space="preserve"> </w:t>
      </w:r>
      <w:r w:rsidRPr="00251FA4">
        <w:rPr>
          <w:sz w:val="18"/>
          <w:lang w:val="en-US"/>
        </w:rPr>
        <w:t>1150</w:t>
      </w:r>
      <w:r w:rsidRPr="00251FA4">
        <w:rPr>
          <w:rFonts w:ascii="Lucida Sans" w:hAnsi="Lucida Sans"/>
          <w:sz w:val="18"/>
          <w:lang w:val="en-US"/>
        </w:rPr>
        <w:t>–</w:t>
      </w:r>
      <w:r w:rsidRPr="00251FA4">
        <w:rPr>
          <w:sz w:val="18"/>
          <w:lang w:val="en-US"/>
        </w:rPr>
        <w:t>1159.</w:t>
      </w:r>
    </w:p>
    <w:p w14:paraId="6E58E4B2" w14:textId="77777777" w:rsidR="00251FA4" w:rsidRPr="00251FA4" w:rsidRDefault="00251FA4" w:rsidP="00251FA4">
      <w:pPr>
        <w:spacing w:before="2" w:line="237" w:lineRule="auto"/>
        <w:ind w:left="119" w:right="157"/>
        <w:rPr>
          <w:sz w:val="18"/>
          <w:lang w:val="en-US"/>
        </w:rPr>
      </w:pPr>
      <w:proofErr w:type="spellStart"/>
      <w:proofErr w:type="gramStart"/>
      <w:r w:rsidRPr="00251FA4">
        <w:rPr>
          <w:sz w:val="18"/>
          <w:lang w:val="en-US"/>
        </w:rPr>
        <w:t>Delion</w:t>
      </w:r>
      <w:proofErr w:type="spellEnd"/>
      <w:r w:rsidRPr="00251FA4">
        <w:rPr>
          <w:sz w:val="18"/>
          <w:lang w:val="en-US"/>
        </w:rPr>
        <w:t xml:space="preserve">,   </w:t>
      </w:r>
      <w:proofErr w:type="gramEnd"/>
      <w:r w:rsidRPr="00251FA4">
        <w:rPr>
          <w:sz w:val="18"/>
          <w:lang w:val="en-US"/>
        </w:rPr>
        <w:t xml:space="preserve">  P.,     ed.     </w:t>
      </w:r>
      <w:hyperlink w:anchor="_bookmark10" w:history="1">
        <w:r w:rsidRPr="00251FA4">
          <w:rPr>
            <w:color w:val="000084"/>
            <w:sz w:val="18"/>
            <w:lang w:val="en-US"/>
          </w:rPr>
          <w:t>1998</w:t>
        </w:r>
      </w:hyperlink>
      <w:r w:rsidRPr="00251FA4">
        <w:rPr>
          <w:sz w:val="18"/>
          <w:lang w:val="en-US"/>
        </w:rPr>
        <w:t xml:space="preserve">.     </w:t>
      </w:r>
      <w:r w:rsidRPr="00251FA4">
        <w:rPr>
          <w:i/>
          <w:sz w:val="18"/>
          <w:lang w:val="en-US"/>
        </w:rPr>
        <w:t xml:space="preserve">Les     </w:t>
      </w:r>
      <w:proofErr w:type="spellStart"/>
      <w:r w:rsidRPr="00251FA4">
        <w:rPr>
          <w:i/>
          <w:sz w:val="18"/>
          <w:lang w:val="en-US"/>
        </w:rPr>
        <w:t>Bébés</w:t>
      </w:r>
      <w:proofErr w:type="spellEnd"/>
      <w:r w:rsidRPr="00251FA4">
        <w:rPr>
          <w:i/>
          <w:sz w:val="18"/>
          <w:lang w:val="en-US"/>
        </w:rPr>
        <w:t xml:space="preserve">     à      </w:t>
      </w:r>
      <w:proofErr w:type="spellStart"/>
      <w:r w:rsidRPr="00251FA4">
        <w:rPr>
          <w:i/>
          <w:sz w:val="18"/>
          <w:lang w:val="en-US"/>
        </w:rPr>
        <w:t>Risque</w:t>
      </w:r>
      <w:proofErr w:type="spellEnd"/>
      <w:r w:rsidRPr="00251FA4">
        <w:rPr>
          <w:i/>
          <w:sz w:val="18"/>
          <w:lang w:val="en-US"/>
        </w:rPr>
        <w:t xml:space="preserve">      </w:t>
      </w:r>
      <w:proofErr w:type="spellStart"/>
      <w:r w:rsidRPr="00251FA4">
        <w:rPr>
          <w:i/>
          <w:sz w:val="18"/>
          <w:lang w:val="en-US"/>
        </w:rPr>
        <w:t>Autistique</w:t>
      </w:r>
      <w:proofErr w:type="spellEnd"/>
      <w:r w:rsidRPr="00251FA4">
        <w:rPr>
          <w:i/>
          <w:sz w:val="18"/>
          <w:lang w:val="en-US"/>
        </w:rPr>
        <w:t xml:space="preserve">.      </w:t>
      </w:r>
      <w:r w:rsidRPr="00251FA4">
        <w:rPr>
          <w:sz w:val="18"/>
          <w:lang w:val="en-US"/>
        </w:rPr>
        <w:t xml:space="preserve">Toulouse    </w:t>
      </w:r>
      <w:proofErr w:type="gramStart"/>
      <w:r w:rsidRPr="00251FA4">
        <w:rPr>
          <w:sz w:val="18"/>
          <w:lang w:val="en-US"/>
        </w:rPr>
        <w:t xml:space="preserve">  :</w:t>
      </w:r>
      <w:proofErr w:type="gramEnd"/>
      <w:r w:rsidRPr="00251FA4">
        <w:rPr>
          <w:sz w:val="18"/>
          <w:lang w:val="en-US"/>
        </w:rPr>
        <w:t xml:space="preserve">      </w:t>
      </w:r>
      <w:proofErr w:type="spellStart"/>
      <w:r w:rsidRPr="00251FA4">
        <w:rPr>
          <w:sz w:val="18"/>
          <w:lang w:val="en-US"/>
        </w:rPr>
        <w:t>Erès</w:t>
      </w:r>
      <w:proofErr w:type="spellEnd"/>
      <w:r w:rsidRPr="00251FA4">
        <w:rPr>
          <w:sz w:val="18"/>
          <w:lang w:val="en-US"/>
        </w:rPr>
        <w:t xml:space="preserve">. Durban, J. </w:t>
      </w:r>
      <w:hyperlink w:anchor="_bookmark11" w:history="1">
        <w:r w:rsidRPr="00251FA4">
          <w:rPr>
            <w:color w:val="000084"/>
            <w:sz w:val="18"/>
            <w:lang w:val="en-US"/>
          </w:rPr>
          <w:t>2011</w:t>
        </w:r>
      </w:hyperlink>
      <w:r w:rsidRPr="00251FA4">
        <w:rPr>
          <w:sz w:val="18"/>
          <w:lang w:val="en-US"/>
        </w:rPr>
        <w:t xml:space="preserve">. </w:t>
      </w:r>
      <w:r w:rsidRPr="00251FA4">
        <w:rPr>
          <w:rFonts w:ascii="Lucida Sans" w:hAnsi="Lucida Sans"/>
          <w:sz w:val="18"/>
          <w:lang w:val="en-US"/>
        </w:rPr>
        <w:t>“</w:t>
      </w:r>
      <w:r w:rsidRPr="00251FA4">
        <w:rPr>
          <w:sz w:val="18"/>
          <w:lang w:val="en-US"/>
        </w:rPr>
        <w:t>Shadows, Ghosts and Chimaeras: On Some Early Modes of Handling</w:t>
      </w:r>
      <w:r w:rsidRPr="00251FA4">
        <w:rPr>
          <w:spacing w:val="32"/>
          <w:sz w:val="18"/>
          <w:lang w:val="en-US"/>
        </w:rPr>
        <w:t xml:space="preserve"> </w:t>
      </w:r>
      <w:r w:rsidRPr="00251FA4">
        <w:rPr>
          <w:sz w:val="18"/>
          <w:lang w:val="en-US"/>
        </w:rPr>
        <w:t>Psycho-Genetic</w:t>
      </w:r>
    </w:p>
    <w:p w14:paraId="634A7D58" w14:textId="77777777" w:rsidR="00251FA4" w:rsidRPr="00251FA4" w:rsidRDefault="00251FA4" w:rsidP="00251FA4">
      <w:pPr>
        <w:spacing w:line="220" w:lineRule="exact"/>
        <w:ind w:left="320"/>
        <w:rPr>
          <w:sz w:val="18"/>
          <w:lang w:val="en-US"/>
        </w:rPr>
      </w:pPr>
      <w:r w:rsidRPr="00251FA4">
        <w:rPr>
          <w:sz w:val="18"/>
          <w:lang w:val="en-US"/>
        </w:rPr>
        <w:t>Heritage.</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92: 903</w:t>
      </w:r>
      <w:r w:rsidRPr="00251FA4">
        <w:rPr>
          <w:rFonts w:ascii="Lucida Sans" w:hAnsi="Lucida Sans"/>
          <w:sz w:val="18"/>
          <w:lang w:val="en-US"/>
        </w:rPr>
        <w:t>–</w:t>
      </w:r>
      <w:r w:rsidRPr="00251FA4">
        <w:rPr>
          <w:sz w:val="18"/>
          <w:lang w:val="en-US"/>
        </w:rPr>
        <w:t>924</w:t>
      </w:r>
    </w:p>
    <w:p w14:paraId="3BB77C66" w14:textId="77777777" w:rsidR="00251FA4" w:rsidRPr="00251FA4" w:rsidRDefault="00251FA4" w:rsidP="00251FA4">
      <w:pPr>
        <w:spacing w:before="86" w:line="237" w:lineRule="auto"/>
        <w:ind w:left="320" w:right="157" w:hanging="201"/>
        <w:jc w:val="both"/>
        <w:rPr>
          <w:sz w:val="18"/>
          <w:lang w:val="en-US"/>
        </w:rPr>
      </w:pPr>
      <w:bookmarkStart w:id="2" w:name="_bookmark18"/>
      <w:bookmarkEnd w:id="2"/>
      <w:r w:rsidRPr="00251FA4">
        <w:rPr>
          <w:sz w:val="18"/>
          <w:lang w:val="en-US"/>
        </w:rPr>
        <w:t xml:space="preserve">Durban, J. </w:t>
      </w:r>
      <w:hyperlink w:anchor="_bookmark10" w:history="1">
        <w:r w:rsidRPr="00251FA4">
          <w:rPr>
            <w:color w:val="000084"/>
            <w:sz w:val="18"/>
            <w:lang w:val="en-US"/>
          </w:rPr>
          <w:t>2014</w:t>
        </w:r>
      </w:hyperlink>
      <w:r w:rsidRPr="00251FA4">
        <w:rPr>
          <w:sz w:val="18"/>
          <w:lang w:val="en-US"/>
        </w:rPr>
        <w:t xml:space="preserve">. </w:t>
      </w:r>
      <w:r w:rsidRPr="00251FA4">
        <w:rPr>
          <w:rFonts w:ascii="Lucida Sans" w:hAnsi="Lucida Sans"/>
          <w:sz w:val="18"/>
          <w:lang w:val="en-US"/>
        </w:rPr>
        <w:t>“</w:t>
      </w:r>
      <w:r w:rsidRPr="00251FA4">
        <w:rPr>
          <w:sz w:val="18"/>
          <w:lang w:val="en-US"/>
        </w:rPr>
        <w:t>Despair and Hope: On Some Varieties of Countertransference and Enactment in the Psychoanalysis of ASD (Autistic Spectrum Disorder) Children.</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 xml:space="preserve">40: </w:t>
      </w:r>
      <w:r w:rsidRPr="00251FA4">
        <w:rPr>
          <w:sz w:val="18"/>
          <w:lang w:val="en-US"/>
        </w:rPr>
        <w:lastRenderedPageBreak/>
        <w:t>187</w:t>
      </w:r>
      <w:r w:rsidRPr="00251FA4">
        <w:rPr>
          <w:rFonts w:ascii="Lucida Sans" w:hAnsi="Lucida Sans"/>
          <w:sz w:val="18"/>
          <w:lang w:val="en-US"/>
        </w:rPr>
        <w:t>–</w:t>
      </w:r>
      <w:r w:rsidRPr="00251FA4">
        <w:rPr>
          <w:sz w:val="18"/>
          <w:lang w:val="en-US"/>
        </w:rPr>
        <w:t>200.</w:t>
      </w:r>
    </w:p>
    <w:p w14:paraId="092C3052"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Durban, J. </w:t>
      </w:r>
      <w:hyperlink w:anchor="_bookmark11" w:history="1">
        <w:r w:rsidRPr="00251FA4">
          <w:rPr>
            <w:color w:val="000084"/>
            <w:sz w:val="18"/>
            <w:lang w:val="en-US"/>
          </w:rPr>
          <w:t>2017a</w:t>
        </w:r>
      </w:hyperlink>
      <w:r w:rsidRPr="00251FA4">
        <w:rPr>
          <w:sz w:val="18"/>
          <w:lang w:val="en-US"/>
        </w:rPr>
        <w:t xml:space="preserve">. </w:t>
      </w:r>
      <w:r w:rsidRPr="00251FA4">
        <w:rPr>
          <w:rFonts w:ascii="Lucida Sans" w:hAnsi="Lucida Sans"/>
          <w:sz w:val="18"/>
          <w:lang w:val="en-US"/>
        </w:rPr>
        <w:t>““</w:t>
      </w:r>
      <w:r w:rsidRPr="00251FA4">
        <w:rPr>
          <w:sz w:val="18"/>
          <w:lang w:val="en-US"/>
        </w:rPr>
        <w:t>The Very Same is Lost</w:t>
      </w:r>
      <w:r w:rsidRPr="00251FA4">
        <w:rPr>
          <w:rFonts w:ascii="Lucida Sans" w:hAnsi="Lucida Sans"/>
          <w:sz w:val="18"/>
          <w:lang w:val="en-US"/>
        </w:rPr>
        <w:t>”</w:t>
      </w:r>
      <w:r w:rsidRPr="00251FA4">
        <w:rPr>
          <w:sz w:val="18"/>
          <w:lang w:val="en-US"/>
        </w:rPr>
        <w:t xml:space="preserve">: In Pursuit of Mental Coverage When Emerging </w:t>
      </w:r>
      <w:proofErr w:type="gramStart"/>
      <w:r w:rsidRPr="00251FA4">
        <w:rPr>
          <w:sz w:val="18"/>
          <w:lang w:val="en-US"/>
        </w:rPr>
        <w:t>From</w:t>
      </w:r>
      <w:proofErr w:type="gramEnd"/>
      <w:r w:rsidRPr="00251FA4">
        <w:rPr>
          <w:sz w:val="18"/>
          <w:lang w:val="en-US"/>
        </w:rPr>
        <w:t xml:space="preserve"> Autistic States.</w:t>
      </w:r>
      <w:r w:rsidRPr="00251FA4">
        <w:rPr>
          <w:rFonts w:ascii="Lucida Sans" w:hAnsi="Lucida Sans"/>
          <w:sz w:val="18"/>
          <w:lang w:val="en-US"/>
        </w:rPr>
        <w:t xml:space="preserve">” </w:t>
      </w:r>
      <w:r w:rsidRPr="00251FA4">
        <w:rPr>
          <w:sz w:val="18"/>
          <w:lang w:val="en-US"/>
        </w:rPr>
        <w:t xml:space="preserve">In </w:t>
      </w:r>
      <w:r w:rsidRPr="00251FA4">
        <w:rPr>
          <w:i/>
          <w:sz w:val="18"/>
          <w:lang w:val="en-US"/>
        </w:rPr>
        <w:t>Engaging Primitive Anxieties of the Emerging Self: The Legacy of Frances Tustin</w:t>
      </w:r>
      <w:r w:rsidRPr="00251FA4">
        <w:rPr>
          <w:sz w:val="18"/>
          <w:lang w:val="en-US"/>
        </w:rPr>
        <w:t>, edited by H. B. Levine, and D. G. Power, 129</w:t>
      </w:r>
      <w:r w:rsidRPr="00251FA4">
        <w:rPr>
          <w:rFonts w:ascii="Lucida Sans" w:hAnsi="Lucida Sans"/>
          <w:sz w:val="18"/>
          <w:lang w:val="en-US"/>
        </w:rPr>
        <w:t>–</w:t>
      </w:r>
      <w:r w:rsidRPr="00251FA4">
        <w:rPr>
          <w:sz w:val="18"/>
          <w:lang w:val="en-US"/>
        </w:rPr>
        <w:t xml:space="preserve">150. London: </w:t>
      </w:r>
      <w:proofErr w:type="spellStart"/>
      <w:r w:rsidRPr="00251FA4">
        <w:rPr>
          <w:sz w:val="18"/>
          <w:lang w:val="en-US"/>
        </w:rPr>
        <w:t>Karnac</w:t>
      </w:r>
      <w:proofErr w:type="spellEnd"/>
      <w:r w:rsidRPr="00251FA4">
        <w:rPr>
          <w:sz w:val="18"/>
          <w:lang w:val="en-US"/>
        </w:rPr>
        <w:t>.</w:t>
      </w:r>
    </w:p>
    <w:p w14:paraId="7F467667"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Durban, J. </w:t>
      </w:r>
      <w:hyperlink w:anchor="_bookmark11" w:history="1">
        <w:r w:rsidRPr="00251FA4">
          <w:rPr>
            <w:color w:val="000084"/>
            <w:sz w:val="18"/>
            <w:lang w:val="en-US"/>
          </w:rPr>
          <w:t>2017b</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Home, Homelessness and </w:t>
      </w:r>
      <w:r w:rsidRPr="00251FA4">
        <w:rPr>
          <w:rFonts w:ascii="Lucida Sans" w:hAnsi="Lucida Sans"/>
          <w:sz w:val="18"/>
          <w:lang w:val="en-US"/>
        </w:rPr>
        <w:t>“</w:t>
      </w:r>
      <w:r w:rsidRPr="00251FA4">
        <w:rPr>
          <w:sz w:val="18"/>
          <w:lang w:val="en-US"/>
        </w:rPr>
        <w:t>Nowhere-Ness</w:t>
      </w:r>
      <w:r w:rsidRPr="00251FA4">
        <w:rPr>
          <w:rFonts w:ascii="Lucida Sans" w:hAnsi="Lucida Sans"/>
          <w:sz w:val="18"/>
          <w:lang w:val="en-US"/>
        </w:rPr>
        <w:t xml:space="preserve">” </w:t>
      </w:r>
      <w:r w:rsidRPr="00251FA4">
        <w:rPr>
          <w:sz w:val="18"/>
          <w:lang w:val="en-US"/>
        </w:rPr>
        <w:t>in Early Infancy.</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43: 175</w:t>
      </w:r>
      <w:r w:rsidRPr="00251FA4">
        <w:rPr>
          <w:rFonts w:ascii="Lucida Sans" w:hAnsi="Lucida Sans"/>
          <w:sz w:val="18"/>
          <w:lang w:val="en-US"/>
        </w:rPr>
        <w:t>–</w:t>
      </w:r>
      <w:r w:rsidRPr="00251FA4">
        <w:rPr>
          <w:sz w:val="18"/>
          <w:lang w:val="en-US"/>
        </w:rPr>
        <w:t>191.</w:t>
      </w:r>
    </w:p>
    <w:p w14:paraId="4D394B99" w14:textId="77777777" w:rsidR="00251FA4" w:rsidRPr="00251FA4" w:rsidRDefault="00251FA4" w:rsidP="00251FA4">
      <w:pPr>
        <w:spacing w:line="219" w:lineRule="exact"/>
        <w:ind w:left="119"/>
        <w:rPr>
          <w:sz w:val="18"/>
          <w:lang w:val="en-US"/>
        </w:rPr>
      </w:pPr>
      <w:r w:rsidRPr="00251FA4">
        <w:rPr>
          <w:sz w:val="18"/>
          <w:lang w:val="en-US"/>
        </w:rPr>
        <w:t xml:space="preserve">Edwards, J. </w:t>
      </w:r>
      <w:hyperlink w:anchor="_bookmark1" w:history="1">
        <w:r w:rsidRPr="00251FA4">
          <w:rPr>
            <w:color w:val="000084"/>
            <w:sz w:val="18"/>
            <w:lang w:val="en-US"/>
          </w:rPr>
          <w:t>2001</w:t>
        </w:r>
      </w:hyperlink>
      <w:r w:rsidRPr="00251FA4">
        <w:rPr>
          <w:sz w:val="18"/>
          <w:lang w:val="en-US"/>
        </w:rPr>
        <w:t xml:space="preserve">. </w:t>
      </w:r>
      <w:r w:rsidRPr="00251FA4">
        <w:rPr>
          <w:i/>
          <w:sz w:val="18"/>
          <w:lang w:val="en-US"/>
        </w:rPr>
        <w:t>Being Alive: Building on the Work of Anne Alvarez</w:t>
      </w:r>
      <w:r w:rsidRPr="00251FA4">
        <w:rPr>
          <w:sz w:val="18"/>
          <w:lang w:val="en-US"/>
        </w:rPr>
        <w:t>. London: Routledge.</w:t>
      </w:r>
    </w:p>
    <w:p w14:paraId="2A1601ED"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Fein, D., M. Barton, I. </w:t>
      </w:r>
      <w:proofErr w:type="spellStart"/>
      <w:r w:rsidRPr="00251FA4">
        <w:rPr>
          <w:sz w:val="18"/>
          <w:lang w:val="en-US"/>
        </w:rPr>
        <w:t>Eigsti</w:t>
      </w:r>
      <w:proofErr w:type="spellEnd"/>
      <w:r w:rsidRPr="00251FA4">
        <w:rPr>
          <w:sz w:val="18"/>
          <w:lang w:val="en-US"/>
        </w:rPr>
        <w:t xml:space="preserve">, E. Kelley, L. </w:t>
      </w:r>
      <w:proofErr w:type="spellStart"/>
      <w:r w:rsidRPr="00251FA4">
        <w:rPr>
          <w:sz w:val="18"/>
          <w:lang w:val="en-US"/>
        </w:rPr>
        <w:t>Naigles</w:t>
      </w:r>
      <w:proofErr w:type="spellEnd"/>
      <w:r w:rsidRPr="00251FA4">
        <w:rPr>
          <w:sz w:val="18"/>
          <w:lang w:val="en-US"/>
        </w:rPr>
        <w:t xml:space="preserve">, R. T. Schultz, and M. Stevens et al. </w:t>
      </w:r>
      <w:hyperlink w:anchor="_bookmark2" w:history="1">
        <w:r w:rsidRPr="00251FA4">
          <w:rPr>
            <w:color w:val="000084"/>
            <w:sz w:val="18"/>
            <w:lang w:val="en-US"/>
          </w:rPr>
          <w:t>2013</w:t>
        </w:r>
      </w:hyperlink>
      <w:r w:rsidRPr="00251FA4">
        <w:rPr>
          <w:sz w:val="18"/>
          <w:lang w:val="en-US"/>
        </w:rPr>
        <w:t xml:space="preserve">. </w:t>
      </w:r>
      <w:r w:rsidRPr="00251FA4">
        <w:rPr>
          <w:rFonts w:ascii="Lucida Sans" w:hAnsi="Lucida Sans"/>
          <w:sz w:val="18"/>
          <w:lang w:val="en-US"/>
        </w:rPr>
        <w:t>“</w:t>
      </w:r>
      <w:r w:rsidRPr="00251FA4">
        <w:rPr>
          <w:sz w:val="18"/>
          <w:lang w:val="en-US"/>
        </w:rPr>
        <w:t>Optimal Outcome in Individuals with a History of Autism.</w:t>
      </w:r>
      <w:r w:rsidRPr="00251FA4">
        <w:rPr>
          <w:rFonts w:ascii="Lucida Sans" w:hAnsi="Lucida Sans"/>
          <w:sz w:val="18"/>
          <w:lang w:val="en-US"/>
        </w:rPr>
        <w:t xml:space="preserve">” </w:t>
      </w:r>
      <w:r w:rsidRPr="00251FA4">
        <w:rPr>
          <w:i/>
          <w:sz w:val="18"/>
          <w:lang w:val="en-US"/>
        </w:rPr>
        <w:t xml:space="preserve">Journal of Child Psychology and Psychiatry </w:t>
      </w:r>
      <w:r w:rsidRPr="00251FA4">
        <w:rPr>
          <w:sz w:val="18"/>
          <w:lang w:val="en-US"/>
        </w:rPr>
        <w:t>54: 195</w:t>
      </w:r>
      <w:r w:rsidRPr="00251FA4">
        <w:rPr>
          <w:rFonts w:ascii="Lucida Sans" w:hAnsi="Lucida Sans"/>
          <w:sz w:val="18"/>
          <w:lang w:val="en-US"/>
        </w:rPr>
        <w:t>–</w:t>
      </w:r>
      <w:r w:rsidRPr="00251FA4">
        <w:rPr>
          <w:sz w:val="18"/>
          <w:lang w:val="en-US"/>
        </w:rPr>
        <w:t>205.</w:t>
      </w:r>
    </w:p>
    <w:p w14:paraId="2954B6AB" w14:textId="77777777" w:rsidR="00251FA4" w:rsidRPr="00251FA4" w:rsidRDefault="00251FA4" w:rsidP="00251FA4">
      <w:pPr>
        <w:ind w:left="320" w:right="158" w:hanging="201"/>
        <w:jc w:val="both"/>
        <w:rPr>
          <w:sz w:val="18"/>
          <w:lang w:val="en-US"/>
        </w:rPr>
      </w:pPr>
      <w:r w:rsidRPr="00251FA4">
        <w:rPr>
          <w:sz w:val="18"/>
          <w:lang w:val="en-US"/>
        </w:rPr>
        <w:t xml:space="preserve">Fix </w:t>
      </w:r>
      <w:proofErr w:type="spellStart"/>
      <w:r w:rsidRPr="00251FA4">
        <w:rPr>
          <w:sz w:val="18"/>
          <w:lang w:val="en-US"/>
        </w:rPr>
        <w:t>Korbivcher</w:t>
      </w:r>
      <w:proofErr w:type="spellEnd"/>
      <w:r w:rsidRPr="00251FA4">
        <w:rPr>
          <w:sz w:val="18"/>
          <w:lang w:val="en-US"/>
        </w:rPr>
        <w:t xml:space="preserve">, C. </w:t>
      </w:r>
      <w:hyperlink w:anchor="_bookmark1" w:history="1">
        <w:r w:rsidRPr="00251FA4">
          <w:rPr>
            <w:color w:val="000084"/>
            <w:sz w:val="18"/>
            <w:lang w:val="en-US"/>
          </w:rPr>
          <w:t>2013</w:t>
        </w:r>
      </w:hyperlink>
      <w:r w:rsidRPr="00251FA4">
        <w:rPr>
          <w:sz w:val="18"/>
          <w:lang w:val="en-US"/>
        </w:rPr>
        <w:t xml:space="preserve">. </w:t>
      </w:r>
      <w:r w:rsidRPr="00251FA4">
        <w:rPr>
          <w:i/>
          <w:sz w:val="18"/>
          <w:lang w:val="en-US"/>
        </w:rPr>
        <w:t xml:space="preserve">Autistic Transformations: </w:t>
      </w:r>
      <w:proofErr w:type="spellStart"/>
      <w:r w:rsidRPr="00251FA4">
        <w:rPr>
          <w:i/>
          <w:sz w:val="18"/>
          <w:lang w:val="en-US"/>
        </w:rPr>
        <w:t>Bion</w:t>
      </w:r>
      <w:r w:rsidRPr="00251FA4">
        <w:rPr>
          <w:rFonts w:ascii="Lucida Sans" w:hAnsi="Lucida Sans"/>
          <w:sz w:val="18"/>
          <w:lang w:val="en-US"/>
        </w:rPr>
        <w:t>’</w:t>
      </w:r>
      <w:r w:rsidRPr="00251FA4">
        <w:rPr>
          <w:i/>
          <w:sz w:val="18"/>
          <w:lang w:val="en-US"/>
        </w:rPr>
        <w:t>s</w:t>
      </w:r>
      <w:proofErr w:type="spellEnd"/>
      <w:r w:rsidRPr="00251FA4">
        <w:rPr>
          <w:i/>
          <w:sz w:val="18"/>
          <w:lang w:val="en-US"/>
        </w:rPr>
        <w:t xml:space="preserve"> Theory and Autistic Phenomena</w:t>
      </w:r>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31F0823B"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Fonagy</w:t>
      </w:r>
      <w:proofErr w:type="spellEnd"/>
      <w:r w:rsidRPr="00251FA4">
        <w:rPr>
          <w:sz w:val="18"/>
          <w:lang w:val="en-US"/>
        </w:rPr>
        <w:t xml:space="preserve">, P., M. Steele, G. Moran, H. Steele, and A. </w:t>
      </w:r>
      <w:proofErr w:type="spellStart"/>
      <w:r w:rsidRPr="00251FA4">
        <w:rPr>
          <w:sz w:val="18"/>
          <w:lang w:val="en-US"/>
        </w:rPr>
        <w:t>Higgitt</w:t>
      </w:r>
      <w:proofErr w:type="spellEnd"/>
      <w:r w:rsidRPr="00251FA4">
        <w:rPr>
          <w:sz w:val="18"/>
          <w:lang w:val="en-US"/>
        </w:rPr>
        <w:t xml:space="preserve">. </w:t>
      </w:r>
      <w:hyperlink w:anchor="_bookmark14" w:history="1">
        <w:r w:rsidRPr="00251FA4">
          <w:rPr>
            <w:color w:val="000084"/>
            <w:sz w:val="18"/>
            <w:lang w:val="en-US"/>
          </w:rPr>
          <w:t>1993</w:t>
        </w:r>
      </w:hyperlink>
      <w:r w:rsidRPr="00251FA4">
        <w:rPr>
          <w:sz w:val="18"/>
          <w:lang w:val="en-US"/>
        </w:rPr>
        <w:t xml:space="preserve">. </w:t>
      </w:r>
      <w:r w:rsidRPr="00251FA4">
        <w:rPr>
          <w:rFonts w:ascii="Lucida Sans" w:hAnsi="Lucida Sans"/>
          <w:sz w:val="18"/>
          <w:lang w:val="en-US"/>
        </w:rPr>
        <w:t>“</w:t>
      </w:r>
      <w:r w:rsidRPr="00251FA4">
        <w:rPr>
          <w:sz w:val="18"/>
          <w:lang w:val="en-US"/>
        </w:rPr>
        <w:t>Measuring the Ghost in the Nursery: An Empirical Study of the Relation Between Parents</w:t>
      </w:r>
      <w:r w:rsidRPr="00251FA4">
        <w:rPr>
          <w:rFonts w:ascii="Lucida Sans" w:hAnsi="Lucida Sans"/>
          <w:sz w:val="18"/>
          <w:lang w:val="en-US"/>
        </w:rPr>
        <w:t xml:space="preserve">’ </w:t>
      </w:r>
      <w:r w:rsidRPr="00251FA4">
        <w:rPr>
          <w:sz w:val="18"/>
          <w:lang w:val="en-US"/>
        </w:rPr>
        <w:t>Mental Representations of Childhood Experiences and Their Infants</w:t>
      </w:r>
      <w:r w:rsidRPr="00251FA4">
        <w:rPr>
          <w:rFonts w:ascii="Lucida Sans" w:hAnsi="Lucida Sans"/>
          <w:sz w:val="18"/>
          <w:lang w:val="en-US"/>
        </w:rPr>
        <w:t xml:space="preserve">’ </w:t>
      </w:r>
      <w:r w:rsidRPr="00251FA4">
        <w:rPr>
          <w:sz w:val="18"/>
          <w:lang w:val="en-US"/>
        </w:rPr>
        <w:t>Security of Attachment.</w:t>
      </w:r>
      <w:r w:rsidRPr="00251FA4">
        <w:rPr>
          <w:rFonts w:ascii="Lucida Sans" w:hAnsi="Lucida Sans"/>
          <w:sz w:val="18"/>
          <w:lang w:val="en-US"/>
        </w:rPr>
        <w:t xml:space="preserve">” </w:t>
      </w:r>
      <w:r w:rsidRPr="00251FA4">
        <w:rPr>
          <w:i/>
          <w:sz w:val="18"/>
          <w:lang w:val="en-US"/>
        </w:rPr>
        <w:t xml:space="preserve">Journal of the American Psychoanalytic Association </w:t>
      </w:r>
      <w:r w:rsidRPr="00251FA4">
        <w:rPr>
          <w:sz w:val="18"/>
          <w:lang w:val="en-US"/>
        </w:rPr>
        <w:t>41: 957</w:t>
      </w:r>
      <w:r w:rsidRPr="00251FA4">
        <w:rPr>
          <w:rFonts w:ascii="Lucida Sans" w:hAnsi="Lucida Sans"/>
          <w:sz w:val="18"/>
          <w:lang w:val="en-US"/>
        </w:rPr>
        <w:t>–</w:t>
      </w:r>
      <w:r w:rsidRPr="00251FA4">
        <w:rPr>
          <w:sz w:val="18"/>
          <w:lang w:val="en-US"/>
        </w:rPr>
        <w:t>989.</w:t>
      </w:r>
    </w:p>
    <w:p w14:paraId="72C0EF8A"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Fonseca, V. R., and V. S. </w:t>
      </w:r>
      <w:proofErr w:type="spellStart"/>
      <w:r w:rsidRPr="00251FA4">
        <w:rPr>
          <w:sz w:val="18"/>
          <w:lang w:val="en-US"/>
        </w:rPr>
        <w:t>Bussab</w:t>
      </w:r>
      <w:proofErr w:type="spellEnd"/>
      <w:r w:rsidRPr="00251FA4">
        <w:rPr>
          <w:sz w:val="18"/>
          <w:lang w:val="en-US"/>
        </w:rPr>
        <w:t xml:space="preserve">. </w:t>
      </w:r>
      <w:hyperlink w:anchor="_bookmark10" w:history="1">
        <w:r w:rsidRPr="00251FA4">
          <w:rPr>
            <w:color w:val="000084"/>
            <w:sz w:val="18"/>
            <w:lang w:val="en-US"/>
          </w:rPr>
          <w:t>2006</w:t>
        </w:r>
      </w:hyperlink>
      <w:r w:rsidRPr="00251FA4">
        <w:rPr>
          <w:sz w:val="18"/>
          <w:lang w:val="en-US"/>
        </w:rPr>
        <w:t xml:space="preserve">. </w:t>
      </w:r>
      <w:r w:rsidRPr="00251FA4">
        <w:rPr>
          <w:rFonts w:ascii="Lucida Sans" w:hAnsi="Lucida Sans"/>
          <w:sz w:val="18"/>
          <w:lang w:val="en-US"/>
        </w:rPr>
        <w:t>“</w:t>
      </w:r>
      <w:r w:rsidRPr="00251FA4">
        <w:rPr>
          <w:sz w:val="18"/>
          <w:lang w:val="en-US"/>
        </w:rPr>
        <w:t>Self, Other and Dialogical Space in Autistic Disorders.</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87: 439</w:t>
      </w:r>
      <w:r w:rsidRPr="00251FA4">
        <w:rPr>
          <w:rFonts w:ascii="Lucida Sans" w:hAnsi="Lucida Sans"/>
          <w:sz w:val="18"/>
          <w:lang w:val="en-US"/>
        </w:rPr>
        <w:t>–</w:t>
      </w:r>
      <w:r w:rsidRPr="00251FA4">
        <w:rPr>
          <w:sz w:val="18"/>
          <w:lang w:val="en-US"/>
        </w:rPr>
        <w:t>455.</w:t>
      </w:r>
    </w:p>
    <w:p w14:paraId="6EB286BA" w14:textId="77777777" w:rsidR="00251FA4" w:rsidRPr="00251FA4" w:rsidRDefault="00251FA4" w:rsidP="00251FA4">
      <w:pPr>
        <w:ind w:left="119" w:right="157"/>
        <w:rPr>
          <w:sz w:val="18"/>
          <w:lang w:val="en-US"/>
        </w:rPr>
      </w:pPr>
      <w:r w:rsidRPr="00251FA4">
        <w:rPr>
          <w:sz w:val="18"/>
          <w:lang w:val="en-US"/>
        </w:rPr>
        <w:t xml:space="preserve">Garland, C., ed. </w:t>
      </w:r>
      <w:hyperlink w:anchor="_bookmark15" w:history="1">
        <w:r w:rsidRPr="00251FA4">
          <w:rPr>
            <w:color w:val="000084"/>
            <w:sz w:val="18"/>
            <w:lang w:val="en-US"/>
          </w:rPr>
          <w:t>2002</w:t>
        </w:r>
      </w:hyperlink>
      <w:r w:rsidRPr="00251FA4">
        <w:rPr>
          <w:sz w:val="18"/>
          <w:lang w:val="en-US"/>
        </w:rPr>
        <w:t xml:space="preserve">. </w:t>
      </w:r>
      <w:r w:rsidRPr="00251FA4">
        <w:rPr>
          <w:i/>
          <w:sz w:val="18"/>
          <w:lang w:val="en-US"/>
        </w:rPr>
        <w:t xml:space="preserve">Understanding Trauma: A Psychoanalytical Approach. </w:t>
      </w:r>
      <w:r w:rsidRPr="00251FA4">
        <w:rPr>
          <w:sz w:val="18"/>
          <w:lang w:val="en-US"/>
        </w:rPr>
        <w:t xml:space="preserve">London: </w:t>
      </w:r>
      <w:proofErr w:type="spellStart"/>
      <w:r w:rsidRPr="00251FA4">
        <w:rPr>
          <w:sz w:val="18"/>
          <w:lang w:val="en-US"/>
        </w:rPr>
        <w:t>Karnac</w:t>
      </w:r>
      <w:proofErr w:type="spellEnd"/>
      <w:r w:rsidRPr="00251FA4">
        <w:rPr>
          <w:sz w:val="18"/>
          <w:lang w:val="en-US"/>
        </w:rPr>
        <w:t xml:space="preserve">.  </w:t>
      </w:r>
      <w:proofErr w:type="spellStart"/>
      <w:r w:rsidRPr="00251FA4">
        <w:rPr>
          <w:sz w:val="18"/>
          <w:lang w:val="en-US"/>
        </w:rPr>
        <w:t>Gerland</w:t>
      </w:r>
      <w:proofErr w:type="spellEnd"/>
      <w:r w:rsidRPr="00251FA4">
        <w:rPr>
          <w:sz w:val="18"/>
          <w:lang w:val="en-US"/>
        </w:rPr>
        <w:t>,</w:t>
      </w:r>
      <w:r w:rsidRPr="00251FA4">
        <w:rPr>
          <w:spacing w:val="-8"/>
          <w:sz w:val="18"/>
          <w:lang w:val="en-US"/>
        </w:rPr>
        <w:t xml:space="preserve"> </w:t>
      </w:r>
      <w:r w:rsidRPr="00251FA4">
        <w:rPr>
          <w:sz w:val="18"/>
          <w:lang w:val="en-US"/>
        </w:rPr>
        <w:t>G.</w:t>
      </w:r>
      <w:r w:rsidRPr="00251FA4">
        <w:rPr>
          <w:spacing w:val="-8"/>
          <w:sz w:val="18"/>
          <w:lang w:val="en-US"/>
        </w:rPr>
        <w:t xml:space="preserve"> </w:t>
      </w:r>
      <w:hyperlink w:anchor="_bookmark12" w:history="1">
        <w:r w:rsidRPr="00251FA4">
          <w:rPr>
            <w:color w:val="000084"/>
            <w:sz w:val="18"/>
            <w:lang w:val="en-US"/>
          </w:rPr>
          <w:t>1996</w:t>
        </w:r>
      </w:hyperlink>
      <w:r w:rsidRPr="00251FA4">
        <w:rPr>
          <w:sz w:val="18"/>
          <w:lang w:val="en-US"/>
        </w:rPr>
        <w:t>.</w:t>
      </w:r>
      <w:r w:rsidRPr="00251FA4">
        <w:rPr>
          <w:spacing w:val="-7"/>
          <w:sz w:val="18"/>
          <w:lang w:val="en-US"/>
        </w:rPr>
        <w:t xml:space="preserve"> </w:t>
      </w:r>
      <w:r w:rsidRPr="00251FA4">
        <w:rPr>
          <w:i/>
          <w:sz w:val="18"/>
          <w:lang w:val="en-US"/>
        </w:rPr>
        <w:t>A</w:t>
      </w:r>
      <w:r w:rsidRPr="00251FA4">
        <w:rPr>
          <w:i/>
          <w:spacing w:val="-10"/>
          <w:sz w:val="18"/>
          <w:lang w:val="en-US"/>
        </w:rPr>
        <w:t xml:space="preserve"> </w:t>
      </w:r>
      <w:r w:rsidRPr="00251FA4">
        <w:rPr>
          <w:i/>
          <w:sz w:val="18"/>
          <w:lang w:val="en-US"/>
        </w:rPr>
        <w:t>Real</w:t>
      </w:r>
      <w:r w:rsidRPr="00251FA4">
        <w:rPr>
          <w:i/>
          <w:spacing w:val="-8"/>
          <w:sz w:val="18"/>
          <w:lang w:val="en-US"/>
        </w:rPr>
        <w:t xml:space="preserve"> </w:t>
      </w:r>
      <w:r w:rsidRPr="00251FA4">
        <w:rPr>
          <w:i/>
          <w:sz w:val="18"/>
          <w:lang w:val="en-US"/>
        </w:rPr>
        <w:t>Person:</w:t>
      </w:r>
      <w:r w:rsidRPr="00251FA4">
        <w:rPr>
          <w:i/>
          <w:spacing w:val="-9"/>
          <w:sz w:val="18"/>
          <w:lang w:val="en-US"/>
        </w:rPr>
        <w:t xml:space="preserve"> </w:t>
      </w:r>
      <w:r w:rsidRPr="00251FA4">
        <w:rPr>
          <w:i/>
          <w:sz w:val="18"/>
          <w:lang w:val="en-US"/>
        </w:rPr>
        <w:t>Life</w:t>
      </w:r>
      <w:r w:rsidRPr="00251FA4">
        <w:rPr>
          <w:i/>
          <w:spacing w:val="-7"/>
          <w:sz w:val="18"/>
          <w:lang w:val="en-US"/>
        </w:rPr>
        <w:t xml:space="preserve"> </w:t>
      </w:r>
      <w:r w:rsidRPr="00251FA4">
        <w:rPr>
          <w:i/>
          <w:sz w:val="18"/>
          <w:lang w:val="en-US"/>
        </w:rPr>
        <w:t>on</w:t>
      </w:r>
      <w:r w:rsidRPr="00251FA4">
        <w:rPr>
          <w:i/>
          <w:spacing w:val="-9"/>
          <w:sz w:val="18"/>
          <w:lang w:val="en-US"/>
        </w:rPr>
        <w:t xml:space="preserve"> </w:t>
      </w:r>
      <w:r w:rsidRPr="00251FA4">
        <w:rPr>
          <w:i/>
          <w:sz w:val="18"/>
          <w:lang w:val="en-US"/>
        </w:rPr>
        <w:t>the</w:t>
      </w:r>
      <w:r w:rsidRPr="00251FA4">
        <w:rPr>
          <w:i/>
          <w:spacing w:val="-8"/>
          <w:sz w:val="18"/>
          <w:lang w:val="en-US"/>
        </w:rPr>
        <w:t xml:space="preserve"> </w:t>
      </w:r>
      <w:r w:rsidRPr="00251FA4">
        <w:rPr>
          <w:i/>
          <w:sz w:val="18"/>
          <w:lang w:val="en-US"/>
        </w:rPr>
        <w:t>Outside</w:t>
      </w:r>
      <w:r w:rsidRPr="00251FA4">
        <w:rPr>
          <w:sz w:val="18"/>
          <w:lang w:val="en-US"/>
        </w:rPr>
        <w:t>.</w:t>
      </w:r>
      <w:r w:rsidRPr="00251FA4">
        <w:rPr>
          <w:spacing w:val="-9"/>
          <w:sz w:val="18"/>
          <w:lang w:val="en-US"/>
        </w:rPr>
        <w:t xml:space="preserve"> </w:t>
      </w:r>
      <w:r w:rsidRPr="00251FA4">
        <w:rPr>
          <w:sz w:val="18"/>
          <w:lang w:val="en-US"/>
        </w:rPr>
        <w:t>Translated</w:t>
      </w:r>
      <w:r w:rsidRPr="00251FA4">
        <w:rPr>
          <w:spacing w:val="-8"/>
          <w:sz w:val="18"/>
          <w:lang w:val="en-US"/>
        </w:rPr>
        <w:t xml:space="preserve"> </w:t>
      </w:r>
      <w:r w:rsidRPr="00251FA4">
        <w:rPr>
          <w:sz w:val="18"/>
          <w:lang w:val="en-US"/>
        </w:rPr>
        <w:t>by</w:t>
      </w:r>
      <w:r w:rsidRPr="00251FA4">
        <w:rPr>
          <w:spacing w:val="-8"/>
          <w:sz w:val="18"/>
          <w:lang w:val="en-US"/>
        </w:rPr>
        <w:t xml:space="preserve"> </w:t>
      </w:r>
      <w:r w:rsidRPr="00251FA4">
        <w:rPr>
          <w:sz w:val="18"/>
          <w:lang w:val="en-US"/>
        </w:rPr>
        <w:t>J</w:t>
      </w:r>
      <w:r w:rsidRPr="00251FA4">
        <w:rPr>
          <w:spacing w:val="-8"/>
          <w:sz w:val="18"/>
          <w:lang w:val="en-US"/>
        </w:rPr>
        <w:t xml:space="preserve"> </w:t>
      </w:r>
      <w:r w:rsidRPr="00251FA4">
        <w:rPr>
          <w:sz w:val="18"/>
          <w:lang w:val="en-US"/>
        </w:rPr>
        <w:t>Tate.</w:t>
      </w:r>
      <w:r w:rsidRPr="00251FA4">
        <w:rPr>
          <w:spacing w:val="-9"/>
          <w:sz w:val="18"/>
          <w:lang w:val="en-US"/>
        </w:rPr>
        <w:t xml:space="preserve"> </w:t>
      </w:r>
      <w:r w:rsidRPr="00251FA4">
        <w:rPr>
          <w:sz w:val="18"/>
          <w:lang w:val="en-US"/>
        </w:rPr>
        <w:t>London:</w:t>
      </w:r>
      <w:r w:rsidRPr="00251FA4">
        <w:rPr>
          <w:spacing w:val="-8"/>
          <w:sz w:val="18"/>
          <w:lang w:val="en-US"/>
        </w:rPr>
        <w:t xml:space="preserve"> </w:t>
      </w:r>
      <w:r w:rsidRPr="00251FA4">
        <w:rPr>
          <w:sz w:val="18"/>
          <w:lang w:val="en-US"/>
        </w:rPr>
        <w:t>Souvenir</w:t>
      </w:r>
      <w:r w:rsidRPr="00251FA4">
        <w:rPr>
          <w:spacing w:val="-8"/>
          <w:sz w:val="18"/>
          <w:lang w:val="en-US"/>
        </w:rPr>
        <w:t xml:space="preserve"> </w:t>
      </w:r>
      <w:r w:rsidRPr="00251FA4">
        <w:rPr>
          <w:sz w:val="18"/>
          <w:lang w:val="en-US"/>
        </w:rPr>
        <w:t>Press,</w:t>
      </w:r>
      <w:r w:rsidRPr="00251FA4">
        <w:rPr>
          <w:spacing w:val="-8"/>
          <w:sz w:val="18"/>
          <w:lang w:val="en-US"/>
        </w:rPr>
        <w:t xml:space="preserve"> </w:t>
      </w:r>
      <w:r w:rsidRPr="00251FA4">
        <w:rPr>
          <w:sz w:val="18"/>
          <w:lang w:val="en-US"/>
        </w:rPr>
        <w:t xml:space="preserve">1997. </w:t>
      </w:r>
      <w:proofErr w:type="spellStart"/>
      <w:r w:rsidRPr="00251FA4">
        <w:rPr>
          <w:sz w:val="18"/>
          <w:lang w:val="en-US"/>
        </w:rPr>
        <w:t>Golse</w:t>
      </w:r>
      <w:proofErr w:type="spellEnd"/>
      <w:r w:rsidRPr="00251FA4">
        <w:rPr>
          <w:sz w:val="18"/>
          <w:lang w:val="en-US"/>
        </w:rPr>
        <w:t>,</w:t>
      </w:r>
      <w:r w:rsidRPr="00251FA4">
        <w:rPr>
          <w:spacing w:val="11"/>
          <w:sz w:val="18"/>
          <w:lang w:val="en-US"/>
        </w:rPr>
        <w:t xml:space="preserve"> </w:t>
      </w:r>
      <w:r w:rsidRPr="00251FA4">
        <w:rPr>
          <w:sz w:val="18"/>
          <w:lang w:val="en-US"/>
        </w:rPr>
        <w:t>B.</w:t>
      </w:r>
      <w:r w:rsidRPr="00251FA4">
        <w:rPr>
          <w:spacing w:val="11"/>
          <w:sz w:val="18"/>
          <w:lang w:val="en-US"/>
        </w:rPr>
        <w:t xml:space="preserve"> </w:t>
      </w:r>
      <w:hyperlink w:anchor="_bookmark10" w:history="1">
        <w:r w:rsidRPr="00251FA4">
          <w:rPr>
            <w:color w:val="000084"/>
            <w:sz w:val="18"/>
            <w:lang w:val="en-US"/>
          </w:rPr>
          <w:t>2013</w:t>
        </w:r>
      </w:hyperlink>
      <w:r w:rsidRPr="00251FA4">
        <w:rPr>
          <w:sz w:val="18"/>
          <w:lang w:val="en-US"/>
        </w:rPr>
        <w:t>.</w:t>
      </w:r>
      <w:r w:rsidRPr="00251FA4">
        <w:rPr>
          <w:spacing w:val="12"/>
          <w:sz w:val="18"/>
          <w:lang w:val="en-US"/>
        </w:rPr>
        <w:t xml:space="preserve"> </w:t>
      </w:r>
      <w:r w:rsidRPr="00251FA4">
        <w:rPr>
          <w:i/>
          <w:sz w:val="18"/>
          <w:lang w:val="en-US"/>
        </w:rPr>
        <w:t>Mon</w:t>
      </w:r>
      <w:r w:rsidRPr="00251FA4">
        <w:rPr>
          <w:i/>
          <w:spacing w:val="11"/>
          <w:sz w:val="18"/>
          <w:lang w:val="en-US"/>
        </w:rPr>
        <w:t xml:space="preserve"> </w:t>
      </w:r>
      <w:r w:rsidRPr="00251FA4">
        <w:rPr>
          <w:i/>
          <w:sz w:val="18"/>
          <w:lang w:val="en-US"/>
        </w:rPr>
        <w:t>Combat</w:t>
      </w:r>
      <w:r w:rsidRPr="00251FA4">
        <w:rPr>
          <w:i/>
          <w:spacing w:val="10"/>
          <w:sz w:val="18"/>
          <w:lang w:val="en-US"/>
        </w:rPr>
        <w:t xml:space="preserve"> </w:t>
      </w:r>
      <w:r w:rsidRPr="00251FA4">
        <w:rPr>
          <w:i/>
          <w:sz w:val="18"/>
          <w:lang w:val="en-US"/>
        </w:rPr>
        <w:t>Pour</w:t>
      </w:r>
      <w:r w:rsidRPr="00251FA4">
        <w:rPr>
          <w:i/>
          <w:spacing w:val="12"/>
          <w:sz w:val="18"/>
          <w:lang w:val="en-US"/>
        </w:rPr>
        <w:t xml:space="preserve"> </w:t>
      </w:r>
      <w:r w:rsidRPr="00251FA4">
        <w:rPr>
          <w:i/>
          <w:sz w:val="18"/>
          <w:lang w:val="en-US"/>
        </w:rPr>
        <w:t>les</w:t>
      </w:r>
      <w:r w:rsidRPr="00251FA4">
        <w:rPr>
          <w:i/>
          <w:spacing w:val="11"/>
          <w:sz w:val="18"/>
          <w:lang w:val="en-US"/>
        </w:rPr>
        <w:t xml:space="preserve"> </w:t>
      </w:r>
      <w:r w:rsidRPr="00251FA4">
        <w:rPr>
          <w:i/>
          <w:sz w:val="18"/>
          <w:lang w:val="en-US"/>
        </w:rPr>
        <w:t>Enfants</w:t>
      </w:r>
      <w:r w:rsidRPr="00251FA4">
        <w:rPr>
          <w:i/>
          <w:spacing w:val="11"/>
          <w:sz w:val="18"/>
          <w:lang w:val="en-US"/>
        </w:rPr>
        <w:t xml:space="preserve"> </w:t>
      </w:r>
      <w:proofErr w:type="spellStart"/>
      <w:r w:rsidRPr="00251FA4">
        <w:rPr>
          <w:i/>
          <w:sz w:val="18"/>
          <w:lang w:val="en-US"/>
        </w:rPr>
        <w:t>Autistes</w:t>
      </w:r>
      <w:proofErr w:type="spellEnd"/>
      <w:r w:rsidRPr="00251FA4">
        <w:rPr>
          <w:sz w:val="18"/>
          <w:lang w:val="en-US"/>
        </w:rPr>
        <w:t>.</w:t>
      </w:r>
      <w:r w:rsidRPr="00251FA4">
        <w:rPr>
          <w:spacing w:val="12"/>
          <w:sz w:val="18"/>
          <w:lang w:val="en-US"/>
        </w:rPr>
        <w:t xml:space="preserve"> </w:t>
      </w:r>
      <w:r w:rsidRPr="00251FA4">
        <w:rPr>
          <w:sz w:val="18"/>
          <w:lang w:val="en-US"/>
        </w:rPr>
        <w:t>Paris:</w:t>
      </w:r>
      <w:r w:rsidRPr="00251FA4">
        <w:rPr>
          <w:spacing w:val="10"/>
          <w:sz w:val="18"/>
          <w:lang w:val="en-US"/>
        </w:rPr>
        <w:t xml:space="preserve"> </w:t>
      </w:r>
      <w:r w:rsidRPr="00251FA4">
        <w:rPr>
          <w:sz w:val="18"/>
          <w:lang w:val="en-US"/>
        </w:rPr>
        <w:t>Odile</w:t>
      </w:r>
      <w:r w:rsidRPr="00251FA4">
        <w:rPr>
          <w:spacing w:val="12"/>
          <w:sz w:val="18"/>
          <w:lang w:val="en-US"/>
        </w:rPr>
        <w:t xml:space="preserve"> </w:t>
      </w:r>
      <w:r w:rsidRPr="00251FA4">
        <w:rPr>
          <w:sz w:val="18"/>
          <w:lang w:val="en-US"/>
        </w:rPr>
        <w:t>Jacob.</w:t>
      </w:r>
    </w:p>
    <w:p w14:paraId="51E788AD"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Gombero</w:t>
      </w:r>
      <w:proofErr w:type="spellEnd"/>
      <w:r>
        <w:rPr>
          <w:sz w:val="18"/>
        </w:rPr>
        <w:t>ﬀ</w:t>
      </w:r>
      <w:r w:rsidRPr="00251FA4">
        <w:rPr>
          <w:sz w:val="18"/>
          <w:lang w:val="en-US"/>
        </w:rPr>
        <w:t xml:space="preserve">, M. J., C. C. Noemi, and L. </w:t>
      </w:r>
      <w:proofErr w:type="spellStart"/>
      <w:r w:rsidRPr="00251FA4">
        <w:rPr>
          <w:sz w:val="18"/>
          <w:lang w:val="en-US"/>
        </w:rPr>
        <w:t>Pualan</w:t>
      </w:r>
      <w:proofErr w:type="spellEnd"/>
      <w:r w:rsidRPr="00251FA4">
        <w:rPr>
          <w:sz w:val="18"/>
          <w:lang w:val="en-US"/>
        </w:rPr>
        <w:t xml:space="preserve"> de </w:t>
      </w:r>
      <w:proofErr w:type="spellStart"/>
      <w:r w:rsidRPr="00251FA4">
        <w:rPr>
          <w:sz w:val="18"/>
          <w:lang w:val="en-US"/>
        </w:rPr>
        <w:t>Gombero</w:t>
      </w:r>
      <w:proofErr w:type="spellEnd"/>
      <w:r>
        <w:rPr>
          <w:sz w:val="18"/>
        </w:rPr>
        <w:t>ﬀ</w:t>
      </w:r>
      <w:r w:rsidRPr="00251FA4">
        <w:rPr>
          <w:sz w:val="18"/>
          <w:lang w:val="en-US"/>
        </w:rPr>
        <w:t xml:space="preserve">. </w:t>
      </w:r>
      <w:hyperlink w:anchor="_bookmark11" w:history="1">
        <w:r w:rsidRPr="00251FA4">
          <w:rPr>
            <w:color w:val="000084"/>
            <w:sz w:val="18"/>
            <w:lang w:val="en-US"/>
          </w:rPr>
          <w:t>1990</w:t>
        </w:r>
      </w:hyperlink>
      <w:r w:rsidRPr="00251FA4">
        <w:rPr>
          <w:sz w:val="18"/>
          <w:lang w:val="en-US"/>
        </w:rPr>
        <w:t xml:space="preserve">. </w:t>
      </w:r>
      <w:r w:rsidRPr="00251FA4">
        <w:rPr>
          <w:rFonts w:ascii="Lucida Sans" w:hAnsi="Lucida Sans"/>
          <w:sz w:val="18"/>
          <w:lang w:val="en-US"/>
        </w:rPr>
        <w:t>“</w:t>
      </w:r>
      <w:r w:rsidRPr="00251FA4">
        <w:rPr>
          <w:sz w:val="18"/>
          <w:lang w:val="en-US"/>
        </w:rPr>
        <w:t>The Autistic Object: Its Relationship with Narcissism in the Transference and Countertransference of Neurotic and Borderline Patients.</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71: 249</w:t>
      </w:r>
      <w:r w:rsidRPr="00251FA4">
        <w:rPr>
          <w:rFonts w:ascii="Lucida Sans" w:hAnsi="Lucida Sans"/>
          <w:sz w:val="18"/>
          <w:lang w:val="en-US"/>
        </w:rPr>
        <w:t>–</w:t>
      </w:r>
      <w:r w:rsidRPr="00251FA4">
        <w:rPr>
          <w:sz w:val="18"/>
          <w:lang w:val="en-US"/>
        </w:rPr>
        <w:t>259.</w:t>
      </w:r>
    </w:p>
    <w:p w14:paraId="3A733F79"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Green, J., Pickles, A., Pasco, G., Bedford, R., Man, M. W., </w:t>
      </w:r>
      <w:proofErr w:type="spellStart"/>
      <w:r w:rsidRPr="00251FA4">
        <w:rPr>
          <w:sz w:val="18"/>
          <w:lang w:val="en-US"/>
        </w:rPr>
        <w:t>Elsabbagh</w:t>
      </w:r>
      <w:proofErr w:type="spellEnd"/>
      <w:r w:rsidRPr="00251FA4">
        <w:rPr>
          <w:sz w:val="18"/>
          <w:lang w:val="en-US"/>
        </w:rPr>
        <w:t xml:space="preserve">, M., </w:t>
      </w:r>
      <w:r w:rsidRPr="00251FA4">
        <w:rPr>
          <w:rFonts w:ascii="Lucida Sans" w:hAnsi="Lucida Sans"/>
          <w:sz w:val="18"/>
          <w:lang w:val="en-US"/>
        </w:rPr>
        <w:t xml:space="preserve">… </w:t>
      </w:r>
      <w:r w:rsidRPr="00251FA4">
        <w:rPr>
          <w:sz w:val="18"/>
          <w:lang w:val="en-US"/>
        </w:rPr>
        <w:t xml:space="preserve">BASIS Team. </w:t>
      </w:r>
      <w:hyperlink w:anchor="_bookmark1" w:history="1">
        <w:r w:rsidRPr="00251FA4">
          <w:rPr>
            <w:color w:val="000084"/>
            <w:sz w:val="18"/>
            <w:lang w:val="en-US"/>
          </w:rPr>
          <w:t>2017</w:t>
        </w:r>
      </w:hyperlink>
      <w:r w:rsidRPr="00251FA4">
        <w:rPr>
          <w:sz w:val="18"/>
          <w:lang w:val="en-US"/>
        </w:rPr>
        <w:t xml:space="preserve">. </w:t>
      </w:r>
      <w:r w:rsidRPr="00251FA4">
        <w:rPr>
          <w:rFonts w:ascii="Lucida Sans" w:hAnsi="Lucida Sans"/>
          <w:sz w:val="18"/>
          <w:lang w:val="en-US"/>
        </w:rPr>
        <w:t>“</w:t>
      </w:r>
      <w:proofErr w:type="spellStart"/>
      <w:r w:rsidRPr="00251FA4">
        <w:rPr>
          <w:sz w:val="18"/>
          <w:lang w:val="en-US"/>
        </w:rPr>
        <w:t>Randomised</w:t>
      </w:r>
      <w:proofErr w:type="spellEnd"/>
      <w:r w:rsidRPr="00251FA4">
        <w:rPr>
          <w:sz w:val="18"/>
          <w:lang w:val="en-US"/>
        </w:rPr>
        <w:t xml:space="preserve"> trial of a parent-mediated intervention for infants at high risk for autism: Longitudinal outcomes to age 3 years.</w:t>
      </w:r>
      <w:r w:rsidRPr="00251FA4">
        <w:rPr>
          <w:rFonts w:ascii="Lucida Sans" w:hAnsi="Lucida Sans"/>
          <w:sz w:val="18"/>
          <w:lang w:val="en-US"/>
        </w:rPr>
        <w:t xml:space="preserve">” </w:t>
      </w:r>
      <w:r w:rsidRPr="00251FA4">
        <w:rPr>
          <w:i/>
          <w:sz w:val="18"/>
          <w:lang w:val="en-US"/>
        </w:rPr>
        <w:t>Journal of Child Psychology and Psychiatry</w:t>
      </w:r>
      <w:r w:rsidRPr="00251FA4">
        <w:rPr>
          <w:sz w:val="18"/>
          <w:lang w:val="en-US"/>
        </w:rPr>
        <w:t xml:space="preserve">. </w:t>
      </w:r>
      <w:hyperlink r:id="rId6">
        <w:r w:rsidRPr="00251FA4">
          <w:rPr>
            <w:color w:val="000084"/>
            <w:sz w:val="18"/>
            <w:lang w:val="en-US"/>
          </w:rPr>
          <w:t>doi:10.1111/</w:t>
        </w:r>
      </w:hyperlink>
      <w:r w:rsidRPr="00251FA4">
        <w:rPr>
          <w:color w:val="000084"/>
          <w:sz w:val="18"/>
          <w:lang w:val="en-US"/>
        </w:rPr>
        <w:t xml:space="preserve"> </w:t>
      </w:r>
      <w:hyperlink r:id="rId7">
        <w:r w:rsidRPr="00251FA4">
          <w:rPr>
            <w:color w:val="000084"/>
            <w:sz w:val="18"/>
            <w:lang w:val="en-US"/>
          </w:rPr>
          <w:t>jcpp.12728</w:t>
        </w:r>
      </w:hyperlink>
    </w:p>
    <w:p w14:paraId="7256CAA3" w14:textId="77777777" w:rsidR="00251FA4" w:rsidRPr="00D40D59" w:rsidRDefault="00251FA4" w:rsidP="00251FA4">
      <w:pPr>
        <w:spacing w:line="219" w:lineRule="exact"/>
        <w:ind w:left="119"/>
        <w:rPr>
          <w:sz w:val="18"/>
          <w:lang w:val="it-IT"/>
        </w:rPr>
      </w:pPr>
      <w:r w:rsidRPr="00251FA4">
        <w:rPr>
          <w:sz w:val="18"/>
          <w:lang w:val="en-US"/>
        </w:rPr>
        <w:t xml:space="preserve">Greenspan, S. L., and S. </w:t>
      </w:r>
      <w:proofErr w:type="spellStart"/>
      <w:r w:rsidRPr="00251FA4">
        <w:rPr>
          <w:sz w:val="18"/>
          <w:lang w:val="en-US"/>
        </w:rPr>
        <w:t>Wieder</w:t>
      </w:r>
      <w:proofErr w:type="spellEnd"/>
      <w:r w:rsidRPr="00251FA4">
        <w:rPr>
          <w:sz w:val="18"/>
          <w:lang w:val="en-US"/>
        </w:rPr>
        <w:t xml:space="preserve">. </w:t>
      </w:r>
      <w:hyperlink w:anchor="_bookmark2" w:history="1">
        <w:r w:rsidRPr="00D40D59">
          <w:rPr>
            <w:color w:val="000084"/>
            <w:sz w:val="18"/>
            <w:lang w:val="it-IT"/>
          </w:rPr>
          <w:t>2006</w:t>
        </w:r>
      </w:hyperlink>
      <w:r w:rsidRPr="00D40D59">
        <w:rPr>
          <w:sz w:val="18"/>
          <w:lang w:val="it-IT"/>
        </w:rPr>
        <w:t xml:space="preserve">. </w:t>
      </w:r>
      <w:proofErr w:type="spellStart"/>
      <w:r w:rsidRPr="00D40D59">
        <w:rPr>
          <w:i/>
          <w:sz w:val="18"/>
          <w:lang w:val="it-IT"/>
        </w:rPr>
        <w:t>Engaging</w:t>
      </w:r>
      <w:proofErr w:type="spellEnd"/>
      <w:r w:rsidRPr="00D40D59">
        <w:rPr>
          <w:i/>
          <w:sz w:val="18"/>
          <w:lang w:val="it-IT"/>
        </w:rPr>
        <w:t xml:space="preserve"> </w:t>
      </w:r>
      <w:proofErr w:type="spellStart"/>
      <w:r w:rsidRPr="00D40D59">
        <w:rPr>
          <w:i/>
          <w:sz w:val="18"/>
          <w:lang w:val="it-IT"/>
        </w:rPr>
        <w:t>Autism</w:t>
      </w:r>
      <w:proofErr w:type="spellEnd"/>
      <w:r w:rsidRPr="00D40D59">
        <w:rPr>
          <w:sz w:val="18"/>
          <w:lang w:val="it-IT"/>
        </w:rPr>
        <w:t>. Cambridge, MA: Da Capo Press.</w:t>
      </w:r>
    </w:p>
    <w:p w14:paraId="06A8CC93"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Grotstein</w:t>
      </w:r>
      <w:proofErr w:type="spellEnd"/>
      <w:r w:rsidRPr="00251FA4">
        <w:rPr>
          <w:sz w:val="18"/>
          <w:lang w:val="en-US"/>
        </w:rPr>
        <w:t xml:space="preserve">, J. S. </w:t>
      </w:r>
      <w:hyperlink w:anchor="_bookmark11" w:history="1">
        <w:r w:rsidRPr="00251FA4">
          <w:rPr>
            <w:color w:val="000084"/>
            <w:sz w:val="18"/>
            <w:lang w:val="en-US"/>
          </w:rPr>
          <w:t>1983</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A Proposed Revision of the Psychoanalytic Concept of Primitive Mental States, Part II </w:t>
      </w:r>
      <w:r w:rsidRPr="00251FA4">
        <w:rPr>
          <w:rFonts w:ascii="Lucida Sans" w:hAnsi="Lucida Sans"/>
          <w:sz w:val="18"/>
          <w:lang w:val="en-US"/>
        </w:rPr>
        <w:t xml:space="preserve">– </w:t>
      </w:r>
      <w:r w:rsidRPr="00251FA4">
        <w:rPr>
          <w:sz w:val="18"/>
          <w:lang w:val="en-US"/>
        </w:rPr>
        <w:t>The Borderline Syndrome Section I: Disorders of Autistic Safety and Symbiotic Relatedness.</w:t>
      </w:r>
      <w:r w:rsidRPr="00251FA4">
        <w:rPr>
          <w:rFonts w:ascii="Lucida Sans" w:hAnsi="Lucida Sans"/>
          <w:sz w:val="18"/>
          <w:lang w:val="en-US"/>
        </w:rPr>
        <w:t xml:space="preserve">” </w:t>
      </w:r>
      <w:r w:rsidRPr="00251FA4">
        <w:rPr>
          <w:i/>
          <w:sz w:val="18"/>
          <w:lang w:val="en-US"/>
        </w:rPr>
        <w:t xml:space="preserve">Contemporary Psychoanalysis </w:t>
      </w:r>
      <w:r w:rsidRPr="00251FA4">
        <w:rPr>
          <w:sz w:val="18"/>
          <w:lang w:val="en-US"/>
        </w:rPr>
        <w:t>19: 570</w:t>
      </w:r>
      <w:r w:rsidRPr="00251FA4">
        <w:rPr>
          <w:rFonts w:ascii="Lucida Sans" w:hAnsi="Lucida Sans"/>
          <w:sz w:val="18"/>
          <w:lang w:val="en-US"/>
        </w:rPr>
        <w:t>–</w:t>
      </w:r>
      <w:r w:rsidRPr="00251FA4">
        <w:rPr>
          <w:sz w:val="18"/>
          <w:lang w:val="en-US"/>
        </w:rPr>
        <w:t>604.</w:t>
      </w:r>
    </w:p>
    <w:p w14:paraId="14BCD289"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Gutstein, S. E., A. F. Burgess, and K. Montfort. </w:t>
      </w:r>
      <w:hyperlink w:anchor="_bookmark2" w:history="1">
        <w:r w:rsidRPr="00251FA4">
          <w:rPr>
            <w:color w:val="000084"/>
            <w:sz w:val="18"/>
            <w:lang w:val="en-US"/>
          </w:rPr>
          <w:t>2007</w:t>
        </w:r>
      </w:hyperlink>
      <w:r w:rsidRPr="00251FA4">
        <w:rPr>
          <w:sz w:val="18"/>
          <w:lang w:val="en-US"/>
        </w:rPr>
        <w:t xml:space="preserve">. </w:t>
      </w:r>
      <w:r w:rsidRPr="00251FA4">
        <w:rPr>
          <w:rFonts w:ascii="Lucida Sans" w:hAnsi="Lucida Sans"/>
          <w:sz w:val="18"/>
          <w:lang w:val="en-US"/>
        </w:rPr>
        <w:t>“</w:t>
      </w:r>
      <w:r w:rsidRPr="00251FA4">
        <w:rPr>
          <w:sz w:val="18"/>
          <w:lang w:val="en-US"/>
        </w:rPr>
        <w:t>Evaluation of the Relationship Development Intervention Program.</w:t>
      </w:r>
      <w:r w:rsidRPr="00251FA4">
        <w:rPr>
          <w:rFonts w:ascii="Lucida Sans" w:hAnsi="Lucida Sans"/>
          <w:sz w:val="18"/>
          <w:lang w:val="en-US"/>
        </w:rPr>
        <w:t xml:space="preserve">” </w:t>
      </w:r>
      <w:r w:rsidRPr="00251FA4">
        <w:rPr>
          <w:i/>
          <w:sz w:val="18"/>
          <w:lang w:val="en-US"/>
        </w:rPr>
        <w:t xml:space="preserve">Autism </w:t>
      </w:r>
      <w:r w:rsidRPr="00251FA4">
        <w:rPr>
          <w:sz w:val="18"/>
          <w:lang w:val="en-US"/>
        </w:rPr>
        <w:t>11: 397</w:t>
      </w:r>
      <w:r w:rsidRPr="00251FA4">
        <w:rPr>
          <w:rFonts w:ascii="Lucida Sans" w:hAnsi="Lucida Sans"/>
          <w:sz w:val="18"/>
          <w:lang w:val="en-US"/>
        </w:rPr>
        <w:t>–</w:t>
      </w:r>
      <w:r w:rsidRPr="00251FA4">
        <w:rPr>
          <w:sz w:val="18"/>
          <w:lang w:val="en-US"/>
        </w:rPr>
        <w:t>411.</w:t>
      </w:r>
    </w:p>
    <w:p w14:paraId="2AE58EEA" w14:textId="77777777" w:rsidR="00251FA4" w:rsidRPr="00251FA4" w:rsidRDefault="00251FA4" w:rsidP="00251FA4">
      <w:pPr>
        <w:spacing w:line="237" w:lineRule="auto"/>
        <w:ind w:left="320" w:right="157" w:hanging="201"/>
        <w:jc w:val="both"/>
        <w:rPr>
          <w:sz w:val="18"/>
          <w:lang w:val="en-US"/>
        </w:rPr>
      </w:pPr>
      <w:r w:rsidRPr="00251FA4">
        <w:rPr>
          <w:sz w:val="18"/>
          <w:lang w:val="en-US"/>
        </w:rPr>
        <w:t>Haag,</w:t>
      </w:r>
      <w:r w:rsidRPr="00251FA4">
        <w:rPr>
          <w:spacing w:val="-5"/>
          <w:sz w:val="18"/>
          <w:lang w:val="en-US"/>
        </w:rPr>
        <w:t xml:space="preserve"> </w:t>
      </w:r>
      <w:r w:rsidRPr="00251FA4">
        <w:rPr>
          <w:sz w:val="18"/>
          <w:lang w:val="en-US"/>
        </w:rPr>
        <w:t>G.</w:t>
      </w:r>
      <w:r w:rsidRPr="00251FA4">
        <w:rPr>
          <w:spacing w:val="-5"/>
          <w:sz w:val="18"/>
          <w:lang w:val="en-US"/>
        </w:rPr>
        <w:t xml:space="preserve"> </w:t>
      </w:r>
      <w:hyperlink w:anchor="_bookmark9" w:history="1">
        <w:r w:rsidRPr="00251FA4">
          <w:rPr>
            <w:color w:val="000084"/>
            <w:sz w:val="18"/>
            <w:lang w:val="en-US"/>
          </w:rPr>
          <w:t>1985</w:t>
        </w:r>
      </w:hyperlink>
      <w:r w:rsidRPr="00251FA4">
        <w:rPr>
          <w:sz w:val="18"/>
          <w:lang w:val="en-US"/>
        </w:rPr>
        <w:t>.</w:t>
      </w:r>
      <w:r w:rsidRPr="00251FA4">
        <w:rPr>
          <w:spacing w:val="-5"/>
          <w:sz w:val="18"/>
          <w:lang w:val="en-US"/>
        </w:rPr>
        <w:t xml:space="preserve"> </w:t>
      </w:r>
      <w:r w:rsidRPr="00251FA4">
        <w:rPr>
          <w:rFonts w:ascii="Lucida Sans" w:hAnsi="Lucida Sans"/>
          <w:sz w:val="18"/>
          <w:lang w:val="en-US"/>
        </w:rPr>
        <w:t>“</w:t>
      </w:r>
      <w:r w:rsidRPr="00251FA4">
        <w:rPr>
          <w:sz w:val="18"/>
          <w:lang w:val="en-US"/>
        </w:rPr>
        <w:t>La</w:t>
      </w:r>
      <w:r w:rsidRPr="00251FA4">
        <w:rPr>
          <w:spacing w:val="-6"/>
          <w:sz w:val="18"/>
          <w:lang w:val="en-US"/>
        </w:rPr>
        <w:t xml:space="preserve"> </w:t>
      </w:r>
      <w:proofErr w:type="spellStart"/>
      <w:r w:rsidRPr="00251FA4">
        <w:rPr>
          <w:sz w:val="18"/>
          <w:lang w:val="en-US"/>
        </w:rPr>
        <w:t>mère</w:t>
      </w:r>
      <w:proofErr w:type="spellEnd"/>
      <w:r w:rsidRPr="00251FA4">
        <w:rPr>
          <w:spacing w:val="-4"/>
          <w:sz w:val="18"/>
          <w:lang w:val="en-US"/>
        </w:rPr>
        <w:t xml:space="preserve"> </w:t>
      </w:r>
      <w:r w:rsidRPr="00251FA4">
        <w:rPr>
          <w:sz w:val="18"/>
          <w:lang w:val="en-US"/>
        </w:rPr>
        <w:t>et</w:t>
      </w:r>
      <w:r w:rsidRPr="00251FA4">
        <w:rPr>
          <w:spacing w:val="-6"/>
          <w:sz w:val="18"/>
          <w:lang w:val="en-US"/>
        </w:rPr>
        <w:t xml:space="preserve"> </w:t>
      </w:r>
      <w:r w:rsidRPr="00251FA4">
        <w:rPr>
          <w:sz w:val="18"/>
          <w:lang w:val="en-US"/>
        </w:rPr>
        <w:t>le</w:t>
      </w:r>
      <w:r w:rsidRPr="00251FA4">
        <w:rPr>
          <w:spacing w:val="-4"/>
          <w:sz w:val="18"/>
          <w:lang w:val="en-US"/>
        </w:rPr>
        <w:t xml:space="preserve"> </w:t>
      </w:r>
      <w:proofErr w:type="spellStart"/>
      <w:r w:rsidRPr="00251FA4">
        <w:rPr>
          <w:sz w:val="18"/>
          <w:lang w:val="en-US"/>
        </w:rPr>
        <w:t>bébé</w:t>
      </w:r>
      <w:proofErr w:type="spellEnd"/>
      <w:r w:rsidRPr="00251FA4">
        <w:rPr>
          <w:spacing w:val="-6"/>
          <w:sz w:val="18"/>
          <w:lang w:val="en-US"/>
        </w:rPr>
        <w:t xml:space="preserve"> </w:t>
      </w:r>
      <w:r w:rsidRPr="00251FA4">
        <w:rPr>
          <w:sz w:val="18"/>
          <w:lang w:val="en-US"/>
        </w:rPr>
        <w:t>dans</w:t>
      </w:r>
      <w:r w:rsidRPr="00251FA4">
        <w:rPr>
          <w:spacing w:val="-4"/>
          <w:sz w:val="18"/>
          <w:lang w:val="en-US"/>
        </w:rPr>
        <w:t xml:space="preserve"> </w:t>
      </w:r>
      <w:r w:rsidRPr="00251FA4">
        <w:rPr>
          <w:sz w:val="18"/>
          <w:lang w:val="en-US"/>
        </w:rPr>
        <w:t>les</w:t>
      </w:r>
      <w:r w:rsidRPr="00251FA4">
        <w:rPr>
          <w:spacing w:val="-5"/>
          <w:sz w:val="18"/>
          <w:lang w:val="en-US"/>
        </w:rPr>
        <w:t xml:space="preserve"> </w:t>
      </w:r>
      <w:r w:rsidRPr="00251FA4">
        <w:rPr>
          <w:sz w:val="18"/>
          <w:lang w:val="en-US"/>
        </w:rPr>
        <w:t>deux</w:t>
      </w:r>
      <w:r w:rsidRPr="00251FA4">
        <w:rPr>
          <w:spacing w:val="-5"/>
          <w:sz w:val="18"/>
          <w:lang w:val="en-US"/>
        </w:rPr>
        <w:t xml:space="preserve"> </w:t>
      </w:r>
      <w:proofErr w:type="spellStart"/>
      <w:r w:rsidRPr="00251FA4">
        <w:rPr>
          <w:sz w:val="18"/>
          <w:lang w:val="en-US"/>
        </w:rPr>
        <w:t>moietiés</w:t>
      </w:r>
      <w:proofErr w:type="spellEnd"/>
      <w:r w:rsidRPr="00251FA4">
        <w:rPr>
          <w:spacing w:val="-5"/>
          <w:sz w:val="18"/>
          <w:lang w:val="en-US"/>
        </w:rPr>
        <w:t xml:space="preserve"> </w:t>
      </w:r>
      <w:r w:rsidRPr="00251FA4">
        <w:rPr>
          <w:sz w:val="18"/>
          <w:lang w:val="en-US"/>
        </w:rPr>
        <w:t>du</w:t>
      </w:r>
      <w:r w:rsidRPr="00251FA4">
        <w:rPr>
          <w:spacing w:val="-5"/>
          <w:sz w:val="18"/>
          <w:lang w:val="en-US"/>
        </w:rPr>
        <w:t xml:space="preserve"> </w:t>
      </w:r>
      <w:r w:rsidRPr="00251FA4">
        <w:rPr>
          <w:sz w:val="18"/>
          <w:lang w:val="en-US"/>
        </w:rPr>
        <w:t>corps.</w:t>
      </w:r>
      <w:r w:rsidRPr="00251FA4">
        <w:rPr>
          <w:rFonts w:ascii="Lucida Sans" w:hAnsi="Lucida Sans"/>
          <w:sz w:val="18"/>
          <w:lang w:val="en-US"/>
        </w:rPr>
        <w:t>”</w:t>
      </w:r>
      <w:r w:rsidRPr="00251FA4">
        <w:rPr>
          <w:rFonts w:ascii="Lucida Sans" w:hAnsi="Lucida Sans"/>
          <w:spacing w:val="-23"/>
          <w:sz w:val="18"/>
          <w:lang w:val="en-US"/>
        </w:rPr>
        <w:t xml:space="preserve"> </w:t>
      </w:r>
      <w:proofErr w:type="spellStart"/>
      <w:r w:rsidRPr="00251FA4">
        <w:rPr>
          <w:i/>
          <w:sz w:val="18"/>
          <w:lang w:val="en-US"/>
        </w:rPr>
        <w:t>Neuropsychiatrie</w:t>
      </w:r>
      <w:proofErr w:type="spellEnd"/>
      <w:r w:rsidRPr="00251FA4">
        <w:rPr>
          <w:i/>
          <w:spacing w:val="-3"/>
          <w:sz w:val="18"/>
          <w:lang w:val="en-US"/>
        </w:rPr>
        <w:t xml:space="preserve"> </w:t>
      </w:r>
      <w:r w:rsidRPr="00251FA4">
        <w:rPr>
          <w:i/>
          <w:sz w:val="18"/>
          <w:lang w:val="en-US"/>
        </w:rPr>
        <w:t>de</w:t>
      </w:r>
      <w:r w:rsidRPr="00251FA4">
        <w:rPr>
          <w:i/>
          <w:spacing w:val="-5"/>
          <w:sz w:val="18"/>
          <w:lang w:val="en-US"/>
        </w:rPr>
        <w:t xml:space="preserve"> </w:t>
      </w:r>
      <w:proofErr w:type="spellStart"/>
      <w:r w:rsidRPr="00251FA4">
        <w:rPr>
          <w:i/>
          <w:sz w:val="18"/>
          <w:lang w:val="en-US"/>
        </w:rPr>
        <w:t>L</w:t>
      </w:r>
      <w:r w:rsidRPr="00251FA4">
        <w:rPr>
          <w:rFonts w:ascii="Lucida Sans" w:hAnsi="Lucida Sans"/>
          <w:sz w:val="18"/>
          <w:lang w:val="en-US"/>
        </w:rPr>
        <w:t>’</w:t>
      </w:r>
      <w:r w:rsidRPr="00251FA4">
        <w:rPr>
          <w:i/>
          <w:sz w:val="18"/>
          <w:lang w:val="en-US"/>
        </w:rPr>
        <w:t>Enfance</w:t>
      </w:r>
      <w:proofErr w:type="spellEnd"/>
      <w:r w:rsidRPr="00251FA4">
        <w:rPr>
          <w:i/>
          <w:spacing w:val="-5"/>
          <w:sz w:val="18"/>
          <w:lang w:val="en-US"/>
        </w:rPr>
        <w:t xml:space="preserve"> </w:t>
      </w:r>
      <w:r w:rsidRPr="00251FA4">
        <w:rPr>
          <w:sz w:val="18"/>
          <w:lang w:val="en-US"/>
        </w:rPr>
        <w:t>33: 107</w:t>
      </w:r>
      <w:r w:rsidRPr="00251FA4">
        <w:rPr>
          <w:rFonts w:ascii="Lucida Sans" w:hAnsi="Lucida Sans"/>
          <w:sz w:val="18"/>
          <w:lang w:val="en-US"/>
        </w:rPr>
        <w:t>–</w:t>
      </w:r>
      <w:r w:rsidRPr="00251FA4">
        <w:rPr>
          <w:sz w:val="18"/>
          <w:lang w:val="en-US"/>
        </w:rPr>
        <w:t>114.</w:t>
      </w:r>
    </w:p>
    <w:p w14:paraId="43A862E0"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Haag, G. </w:t>
      </w:r>
      <w:hyperlink w:anchor="_bookmark9" w:history="1">
        <w:r w:rsidRPr="00251FA4">
          <w:rPr>
            <w:color w:val="000084"/>
            <w:sz w:val="18"/>
            <w:lang w:val="en-US"/>
          </w:rPr>
          <w:t>1991</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Nature de </w:t>
      </w:r>
      <w:proofErr w:type="spellStart"/>
      <w:r w:rsidRPr="00251FA4">
        <w:rPr>
          <w:sz w:val="18"/>
          <w:lang w:val="en-US"/>
        </w:rPr>
        <w:t>quelques</w:t>
      </w:r>
      <w:proofErr w:type="spellEnd"/>
      <w:r w:rsidRPr="00251FA4">
        <w:rPr>
          <w:sz w:val="18"/>
          <w:lang w:val="en-US"/>
        </w:rPr>
        <w:t xml:space="preserve"> </w:t>
      </w:r>
      <w:proofErr w:type="spellStart"/>
      <w:r w:rsidRPr="00251FA4">
        <w:rPr>
          <w:sz w:val="18"/>
          <w:lang w:val="en-US"/>
        </w:rPr>
        <w:t>identi</w:t>
      </w:r>
      <w:proofErr w:type="spellEnd"/>
      <w:r>
        <w:rPr>
          <w:rFonts w:ascii="Arial" w:hAnsi="Arial"/>
          <w:sz w:val="18"/>
        </w:rPr>
        <w:t>ﬁ</w:t>
      </w:r>
      <w:r w:rsidRPr="00251FA4">
        <w:rPr>
          <w:sz w:val="18"/>
          <w:lang w:val="en-US"/>
        </w:rPr>
        <w:t xml:space="preserve">cations dans </w:t>
      </w:r>
      <w:proofErr w:type="spellStart"/>
      <w:r w:rsidRPr="00251FA4">
        <w:rPr>
          <w:sz w:val="18"/>
          <w:lang w:val="en-US"/>
        </w:rPr>
        <w:t>l</w:t>
      </w:r>
      <w:r w:rsidRPr="00251FA4">
        <w:rPr>
          <w:rFonts w:ascii="Lucida Sans" w:hAnsi="Lucida Sans"/>
          <w:sz w:val="18"/>
          <w:lang w:val="en-US"/>
        </w:rPr>
        <w:t>’</w:t>
      </w:r>
      <w:r w:rsidRPr="00251FA4">
        <w:rPr>
          <w:sz w:val="18"/>
          <w:lang w:val="en-US"/>
        </w:rPr>
        <w:t>image</w:t>
      </w:r>
      <w:proofErr w:type="spellEnd"/>
      <w:r w:rsidRPr="00251FA4">
        <w:rPr>
          <w:sz w:val="18"/>
          <w:lang w:val="en-US"/>
        </w:rPr>
        <w:t xml:space="preserve"> du corps (</w:t>
      </w:r>
      <w:proofErr w:type="spellStart"/>
      <w:r w:rsidRPr="00251FA4">
        <w:rPr>
          <w:sz w:val="18"/>
          <w:lang w:val="en-US"/>
        </w:rPr>
        <w:t>hypothèses</w:t>
      </w:r>
      <w:proofErr w:type="spellEnd"/>
      <w:r w:rsidRPr="00251FA4">
        <w:rPr>
          <w:sz w:val="18"/>
          <w:lang w:val="en-US"/>
        </w:rPr>
        <w:t>).</w:t>
      </w:r>
      <w:r w:rsidRPr="00251FA4">
        <w:rPr>
          <w:rFonts w:ascii="Lucida Sans" w:hAnsi="Lucida Sans"/>
          <w:sz w:val="18"/>
          <w:lang w:val="en-US"/>
        </w:rPr>
        <w:t xml:space="preserve">” </w:t>
      </w:r>
      <w:r w:rsidRPr="00251FA4">
        <w:rPr>
          <w:i/>
          <w:sz w:val="18"/>
          <w:lang w:val="en-US"/>
        </w:rPr>
        <w:t xml:space="preserve">Journal de la </w:t>
      </w:r>
      <w:proofErr w:type="spellStart"/>
      <w:r w:rsidRPr="00251FA4">
        <w:rPr>
          <w:i/>
          <w:sz w:val="18"/>
          <w:lang w:val="en-US"/>
        </w:rPr>
        <w:t>Psychanalyse</w:t>
      </w:r>
      <w:proofErr w:type="spellEnd"/>
      <w:r w:rsidRPr="00251FA4">
        <w:rPr>
          <w:i/>
          <w:sz w:val="18"/>
          <w:lang w:val="en-US"/>
        </w:rPr>
        <w:t xml:space="preserve"> de L</w:t>
      </w:r>
      <w:r w:rsidRPr="00251FA4">
        <w:rPr>
          <w:rFonts w:ascii="Lucida Sans" w:hAnsi="Lucida Sans"/>
          <w:sz w:val="18"/>
          <w:lang w:val="en-US"/>
        </w:rPr>
        <w:t>’</w:t>
      </w:r>
      <w:r w:rsidRPr="00251FA4">
        <w:rPr>
          <w:i/>
          <w:sz w:val="18"/>
          <w:lang w:val="en-US"/>
        </w:rPr>
        <w:t xml:space="preserve">Enfant </w:t>
      </w:r>
      <w:r w:rsidRPr="00251FA4">
        <w:rPr>
          <w:sz w:val="18"/>
          <w:lang w:val="en-US"/>
        </w:rPr>
        <w:t>4: 73</w:t>
      </w:r>
      <w:r w:rsidRPr="00251FA4">
        <w:rPr>
          <w:rFonts w:ascii="Lucida Sans" w:hAnsi="Lucida Sans"/>
          <w:sz w:val="18"/>
          <w:lang w:val="en-US"/>
        </w:rPr>
        <w:t>–</w:t>
      </w:r>
      <w:r w:rsidRPr="00251FA4">
        <w:rPr>
          <w:sz w:val="18"/>
          <w:lang w:val="en-US"/>
        </w:rPr>
        <w:t>92.</w:t>
      </w:r>
    </w:p>
    <w:p w14:paraId="2DE60A3C"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Haag, G. </w:t>
      </w:r>
      <w:hyperlink w:anchor="_bookmark14" w:history="1">
        <w:r w:rsidRPr="00251FA4">
          <w:rPr>
            <w:color w:val="000084"/>
            <w:sz w:val="18"/>
            <w:lang w:val="en-US"/>
          </w:rPr>
          <w:t>1997</w:t>
        </w:r>
      </w:hyperlink>
      <w:r w:rsidRPr="00251FA4">
        <w:rPr>
          <w:sz w:val="18"/>
          <w:lang w:val="en-US"/>
        </w:rPr>
        <w:t xml:space="preserve">. </w:t>
      </w:r>
      <w:r w:rsidRPr="00251FA4">
        <w:rPr>
          <w:rFonts w:ascii="Lucida Sans" w:hAnsi="Lucida Sans"/>
          <w:sz w:val="18"/>
          <w:lang w:val="en-US"/>
        </w:rPr>
        <w:t>“</w:t>
      </w:r>
      <w:r w:rsidRPr="00251FA4">
        <w:rPr>
          <w:sz w:val="18"/>
          <w:lang w:val="en-US"/>
        </w:rPr>
        <w:t>Psychosis and Autism: Schizophrenic, Perverse and Manic-Depressive States During Psychotherapy.</w:t>
      </w:r>
      <w:r w:rsidRPr="00251FA4">
        <w:rPr>
          <w:rFonts w:ascii="Lucida Sans" w:hAnsi="Lucida Sans"/>
          <w:sz w:val="18"/>
          <w:lang w:val="en-US"/>
        </w:rPr>
        <w:t xml:space="preserve">” </w:t>
      </w:r>
      <w:r w:rsidRPr="00251FA4">
        <w:rPr>
          <w:sz w:val="18"/>
          <w:lang w:val="en-US"/>
        </w:rPr>
        <w:t xml:space="preserve">In </w:t>
      </w:r>
      <w:r w:rsidRPr="00251FA4">
        <w:rPr>
          <w:i/>
          <w:sz w:val="18"/>
          <w:lang w:val="en-US"/>
        </w:rPr>
        <w:t>Psychotic States in Children</w:t>
      </w:r>
      <w:r w:rsidRPr="00251FA4">
        <w:rPr>
          <w:sz w:val="18"/>
          <w:lang w:val="en-US"/>
        </w:rPr>
        <w:t>, edited by M. Rustin, M. Rhode, A. Dubinsky, and H. Dubinsky, 189</w:t>
      </w:r>
      <w:r w:rsidRPr="00251FA4">
        <w:rPr>
          <w:rFonts w:ascii="Lucida Sans" w:hAnsi="Lucida Sans"/>
          <w:sz w:val="18"/>
          <w:lang w:val="en-US"/>
        </w:rPr>
        <w:t>–</w:t>
      </w:r>
      <w:r w:rsidRPr="00251FA4">
        <w:rPr>
          <w:sz w:val="18"/>
          <w:lang w:val="en-US"/>
        </w:rPr>
        <w:t xml:space="preserve">211. London: </w:t>
      </w:r>
      <w:proofErr w:type="spellStart"/>
      <w:r w:rsidRPr="00251FA4">
        <w:rPr>
          <w:sz w:val="18"/>
          <w:lang w:val="en-US"/>
        </w:rPr>
        <w:t>Karnac</w:t>
      </w:r>
      <w:proofErr w:type="spellEnd"/>
      <w:r w:rsidRPr="00251FA4">
        <w:rPr>
          <w:sz w:val="18"/>
          <w:lang w:val="en-US"/>
        </w:rPr>
        <w:t>.</w:t>
      </w:r>
    </w:p>
    <w:p w14:paraId="6D2377FC" w14:textId="77777777" w:rsidR="00251FA4" w:rsidRPr="00251FA4" w:rsidRDefault="00251FA4" w:rsidP="00251FA4">
      <w:pPr>
        <w:spacing w:before="1" w:line="237" w:lineRule="auto"/>
        <w:ind w:left="320" w:right="158" w:hanging="201"/>
        <w:jc w:val="both"/>
        <w:rPr>
          <w:sz w:val="18"/>
          <w:lang w:val="en-US"/>
        </w:rPr>
      </w:pPr>
      <w:r w:rsidRPr="00251FA4">
        <w:rPr>
          <w:sz w:val="18"/>
          <w:lang w:val="en-US"/>
        </w:rPr>
        <w:t xml:space="preserve">Haag, G., S. </w:t>
      </w:r>
      <w:proofErr w:type="spellStart"/>
      <w:r w:rsidRPr="00251FA4">
        <w:rPr>
          <w:sz w:val="18"/>
          <w:lang w:val="en-US"/>
        </w:rPr>
        <w:t>Tordjman</w:t>
      </w:r>
      <w:proofErr w:type="spellEnd"/>
      <w:r w:rsidRPr="00251FA4">
        <w:rPr>
          <w:sz w:val="18"/>
          <w:lang w:val="en-US"/>
        </w:rPr>
        <w:t xml:space="preserve">, A. </w:t>
      </w:r>
      <w:proofErr w:type="spellStart"/>
      <w:r w:rsidRPr="00251FA4">
        <w:rPr>
          <w:sz w:val="18"/>
          <w:lang w:val="en-US"/>
        </w:rPr>
        <w:t>Duprat</w:t>
      </w:r>
      <w:proofErr w:type="spellEnd"/>
      <w:r w:rsidRPr="00251FA4">
        <w:rPr>
          <w:sz w:val="18"/>
          <w:lang w:val="en-US"/>
        </w:rPr>
        <w:t xml:space="preserve">, S. </w:t>
      </w:r>
      <w:proofErr w:type="spellStart"/>
      <w:r w:rsidRPr="00251FA4">
        <w:rPr>
          <w:sz w:val="18"/>
          <w:lang w:val="en-US"/>
        </w:rPr>
        <w:t>Urwand</w:t>
      </w:r>
      <w:proofErr w:type="spellEnd"/>
      <w:r w:rsidRPr="00251FA4">
        <w:rPr>
          <w:sz w:val="18"/>
          <w:lang w:val="en-US"/>
        </w:rPr>
        <w:t xml:space="preserve">, F. Jardin, M-C. Cl, and A. Cukierman et al. </w:t>
      </w:r>
      <w:hyperlink w:anchor="_bookmark10" w:history="1">
        <w:r w:rsidRPr="00251FA4">
          <w:rPr>
            <w:color w:val="000084"/>
            <w:sz w:val="18"/>
            <w:lang w:val="en-US"/>
          </w:rPr>
          <w:t>2005</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Psychodynamic Assessment of Changes in Children with Autism </w:t>
      </w:r>
      <w:proofErr w:type="gramStart"/>
      <w:r w:rsidRPr="00251FA4">
        <w:rPr>
          <w:sz w:val="18"/>
          <w:lang w:val="en-US"/>
        </w:rPr>
        <w:t>Under  Psychoanalytic</w:t>
      </w:r>
      <w:proofErr w:type="gramEnd"/>
      <w:r w:rsidRPr="00251FA4">
        <w:rPr>
          <w:sz w:val="18"/>
          <w:lang w:val="en-US"/>
        </w:rPr>
        <w:t xml:space="preserve">  Treatment.</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86:</w:t>
      </w:r>
      <w:r w:rsidRPr="00251FA4">
        <w:rPr>
          <w:spacing w:val="25"/>
          <w:sz w:val="18"/>
          <w:lang w:val="en-US"/>
        </w:rPr>
        <w:t xml:space="preserve"> </w:t>
      </w:r>
      <w:r w:rsidRPr="00251FA4">
        <w:rPr>
          <w:sz w:val="18"/>
          <w:lang w:val="en-US"/>
        </w:rPr>
        <w:t>335</w:t>
      </w:r>
      <w:r w:rsidRPr="00251FA4">
        <w:rPr>
          <w:rFonts w:ascii="Lucida Sans" w:hAnsi="Lucida Sans"/>
          <w:sz w:val="18"/>
          <w:lang w:val="en-US"/>
        </w:rPr>
        <w:t>–</w:t>
      </w:r>
      <w:r w:rsidRPr="00251FA4">
        <w:rPr>
          <w:sz w:val="18"/>
          <w:lang w:val="en-US"/>
        </w:rPr>
        <w:t>352.</w:t>
      </w:r>
    </w:p>
    <w:p w14:paraId="04BEF6BC" w14:textId="77777777" w:rsidR="00251FA4" w:rsidRPr="00251FA4" w:rsidRDefault="00251FA4" w:rsidP="00251FA4">
      <w:pPr>
        <w:spacing w:line="219" w:lineRule="exact"/>
        <w:ind w:left="119"/>
        <w:rPr>
          <w:sz w:val="18"/>
          <w:lang w:val="en-US"/>
        </w:rPr>
      </w:pPr>
      <w:r w:rsidRPr="00251FA4">
        <w:rPr>
          <w:sz w:val="18"/>
          <w:lang w:val="en-US"/>
        </w:rPr>
        <w:t xml:space="preserve">Hobson, R. P. </w:t>
      </w:r>
      <w:hyperlink w:anchor="_bookmark2" w:history="1">
        <w:r w:rsidRPr="00251FA4">
          <w:rPr>
            <w:color w:val="000084"/>
            <w:sz w:val="18"/>
            <w:lang w:val="en-US"/>
          </w:rPr>
          <w:t>2002</w:t>
        </w:r>
      </w:hyperlink>
      <w:r w:rsidRPr="00251FA4">
        <w:rPr>
          <w:sz w:val="18"/>
          <w:lang w:val="en-US"/>
        </w:rPr>
        <w:t xml:space="preserve">. </w:t>
      </w:r>
      <w:r w:rsidRPr="00251FA4">
        <w:rPr>
          <w:i/>
          <w:sz w:val="18"/>
          <w:lang w:val="en-US"/>
        </w:rPr>
        <w:t>The Cradle of Thought</w:t>
      </w:r>
      <w:r w:rsidRPr="00251FA4">
        <w:rPr>
          <w:sz w:val="18"/>
          <w:lang w:val="en-US"/>
        </w:rPr>
        <w:t>. London: Macmillan.</w:t>
      </w:r>
    </w:p>
    <w:p w14:paraId="2D0C4B43"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Hodges, S. </w:t>
      </w:r>
      <w:hyperlink w:anchor="_bookmark2" w:history="1">
        <w:r w:rsidRPr="00251FA4">
          <w:rPr>
            <w:color w:val="000084"/>
            <w:sz w:val="18"/>
            <w:lang w:val="en-US"/>
          </w:rPr>
          <w:t>2004</w:t>
        </w:r>
      </w:hyperlink>
      <w:r w:rsidRPr="00251FA4">
        <w:rPr>
          <w:sz w:val="18"/>
          <w:lang w:val="en-US"/>
        </w:rPr>
        <w:t xml:space="preserve">. </w:t>
      </w:r>
      <w:r w:rsidRPr="00251FA4">
        <w:rPr>
          <w:rFonts w:ascii="Lucida Sans" w:hAnsi="Lucida Sans"/>
          <w:sz w:val="18"/>
          <w:lang w:val="en-US"/>
        </w:rPr>
        <w:t>“</w:t>
      </w:r>
      <w:r w:rsidRPr="00251FA4">
        <w:rPr>
          <w:sz w:val="18"/>
          <w:lang w:val="en-US"/>
        </w:rPr>
        <w:t>A Psychological Perspective on Theories of Asperger</w:t>
      </w:r>
      <w:r w:rsidRPr="00251FA4">
        <w:rPr>
          <w:rFonts w:ascii="Lucida Sans" w:hAnsi="Lucida Sans"/>
          <w:sz w:val="18"/>
          <w:lang w:val="en-US"/>
        </w:rPr>
        <w:t>’</w:t>
      </w:r>
      <w:r w:rsidRPr="00251FA4">
        <w:rPr>
          <w:sz w:val="18"/>
          <w:lang w:val="en-US"/>
        </w:rPr>
        <w:t>s Syndrome.</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Many Faces of Asperger</w:t>
      </w:r>
      <w:r w:rsidRPr="00251FA4">
        <w:rPr>
          <w:rFonts w:ascii="Lucida Sans" w:hAnsi="Lucida Sans"/>
          <w:sz w:val="18"/>
          <w:lang w:val="en-US"/>
        </w:rPr>
        <w:t>’</w:t>
      </w:r>
      <w:r w:rsidRPr="00251FA4">
        <w:rPr>
          <w:i/>
          <w:sz w:val="18"/>
          <w:lang w:val="en-US"/>
        </w:rPr>
        <w:t>s Syndrome</w:t>
      </w:r>
      <w:r w:rsidRPr="00251FA4">
        <w:rPr>
          <w:sz w:val="18"/>
          <w:lang w:val="en-US"/>
        </w:rPr>
        <w:t xml:space="preserve">, edited by M. Rhode and T. </w:t>
      </w:r>
      <w:proofErr w:type="spellStart"/>
      <w:r w:rsidRPr="00251FA4">
        <w:rPr>
          <w:sz w:val="18"/>
          <w:lang w:val="en-US"/>
        </w:rPr>
        <w:t>Klauber</w:t>
      </w:r>
      <w:proofErr w:type="spellEnd"/>
      <w:r w:rsidRPr="00251FA4">
        <w:rPr>
          <w:sz w:val="18"/>
          <w:lang w:val="en-US"/>
        </w:rPr>
        <w:t>, 39</w:t>
      </w:r>
      <w:r w:rsidRPr="00251FA4">
        <w:rPr>
          <w:rFonts w:ascii="Lucida Sans" w:hAnsi="Lucida Sans"/>
          <w:sz w:val="18"/>
          <w:lang w:val="en-US"/>
        </w:rPr>
        <w:t>–</w:t>
      </w:r>
      <w:r w:rsidRPr="00251FA4">
        <w:rPr>
          <w:sz w:val="18"/>
          <w:lang w:val="en-US"/>
        </w:rPr>
        <w:t xml:space="preserve">53. London: </w:t>
      </w:r>
      <w:proofErr w:type="spellStart"/>
      <w:r w:rsidRPr="00251FA4">
        <w:rPr>
          <w:sz w:val="18"/>
          <w:lang w:val="en-US"/>
        </w:rPr>
        <w:t>Karnac</w:t>
      </w:r>
      <w:proofErr w:type="spellEnd"/>
      <w:r w:rsidRPr="00251FA4">
        <w:rPr>
          <w:sz w:val="18"/>
          <w:lang w:val="en-US"/>
        </w:rPr>
        <w:t>.</w:t>
      </w:r>
    </w:p>
    <w:p w14:paraId="4BB00F53" w14:textId="77777777" w:rsidR="00251FA4" w:rsidRPr="00251FA4" w:rsidRDefault="00251FA4" w:rsidP="00251FA4">
      <w:pPr>
        <w:spacing w:line="219" w:lineRule="exact"/>
        <w:ind w:left="119"/>
        <w:rPr>
          <w:sz w:val="18"/>
          <w:lang w:val="en-US"/>
        </w:rPr>
      </w:pPr>
      <w:r w:rsidRPr="00251FA4">
        <w:rPr>
          <w:sz w:val="18"/>
          <w:lang w:val="en-US"/>
        </w:rPr>
        <w:t xml:space="preserve">Holloway, R. </w:t>
      </w:r>
      <w:hyperlink w:anchor="_bookmark1" w:history="1">
        <w:r w:rsidRPr="00251FA4">
          <w:rPr>
            <w:color w:val="000084"/>
            <w:sz w:val="18"/>
            <w:lang w:val="en-US"/>
          </w:rPr>
          <w:t>2015</w:t>
        </w:r>
      </w:hyperlink>
      <w:r w:rsidRPr="00251FA4">
        <w:rPr>
          <w:sz w:val="18"/>
          <w:lang w:val="en-US"/>
        </w:rPr>
        <w:t xml:space="preserve">. </w:t>
      </w:r>
      <w:r w:rsidRPr="00251FA4">
        <w:rPr>
          <w:i/>
          <w:sz w:val="18"/>
          <w:lang w:val="en-US"/>
        </w:rPr>
        <w:t>Asperger</w:t>
      </w:r>
      <w:r w:rsidRPr="00251FA4">
        <w:rPr>
          <w:rFonts w:ascii="Lucida Sans" w:hAnsi="Lucida Sans"/>
          <w:sz w:val="18"/>
          <w:lang w:val="en-US"/>
        </w:rPr>
        <w:t>’</w:t>
      </w:r>
      <w:r w:rsidRPr="00251FA4">
        <w:rPr>
          <w:i/>
          <w:sz w:val="18"/>
          <w:lang w:val="en-US"/>
        </w:rPr>
        <w:t>s Children</w:t>
      </w:r>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3C48AFA8" w14:textId="77777777" w:rsidR="00251FA4" w:rsidRPr="00251FA4" w:rsidRDefault="00251FA4" w:rsidP="00251FA4">
      <w:pPr>
        <w:spacing w:before="1" w:line="237" w:lineRule="auto"/>
        <w:ind w:left="320" w:right="157" w:hanging="201"/>
        <w:jc w:val="both"/>
        <w:rPr>
          <w:sz w:val="18"/>
          <w:lang w:val="en-US"/>
        </w:rPr>
      </w:pPr>
      <w:proofErr w:type="spellStart"/>
      <w:r w:rsidRPr="00251FA4">
        <w:rPr>
          <w:sz w:val="18"/>
          <w:lang w:val="en-US"/>
        </w:rPr>
        <w:t>Houzel</w:t>
      </w:r>
      <w:proofErr w:type="spellEnd"/>
      <w:r w:rsidRPr="00251FA4">
        <w:rPr>
          <w:sz w:val="18"/>
          <w:lang w:val="en-US"/>
        </w:rPr>
        <w:t xml:space="preserve">, D. </w:t>
      </w:r>
      <w:hyperlink w:anchor="_bookmark10" w:history="1">
        <w:r w:rsidRPr="00251FA4">
          <w:rPr>
            <w:color w:val="000084"/>
            <w:sz w:val="18"/>
            <w:lang w:val="en-US"/>
          </w:rPr>
          <w:t>1999</w:t>
        </w:r>
      </w:hyperlink>
      <w:r w:rsidRPr="00251FA4">
        <w:rPr>
          <w:sz w:val="18"/>
          <w:lang w:val="en-US"/>
        </w:rPr>
        <w:t xml:space="preserve">. </w:t>
      </w:r>
      <w:r w:rsidRPr="00251FA4">
        <w:rPr>
          <w:rFonts w:ascii="Lucida Sans" w:hAnsi="Lucida Sans"/>
          <w:sz w:val="18"/>
          <w:lang w:val="en-US"/>
        </w:rPr>
        <w:t>“</w:t>
      </w:r>
      <w:r w:rsidRPr="00251FA4">
        <w:rPr>
          <w:sz w:val="18"/>
          <w:lang w:val="en-US"/>
        </w:rPr>
        <w:t>A Therapeutic Application of Infant Observation in Child Psychiatry.</w:t>
      </w:r>
      <w:r w:rsidRPr="00251FA4">
        <w:rPr>
          <w:rFonts w:ascii="Lucida Sans" w:hAnsi="Lucida Sans"/>
          <w:sz w:val="18"/>
          <w:lang w:val="en-US"/>
        </w:rPr>
        <w:t xml:space="preserve">” </w:t>
      </w:r>
      <w:r w:rsidRPr="00251FA4">
        <w:rPr>
          <w:i/>
          <w:sz w:val="18"/>
          <w:lang w:val="en-US"/>
        </w:rPr>
        <w:t xml:space="preserve">International Journal of Infant Observation </w:t>
      </w:r>
      <w:r w:rsidRPr="00251FA4">
        <w:rPr>
          <w:sz w:val="18"/>
          <w:lang w:val="en-US"/>
        </w:rPr>
        <w:t>2: 42</w:t>
      </w:r>
      <w:r w:rsidRPr="00251FA4">
        <w:rPr>
          <w:rFonts w:ascii="Lucida Sans" w:hAnsi="Lucida Sans"/>
          <w:sz w:val="18"/>
          <w:lang w:val="en-US"/>
        </w:rPr>
        <w:t>–</w:t>
      </w:r>
      <w:r w:rsidRPr="00251FA4">
        <w:rPr>
          <w:sz w:val="18"/>
          <w:lang w:val="en-US"/>
        </w:rPr>
        <w:t>53.</w:t>
      </w:r>
    </w:p>
    <w:p w14:paraId="4B8784F7" w14:textId="77777777" w:rsidR="00251FA4" w:rsidRPr="00251FA4" w:rsidRDefault="00251FA4" w:rsidP="00251FA4">
      <w:pPr>
        <w:spacing w:line="237" w:lineRule="auto"/>
        <w:ind w:left="320" w:right="158" w:hanging="201"/>
        <w:jc w:val="both"/>
        <w:rPr>
          <w:sz w:val="18"/>
          <w:lang w:val="en-US"/>
        </w:rPr>
      </w:pPr>
      <w:proofErr w:type="spellStart"/>
      <w:r w:rsidRPr="00251FA4">
        <w:rPr>
          <w:sz w:val="18"/>
          <w:lang w:val="en-US"/>
        </w:rPr>
        <w:t>Houzel</w:t>
      </w:r>
      <w:proofErr w:type="spellEnd"/>
      <w:r w:rsidRPr="00251FA4">
        <w:rPr>
          <w:sz w:val="18"/>
          <w:lang w:val="en-US"/>
        </w:rPr>
        <w:t xml:space="preserve">, D. </w:t>
      </w:r>
      <w:hyperlink w:anchor="_bookmark10" w:history="1">
        <w:r w:rsidRPr="00251FA4">
          <w:rPr>
            <w:color w:val="000084"/>
            <w:sz w:val="18"/>
            <w:lang w:val="en-US"/>
          </w:rPr>
          <w:t>2001</w:t>
        </w:r>
      </w:hyperlink>
      <w:r w:rsidRPr="00251FA4">
        <w:rPr>
          <w:sz w:val="18"/>
          <w:lang w:val="en-US"/>
        </w:rPr>
        <w:t xml:space="preserve">. </w:t>
      </w:r>
      <w:r w:rsidRPr="00251FA4">
        <w:rPr>
          <w:rFonts w:ascii="Lucida Sans" w:hAnsi="Lucida Sans"/>
          <w:sz w:val="18"/>
          <w:lang w:val="en-US"/>
        </w:rPr>
        <w:t>“</w:t>
      </w:r>
      <w:r w:rsidRPr="00251FA4">
        <w:rPr>
          <w:sz w:val="18"/>
          <w:lang w:val="en-US"/>
        </w:rPr>
        <w:t>Bisexual Qualities of the Psychic Envelope.</w:t>
      </w:r>
      <w:r w:rsidRPr="00251FA4">
        <w:rPr>
          <w:rFonts w:ascii="Lucida Sans" w:hAnsi="Lucida Sans"/>
          <w:sz w:val="18"/>
          <w:lang w:val="en-US"/>
        </w:rPr>
        <w:t xml:space="preserve">” </w:t>
      </w:r>
      <w:r w:rsidRPr="00251FA4">
        <w:rPr>
          <w:sz w:val="18"/>
          <w:lang w:val="en-US"/>
        </w:rPr>
        <w:t xml:space="preserve">In </w:t>
      </w:r>
      <w:r w:rsidRPr="00251FA4">
        <w:rPr>
          <w:i/>
          <w:sz w:val="18"/>
          <w:lang w:val="en-US"/>
        </w:rPr>
        <w:t>Being Alive</w:t>
      </w:r>
      <w:r w:rsidRPr="00251FA4">
        <w:rPr>
          <w:sz w:val="18"/>
          <w:lang w:val="en-US"/>
        </w:rPr>
        <w:t xml:space="preserve">: </w:t>
      </w:r>
      <w:r w:rsidRPr="00251FA4">
        <w:rPr>
          <w:i/>
          <w:sz w:val="18"/>
          <w:lang w:val="en-US"/>
        </w:rPr>
        <w:t>Building on the Work of Anne Alvarez</w:t>
      </w:r>
      <w:r w:rsidRPr="00251FA4">
        <w:rPr>
          <w:sz w:val="18"/>
          <w:lang w:val="en-US"/>
        </w:rPr>
        <w:t>, edited by J. Edwards, 44</w:t>
      </w:r>
      <w:r w:rsidRPr="00251FA4">
        <w:rPr>
          <w:rFonts w:ascii="Lucida Sans" w:hAnsi="Lucida Sans"/>
          <w:sz w:val="18"/>
          <w:lang w:val="en-US"/>
        </w:rPr>
        <w:t>–</w:t>
      </w:r>
      <w:r w:rsidRPr="00251FA4">
        <w:rPr>
          <w:sz w:val="18"/>
          <w:lang w:val="en-US"/>
        </w:rPr>
        <w:t>56. London: Routledge.</w:t>
      </w:r>
    </w:p>
    <w:p w14:paraId="2904D5C4" w14:textId="77777777" w:rsidR="00251FA4" w:rsidRPr="00251FA4" w:rsidRDefault="00251FA4" w:rsidP="00251FA4">
      <w:pPr>
        <w:spacing w:before="86" w:line="237" w:lineRule="auto"/>
        <w:ind w:left="78" w:right="158"/>
        <w:jc w:val="right"/>
        <w:rPr>
          <w:i/>
          <w:sz w:val="18"/>
          <w:lang w:val="en-US"/>
        </w:rPr>
      </w:pPr>
      <w:bookmarkStart w:id="3" w:name="_bookmark19"/>
      <w:bookmarkEnd w:id="3"/>
      <w:proofErr w:type="spellStart"/>
      <w:r w:rsidRPr="00251FA4">
        <w:rPr>
          <w:sz w:val="18"/>
          <w:lang w:val="en-US"/>
        </w:rPr>
        <w:t>Houzel</w:t>
      </w:r>
      <w:proofErr w:type="spellEnd"/>
      <w:r w:rsidRPr="00251FA4">
        <w:rPr>
          <w:sz w:val="18"/>
          <w:lang w:val="en-US"/>
        </w:rPr>
        <w:t xml:space="preserve">, D. </w:t>
      </w:r>
      <w:hyperlink w:anchor="_bookmark10" w:history="1">
        <w:r w:rsidRPr="00251FA4">
          <w:rPr>
            <w:color w:val="000084"/>
            <w:sz w:val="18"/>
            <w:lang w:val="en-US"/>
          </w:rPr>
          <w:t>2004</w:t>
        </w:r>
      </w:hyperlink>
      <w:r w:rsidRPr="00251FA4">
        <w:rPr>
          <w:sz w:val="18"/>
          <w:lang w:val="en-US"/>
        </w:rPr>
        <w:t xml:space="preserve">. </w:t>
      </w:r>
      <w:r w:rsidRPr="00251FA4">
        <w:rPr>
          <w:rFonts w:ascii="Lucida Sans" w:hAnsi="Lucida Sans"/>
          <w:sz w:val="18"/>
          <w:lang w:val="en-US"/>
        </w:rPr>
        <w:t>“</w:t>
      </w:r>
      <w:r w:rsidRPr="00251FA4">
        <w:rPr>
          <w:sz w:val="18"/>
          <w:lang w:val="en-US"/>
        </w:rPr>
        <w:t>The Psychoanalysis of Infantile Autism.</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30: 225</w:t>
      </w:r>
      <w:r w:rsidRPr="00251FA4">
        <w:rPr>
          <w:rFonts w:ascii="Lucida Sans" w:hAnsi="Lucida Sans"/>
          <w:sz w:val="18"/>
          <w:lang w:val="en-US"/>
        </w:rPr>
        <w:t>–</w:t>
      </w:r>
      <w:r w:rsidRPr="00251FA4">
        <w:rPr>
          <w:sz w:val="18"/>
          <w:lang w:val="en-US"/>
        </w:rPr>
        <w:t>237.</w:t>
      </w:r>
      <w:r w:rsidRPr="00251FA4">
        <w:rPr>
          <w:w w:val="97"/>
          <w:sz w:val="18"/>
          <w:lang w:val="en-US"/>
        </w:rPr>
        <w:t xml:space="preserve"> </w:t>
      </w:r>
      <w:r w:rsidRPr="00251FA4">
        <w:rPr>
          <w:sz w:val="18"/>
          <w:lang w:val="en-US"/>
        </w:rPr>
        <w:t xml:space="preserve">Jimenez </w:t>
      </w:r>
      <w:proofErr w:type="spellStart"/>
      <w:r w:rsidRPr="00251FA4">
        <w:rPr>
          <w:sz w:val="18"/>
          <w:lang w:val="en-US"/>
        </w:rPr>
        <w:t>Acquarone</w:t>
      </w:r>
      <w:proofErr w:type="spellEnd"/>
      <w:r w:rsidRPr="00251FA4">
        <w:rPr>
          <w:sz w:val="18"/>
          <w:lang w:val="en-US"/>
        </w:rPr>
        <w:t xml:space="preserve">, I., and D. Hawksley. </w:t>
      </w:r>
      <w:hyperlink w:anchor="_bookmark2" w:history="1">
        <w:r w:rsidRPr="00251FA4">
          <w:rPr>
            <w:color w:val="000084"/>
            <w:sz w:val="18"/>
            <w:lang w:val="en-US"/>
          </w:rPr>
          <w:t>2016</w:t>
        </w:r>
      </w:hyperlink>
      <w:r w:rsidRPr="00251FA4">
        <w:rPr>
          <w:sz w:val="18"/>
          <w:lang w:val="en-US"/>
        </w:rPr>
        <w:t xml:space="preserve">. </w:t>
      </w:r>
      <w:r w:rsidRPr="00251FA4">
        <w:rPr>
          <w:rFonts w:ascii="Lucida Sans" w:hAnsi="Lucida Sans"/>
          <w:sz w:val="18"/>
          <w:lang w:val="en-US"/>
        </w:rPr>
        <w:t>“</w:t>
      </w:r>
      <w:r w:rsidRPr="00251FA4">
        <w:rPr>
          <w:sz w:val="18"/>
          <w:lang w:val="en-US"/>
        </w:rPr>
        <w:t>Neurobiological Development and Autistic</w:t>
      </w:r>
      <w:r w:rsidRPr="00251FA4">
        <w:rPr>
          <w:w w:val="101"/>
          <w:sz w:val="18"/>
          <w:lang w:val="en-US"/>
        </w:rPr>
        <w:t xml:space="preserve"> </w:t>
      </w:r>
      <w:proofErr w:type="spellStart"/>
      <w:r w:rsidRPr="00251FA4">
        <w:rPr>
          <w:sz w:val="18"/>
          <w:lang w:val="en-US"/>
        </w:rPr>
        <w:t>Behaviours</w:t>
      </w:r>
      <w:proofErr w:type="spellEnd"/>
      <w:r w:rsidRPr="00251FA4">
        <w:rPr>
          <w:sz w:val="18"/>
          <w:lang w:val="en-US"/>
        </w:rPr>
        <w:t>.</w:t>
      </w:r>
      <w:r w:rsidRPr="00251FA4">
        <w:rPr>
          <w:rFonts w:ascii="Lucida Sans" w:hAnsi="Lucida Sans"/>
          <w:sz w:val="18"/>
          <w:lang w:val="en-US"/>
        </w:rPr>
        <w:t xml:space="preserve">” </w:t>
      </w:r>
      <w:r w:rsidRPr="00251FA4">
        <w:rPr>
          <w:sz w:val="18"/>
          <w:lang w:val="en-US"/>
        </w:rPr>
        <w:t xml:space="preserve">In </w:t>
      </w:r>
      <w:r w:rsidRPr="00251FA4">
        <w:rPr>
          <w:i/>
          <w:sz w:val="18"/>
          <w:lang w:val="en-US"/>
        </w:rPr>
        <w:t xml:space="preserve">Changing Destinies: The Re-Start Infant-Family </w:t>
      </w:r>
      <w:proofErr w:type="spellStart"/>
      <w:r w:rsidRPr="00251FA4">
        <w:rPr>
          <w:i/>
          <w:sz w:val="18"/>
          <w:lang w:val="en-US"/>
        </w:rPr>
        <w:t>Programme</w:t>
      </w:r>
      <w:proofErr w:type="spellEnd"/>
      <w:r w:rsidRPr="00251FA4">
        <w:rPr>
          <w:i/>
          <w:sz w:val="18"/>
          <w:lang w:val="en-US"/>
        </w:rPr>
        <w:t xml:space="preserve"> for Early Autistic</w:t>
      </w:r>
    </w:p>
    <w:p w14:paraId="39899878" w14:textId="77777777" w:rsidR="00251FA4" w:rsidRPr="00251FA4" w:rsidRDefault="00251FA4" w:rsidP="00251FA4">
      <w:pPr>
        <w:spacing w:line="219" w:lineRule="exact"/>
        <w:ind w:left="320"/>
        <w:rPr>
          <w:sz w:val="18"/>
          <w:lang w:val="en-US"/>
        </w:rPr>
      </w:pPr>
      <w:proofErr w:type="spellStart"/>
      <w:r w:rsidRPr="00251FA4">
        <w:rPr>
          <w:i/>
          <w:sz w:val="18"/>
          <w:lang w:val="en-US"/>
        </w:rPr>
        <w:t>Behaviours</w:t>
      </w:r>
      <w:proofErr w:type="spellEnd"/>
      <w:r w:rsidRPr="00251FA4">
        <w:rPr>
          <w:sz w:val="18"/>
          <w:lang w:val="en-US"/>
        </w:rPr>
        <w:t xml:space="preserve">, edited by S. </w:t>
      </w:r>
      <w:proofErr w:type="spellStart"/>
      <w:r w:rsidRPr="00251FA4">
        <w:rPr>
          <w:sz w:val="18"/>
          <w:lang w:val="en-US"/>
        </w:rPr>
        <w:t>Acquarone</w:t>
      </w:r>
      <w:proofErr w:type="spellEnd"/>
      <w:r w:rsidRPr="00251FA4">
        <w:rPr>
          <w:sz w:val="18"/>
          <w:lang w:val="en-US"/>
        </w:rPr>
        <w:t xml:space="preserve">, and I. Jimenez </w:t>
      </w:r>
      <w:proofErr w:type="spellStart"/>
      <w:r w:rsidRPr="00251FA4">
        <w:rPr>
          <w:sz w:val="18"/>
          <w:lang w:val="en-US"/>
        </w:rPr>
        <w:t>Acquarone</w:t>
      </w:r>
      <w:proofErr w:type="spellEnd"/>
      <w:r w:rsidRPr="00251FA4">
        <w:rPr>
          <w:sz w:val="18"/>
          <w:lang w:val="en-US"/>
        </w:rPr>
        <w:t>, 39</w:t>
      </w:r>
      <w:r w:rsidRPr="00251FA4">
        <w:rPr>
          <w:rFonts w:ascii="Lucida Sans" w:hAnsi="Lucida Sans"/>
          <w:sz w:val="18"/>
          <w:lang w:val="en-US"/>
        </w:rPr>
        <w:t>–</w:t>
      </w:r>
      <w:r w:rsidRPr="00251FA4">
        <w:rPr>
          <w:sz w:val="18"/>
          <w:lang w:val="en-US"/>
        </w:rPr>
        <w:t xml:space="preserve">58. London: </w:t>
      </w:r>
      <w:proofErr w:type="spellStart"/>
      <w:r w:rsidRPr="00251FA4">
        <w:rPr>
          <w:sz w:val="18"/>
          <w:lang w:val="en-US"/>
        </w:rPr>
        <w:t>Karnac</w:t>
      </w:r>
      <w:proofErr w:type="spellEnd"/>
      <w:r w:rsidRPr="00251FA4">
        <w:rPr>
          <w:sz w:val="18"/>
          <w:lang w:val="en-US"/>
        </w:rPr>
        <w:t>.</w:t>
      </w:r>
    </w:p>
    <w:p w14:paraId="6EAB0C62" w14:textId="77777777" w:rsidR="00251FA4" w:rsidRPr="00251FA4" w:rsidRDefault="00251FA4" w:rsidP="00251FA4">
      <w:pPr>
        <w:spacing w:line="220" w:lineRule="exact"/>
        <w:ind w:left="119"/>
        <w:rPr>
          <w:sz w:val="18"/>
          <w:lang w:val="en-US"/>
        </w:rPr>
      </w:pPr>
      <w:proofErr w:type="spellStart"/>
      <w:r w:rsidRPr="00251FA4">
        <w:rPr>
          <w:sz w:val="18"/>
          <w:lang w:val="en-US"/>
        </w:rPr>
        <w:t>Kanner</w:t>
      </w:r>
      <w:proofErr w:type="spellEnd"/>
      <w:r w:rsidRPr="00251FA4">
        <w:rPr>
          <w:sz w:val="18"/>
          <w:lang w:val="en-US"/>
        </w:rPr>
        <w:t xml:space="preserve">, L. </w:t>
      </w:r>
      <w:hyperlink w:anchor="_bookmark0" w:history="1">
        <w:r w:rsidRPr="00251FA4">
          <w:rPr>
            <w:color w:val="000084"/>
            <w:sz w:val="18"/>
            <w:lang w:val="en-US"/>
          </w:rPr>
          <w:t>1943</w:t>
        </w:r>
      </w:hyperlink>
      <w:r w:rsidRPr="00251FA4">
        <w:rPr>
          <w:sz w:val="18"/>
          <w:lang w:val="en-US"/>
        </w:rPr>
        <w:t xml:space="preserve">. </w:t>
      </w:r>
      <w:r w:rsidRPr="00251FA4">
        <w:rPr>
          <w:rFonts w:ascii="Lucida Sans" w:hAnsi="Lucida Sans"/>
          <w:sz w:val="18"/>
          <w:lang w:val="en-US"/>
        </w:rPr>
        <w:t>“</w:t>
      </w:r>
      <w:r w:rsidRPr="00251FA4">
        <w:rPr>
          <w:sz w:val="18"/>
          <w:lang w:val="en-US"/>
        </w:rPr>
        <w:t>Autistic Disturbances of A</w:t>
      </w:r>
      <w:r>
        <w:rPr>
          <w:sz w:val="18"/>
        </w:rPr>
        <w:t>ﬀ</w:t>
      </w:r>
      <w:proofErr w:type="spellStart"/>
      <w:r w:rsidRPr="00251FA4">
        <w:rPr>
          <w:sz w:val="18"/>
          <w:lang w:val="en-US"/>
        </w:rPr>
        <w:t>ective</w:t>
      </w:r>
      <w:proofErr w:type="spellEnd"/>
      <w:r w:rsidRPr="00251FA4">
        <w:rPr>
          <w:sz w:val="18"/>
          <w:lang w:val="en-US"/>
        </w:rPr>
        <w:t xml:space="preserve"> Contact.</w:t>
      </w:r>
      <w:r w:rsidRPr="00251FA4">
        <w:rPr>
          <w:rFonts w:ascii="Lucida Sans" w:hAnsi="Lucida Sans"/>
          <w:sz w:val="18"/>
          <w:lang w:val="en-US"/>
        </w:rPr>
        <w:t xml:space="preserve">” </w:t>
      </w:r>
      <w:r w:rsidRPr="00251FA4">
        <w:rPr>
          <w:i/>
          <w:sz w:val="18"/>
          <w:lang w:val="en-US"/>
        </w:rPr>
        <w:t xml:space="preserve">Nervous Child </w:t>
      </w:r>
      <w:r w:rsidRPr="00251FA4">
        <w:rPr>
          <w:sz w:val="18"/>
          <w:lang w:val="en-US"/>
        </w:rPr>
        <w:t>2: 217</w:t>
      </w:r>
      <w:r w:rsidRPr="00251FA4">
        <w:rPr>
          <w:rFonts w:ascii="Lucida Sans" w:hAnsi="Lucida Sans"/>
          <w:sz w:val="18"/>
          <w:lang w:val="en-US"/>
        </w:rPr>
        <w:t>–</w:t>
      </w:r>
      <w:r w:rsidRPr="00251FA4">
        <w:rPr>
          <w:sz w:val="18"/>
          <w:lang w:val="en-US"/>
        </w:rPr>
        <w:t>250.</w:t>
      </w:r>
    </w:p>
    <w:p w14:paraId="3306EECF" w14:textId="77777777" w:rsidR="00251FA4" w:rsidRPr="00251FA4" w:rsidRDefault="00251FA4" w:rsidP="00251FA4">
      <w:pPr>
        <w:spacing w:line="237" w:lineRule="auto"/>
        <w:ind w:left="319" w:right="158" w:hanging="201"/>
        <w:jc w:val="both"/>
        <w:rPr>
          <w:sz w:val="18"/>
          <w:lang w:val="en-US"/>
        </w:rPr>
      </w:pPr>
      <w:proofErr w:type="spellStart"/>
      <w:r w:rsidRPr="00251FA4">
        <w:rPr>
          <w:sz w:val="18"/>
          <w:lang w:val="en-US"/>
        </w:rPr>
        <w:t>Klauber</w:t>
      </w:r>
      <w:proofErr w:type="spellEnd"/>
      <w:r w:rsidRPr="00251FA4">
        <w:rPr>
          <w:sz w:val="18"/>
          <w:lang w:val="en-US"/>
        </w:rPr>
        <w:t xml:space="preserve">, T. </w:t>
      </w:r>
      <w:hyperlink w:anchor="_bookmark15" w:history="1">
        <w:r w:rsidRPr="00251FA4">
          <w:rPr>
            <w:color w:val="000084"/>
            <w:sz w:val="18"/>
            <w:lang w:val="en-US"/>
          </w:rPr>
          <w:t>1998</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The </w:t>
      </w:r>
      <w:proofErr w:type="spellStart"/>
      <w:r w:rsidRPr="00251FA4">
        <w:rPr>
          <w:sz w:val="18"/>
          <w:lang w:val="en-US"/>
        </w:rPr>
        <w:t>Signi</w:t>
      </w:r>
      <w:proofErr w:type="spellEnd"/>
      <w:r>
        <w:rPr>
          <w:rFonts w:ascii="Arial" w:hAnsi="Arial"/>
          <w:sz w:val="18"/>
        </w:rPr>
        <w:t>ﬁ</w:t>
      </w:r>
      <w:proofErr w:type="spellStart"/>
      <w:r w:rsidRPr="00251FA4">
        <w:rPr>
          <w:sz w:val="18"/>
          <w:lang w:val="en-US"/>
        </w:rPr>
        <w:t>cance</w:t>
      </w:r>
      <w:proofErr w:type="spellEnd"/>
      <w:r w:rsidRPr="00251FA4">
        <w:rPr>
          <w:sz w:val="18"/>
          <w:lang w:val="en-US"/>
        </w:rPr>
        <w:t xml:space="preserve"> of Trauma in Work with the Parents of Severely Disturbed Children, and its Implications for Work with Parents in General.</w:t>
      </w:r>
      <w:r w:rsidRPr="00251FA4">
        <w:rPr>
          <w:rFonts w:ascii="Lucida Sans" w:hAnsi="Lucida Sans"/>
          <w:sz w:val="18"/>
          <w:lang w:val="en-US"/>
        </w:rPr>
        <w:t xml:space="preserve">” </w:t>
      </w:r>
      <w:r w:rsidRPr="00251FA4">
        <w:rPr>
          <w:i/>
          <w:sz w:val="18"/>
          <w:lang w:val="en-US"/>
        </w:rPr>
        <w:t xml:space="preserve">Journal of </w:t>
      </w:r>
      <w:proofErr w:type="gramStart"/>
      <w:r w:rsidRPr="00251FA4">
        <w:rPr>
          <w:i/>
          <w:sz w:val="18"/>
          <w:lang w:val="en-US"/>
        </w:rPr>
        <w:t>Child  Psychotherapy</w:t>
      </w:r>
      <w:proofErr w:type="gramEnd"/>
      <w:r w:rsidRPr="00251FA4">
        <w:rPr>
          <w:i/>
          <w:sz w:val="18"/>
          <w:lang w:val="en-US"/>
        </w:rPr>
        <w:t xml:space="preserve">  </w:t>
      </w:r>
      <w:r w:rsidRPr="00251FA4">
        <w:rPr>
          <w:sz w:val="18"/>
          <w:lang w:val="en-US"/>
        </w:rPr>
        <w:lastRenderedPageBreak/>
        <w:t>24:</w:t>
      </w:r>
      <w:r w:rsidRPr="00251FA4">
        <w:rPr>
          <w:spacing w:val="12"/>
          <w:sz w:val="18"/>
          <w:lang w:val="en-US"/>
        </w:rPr>
        <w:t xml:space="preserve"> </w:t>
      </w:r>
      <w:r w:rsidRPr="00251FA4">
        <w:rPr>
          <w:sz w:val="18"/>
          <w:lang w:val="en-US"/>
        </w:rPr>
        <w:t>85</w:t>
      </w:r>
      <w:r w:rsidRPr="00251FA4">
        <w:rPr>
          <w:rFonts w:ascii="Lucida Sans" w:hAnsi="Lucida Sans"/>
          <w:sz w:val="18"/>
          <w:lang w:val="en-US"/>
        </w:rPr>
        <w:t>–</w:t>
      </w:r>
      <w:r w:rsidRPr="00251FA4">
        <w:rPr>
          <w:sz w:val="18"/>
          <w:lang w:val="en-US"/>
        </w:rPr>
        <w:t>107.</w:t>
      </w:r>
    </w:p>
    <w:p w14:paraId="2C04418F" w14:textId="77777777" w:rsidR="00251FA4" w:rsidRPr="00251FA4" w:rsidRDefault="00251FA4" w:rsidP="00251FA4">
      <w:pPr>
        <w:spacing w:line="237" w:lineRule="auto"/>
        <w:ind w:left="319" w:right="158" w:hanging="201"/>
        <w:jc w:val="both"/>
        <w:rPr>
          <w:sz w:val="18"/>
          <w:lang w:val="en-US"/>
        </w:rPr>
      </w:pPr>
      <w:r w:rsidRPr="00251FA4">
        <w:rPr>
          <w:sz w:val="18"/>
          <w:lang w:val="en-US"/>
        </w:rPr>
        <w:t xml:space="preserve">Klein, M. </w:t>
      </w:r>
      <w:hyperlink w:anchor="_bookmark2" w:history="1">
        <w:r w:rsidRPr="00251FA4">
          <w:rPr>
            <w:color w:val="000084"/>
            <w:sz w:val="18"/>
            <w:lang w:val="en-US"/>
          </w:rPr>
          <w:t>1930</w:t>
        </w:r>
      </w:hyperlink>
      <w:r w:rsidRPr="00251FA4">
        <w:rPr>
          <w:sz w:val="18"/>
          <w:lang w:val="en-US"/>
        </w:rPr>
        <w:t xml:space="preserve">. </w:t>
      </w:r>
      <w:r w:rsidRPr="00251FA4">
        <w:rPr>
          <w:rFonts w:ascii="Lucida Sans" w:hAnsi="Lucida Sans"/>
          <w:sz w:val="18"/>
          <w:lang w:val="en-US"/>
        </w:rPr>
        <w:t>“</w:t>
      </w:r>
      <w:r w:rsidRPr="00251FA4">
        <w:rPr>
          <w:sz w:val="18"/>
          <w:lang w:val="en-US"/>
        </w:rPr>
        <w:t>The Importance of Symbol Formation in the Development of the ego.</w:t>
      </w:r>
      <w:r w:rsidRPr="00251FA4">
        <w:rPr>
          <w:rFonts w:ascii="Lucida Sans" w:hAnsi="Lucida Sans"/>
          <w:sz w:val="18"/>
          <w:lang w:val="en-US"/>
        </w:rPr>
        <w:t>”</w:t>
      </w:r>
      <w:r w:rsidRPr="00251FA4">
        <w:rPr>
          <w:rFonts w:ascii="Lucida Sans" w:hAnsi="Lucida Sans"/>
          <w:spacing w:val="-38"/>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Writings of</w:t>
      </w:r>
      <w:r w:rsidRPr="00251FA4">
        <w:rPr>
          <w:i/>
          <w:spacing w:val="12"/>
          <w:sz w:val="18"/>
          <w:lang w:val="en-US"/>
        </w:rPr>
        <w:t xml:space="preserve"> </w:t>
      </w:r>
      <w:r w:rsidRPr="00251FA4">
        <w:rPr>
          <w:i/>
          <w:sz w:val="18"/>
          <w:lang w:val="en-US"/>
        </w:rPr>
        <w:t>Melanie</w:t>
      </w:r>
      <w:r w:rsidRPr="00251FA4">
        <w:rPr>
          <w:i/>
          <w:spacing w:val="12"/>
          <w:sz w:val="18"/>
          <w:lang w:val="en-US"/>
        </w:rPr>
        <w:t xml:space="preserve"> </w:t>
      </w:r>
      <w:r w:rsidRPr="00251FA4">
        <w:rPr>
          <w:i/>
          <w:sz w:val="18"/>
          <w:lang w:val="en-US"/>
        </w:rPr>
        <w:t>Klein</w:t>
      </w:r>
      <w:r w:rsidRPr="00251FA4">
        <w:rPr>
          <w:i/>
          <w:spacing w:val="12"/>
          <w:sz w:val="18"/>
          <w:lang w:val="en-US"/>
        </w:rPr>
        <w:t xml:space="preserve"> </w:t>
      </w:r>
      <w:r w:rsidRPr="00251FA4">
        <w:rPr>
          <w:i/>
          <w:sz w:val="18"/>
          <w:lang w:val="en-US"/>
        </w:rPr>
        <w:t>vol.</w:t>
      </w:r>
      <w:r w:rsidRPr="00251FA4">
        <w:rPr>
          <w:i/>
          <w:spacing w:val="13"/>
          <w:sz w:val="18"/>
          <w:lang w:val="en-US"/>
        </w:rPr>
        <w:t xml:space="preserve"> </w:t>
      </w:r>
      <w:r w:rsidRPr="00251FA4">
        <w:rPr>
          <w:i/>
          <w:sz w:val="18"/>
          <w:lang w:val="en-US"/>
        </w:rPr>
        <w:t>1</w:t>
      </w:r>
      <w:r w:rsidRPr="00251FA4">
        <w:rPr>
          <w:sz w:val="18"/>
          <w:lang w:val="en-US"/>
        </w:rPr>
        <w:t>,</w:t>
      </w:r>
      <w:r w:rsidRPr="00251FA4">
        <w:rPr>
          <w:spacing w:val="12"/>
          <w:sz w:val="18"/>
          <w:lang w:val="en-US"/>
        </w:rPr>
        <w:t xml:space="preserve"> </w:t>
      </w:r>
      <w:r w:rsidRPr="00251FA4">
        <w:rPr>
          <w:sz w:val="18"/>
          <w:lang w:val="en-US"/>
        </w:rPr>
        <w:t>219</w:t>
      </w:r>
      <w:r w:rsidRPr="00251FA4">
        <w:rPr>
          <w:rFonts w:ascii="Lucida Sans" w:hAnsi="Lucida Sans"/>
          <w:sz w:val="18"/>
          <w:lang w:val="en-US"/>
        </w:rPr>
        <w:t>–</w:t>
      </w:r>
      <w:r w:rsidRPr="00251FA4">
        <w:rPr>
          <w:sz w:val="18"/>
          <w:lang w:val="en-US"/>
        </w:rPr>
        <w:t>232.</w:t>
      </w:r>
      <w:r w:rsidRPr="00251FA4">
        <w:rPr>
          <w:spacing w:val="12"/>
          <w:sz w:val="18"/>
          <w:lang w:val="en-US"/>
        </w:rPr>
        <w:t xml:space="preserve"> </w:t>
      </w:r>
      <w:r w:rsidRPr="00251FA4">
        <w:rPr>
          <w:sz w:val="18"/>
          <w:lang w:val="en-US"/>
        </w:rPr>
        <w:t>London:</w:t>
      </w:r>
      <w:r w:rsidRPr="00251FA4">
        <w:rPr>
          <w:spacing w:val="11"/>
          <w:sz w:val="18"/>
          <w:lang w:val="en-US"/>
        </w:rPr>
        <w:t xml:space="preserve"> </w:t>
      </w:r>
      <w:r w:rsidRPr="00251FA4">
        <w:rPr>
          <w:sz w:val="18"/>
          <w:lang w:val="en-US"/>
        </w:rPr>
        <w:t>Hogarth.</w:t>
      </w:r>
      <w:r w:rsidRPr="00251FA4">
        <w:rPr>
          <w:spacing w:val="13"/>
          <w:sz w:val="18"/>
          <w:lang w:val="en-US"/>
        </w:rPr>
        <w:t xml:space="preserve"> </w:t>
      </w:r>
      <w:r w:rsidRPr="00251FA4">
        <w:rPr>
          <w:sz w:val="18"/>
          <w:lang w:val="en-US"/>
        </w:rPr>
        <w:t>1975.</w:t>
      </w:r>
    </w:p>
    <w:p w14:paraId="3A53D3EE" w14:textId="77777777" w:rsidR="00251FA4" w:rsidRPr="00251FA4" w:rsidRDefault="00251FA4" w:rsidP="00251FA4">
      <w:pPr>
        <w:ind w:left="118"/>
        <w:rPr>
          <w:sz w:val="18"/>
          <w:lang w:val="en-US"/>
        </w:rPr>
      </w:pPr>
      <w:r w:rsidRPr="00251FA4">
        <w:rPr>
          <w:sz w:val="18"/>
          <w:lang w:val="en-US"/>
        </w:rPr>
        <w:t xml:space="preserve">Klein, M. </w:t>
      </w:r>
      <w:hyperlink w:anchor="_bookmark15" w:history="1">
        <w:r w:rsidRPr="00251FA4">
          <w:rPr>
            <w:color w:val="000084"/>
            <w:sz w:val="18"/>
            <w:lang w:val="en-US"/>
          </w:rPr>
          <w:t>1932</w:t>
        </w:r>
      </w:hyperlink>
      <w:proofErr w:type="gramStart"/>
      <w:r w:rsidRPr="00251FA4">
        <w:rPr>
          <w:sz w:val="18"/>
          <w:lang w:val="en-US"/>
        </w:rPr>
        <w:t xml:space="preserve">. </w:t>
      </w:r>
      <w:r w:rsidRPr="00251FA4">
        <w:rPr>
          <w:i/>
          <w:sz w:val="18"/>
          <w:lang w:val="en-US"/>
        </w:rPr>
        <w:t>.</w:t>
      </w:r>
      <w:proofErr w:type="gramEnd"/>
      <w:r w:rsidRPr="00251FA4">
        <w:rPr>
          <w:i/>
          <w:sz w:val="18"/>
          <w:lang w:val="en-US"/>
        </w:rPr>
        <w:t xml:space="preserve"> The Psycho-Analysis of Children. The Writings of Melanie Klein vol. 2</w:t>
      </w:r>
      <w:r w:rsidRPr="00251FA4">
        <w:rPr>
          <w:sz w:val="18"/>
          <w:lang w:val="en-US"/>
        </w:rPr>
        <w:t>. London: Hogarth.</w:t>
      </w:r>
    </w:p>
    <w:p w14:paraId="3CF62827" w14:textId="77777777" w:rsidR="00251FA4" w:rsidRPr="00251FA4" w:rsidRDefault="00251FA4" w:rsidP="00251FA4">
      <w:pPr>
        <w:spacing w:line="219" w:lineRule="exact"/>
        <w:ind w:left="319"/>
        <w:rPr>
          <w:sz w:val="18"/>
          <w:lang w:val="en-US"/>
        </w:rPr>
      </w:pPr>
      <w:r w:rsidRPr="00251FA4">
        <w:rPr>
          <w:sz w:val="18"/>
          <w:lang w:val="en-US"/>
        </w:rPr>
        <w:t>1975.</w:t>
      </w:r>
    </w:p>
    <w:p w14:paraId="4A6F4013" w14:textId="77777777" w:rsidR="00251FA4" w:rsidRPr="00251FA4" w:rsidRDefault="00251FA4" w:rsidP="00251FA4">
      <w:pPr>
        <w:spacing w:line="221" w:lineRule="exact"/>
        <w:ind w:left="118"/>
        <w:rPr>
          <w:sz w:val="18"/>
          <w:lang w:val="en-US"/>
        </w:rPr>
      </w:pPr>
      <w:r w:rsidRPr="00251FA4">
        <w:rPr>
          <w:sz w:val="18"/>
          <w:lang w:val="en-US"/>
        </w:rPr>
        <w:t xml:space="preserve">Klein, M. </w:t>
      </w:r>
      <w:hyperlink w:anchor="_bookmark4" w:history="1">
        <w:r w:rsidRPr="00251FA4">
          <w:rPr>
            <w:color w:val="000084"/>
            <w:sz w:val="18"/>
            <w:lang w:val="en-US"/>
          </w:rPr>
          <w:t>1946</w:t>
        </w:r>
      </w:hyperlink>
      <w:r w:rsidRPr="00251FA4">
        <w:rPr>
          <w:sz w:val="18"/>
          <w:lang w:val="en-US"/>
        </w:rPr>
        <w:t xml:space="preserve">. </w:t>
      </w:r>
      <w:r w:rsidRPr="00251FA4">
        <w:rPr>
          <w:rFonts w:ascii="Lucida Sans" w:hAnsi="Lucida Sans"/>
          <w:sz w:val="18"/>
          <w:lang w:val="en-US"/>
        </w:rPr>
        <w:t>“</w:t>
      </w:r>
      <w:r w:rsidRPr="00251FA4">
        <w:rPr>
          <w:sz w:val="18"/>
          <w:lang w:val="en-US"/>
        </w:rPr>
        <w:t>Notes on Some Schizoid Mechanisms.</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Writings of Melanie Klein vol. 3</w:t>
      </w:r>
      <w:r w:rsidRPr="00251FA4">
        <w:rPr>
          <w:sz w:val="18"/>
          <w:lang w:val="en-US"/>
        </w:rPr>
        <w:t>, 1</w:t>
      </w:r>
      <w:r w:rsidRPr="00251FA4">
        <w:rPr>
          <w:rFonts w:ascii="Lucida Sans" w:hAnsi="Lucida Sans"/>
          <w:sz w:val="18"/>
          <w:lang w:val="en-US"/>
        </w:rPr>
        <w:t>–</w:t>
      </w:r>
      <w:r w:rsidRPr="00251FA4">
        <w:rPr>
          <w:sz w:val="18"/>
          <w:lang w:val="en-US"/>
        </w:rPr>
        <w:t>24.</w:t>
      </w:r>
    </w:p>
    <w:p w14:paraId="28FA05ED" w14:textId="77777777" w:rsidR="00251FA4" w:rsidRPr="00251FA4" w:rsidRDefault="00251FA4" w:rsidP="00251FA4">
      <w:pPr>
        <w:spacing w:before="1" w:line="219" w:lineRule="exact"/>
        <w:ind w:left="319"/>
        <w:rPr>
          <w:sz w:val="18"/>
          <w:lang w:val="en-US"/>
        </w:rPr>
      </w:pPr>
      <w:r w:rsidRPr="00251FA4">
        <w:rPr>
          <w:sz w:val="18"/>
          <w:lang w:val="en-US"/>
        </w:rPr>
        <w:t>London: Hogarth. 1975.</w:t>
      </w:r>
    </w:p>
    <w:p w14:paraId="1AC21397" w14:textId="77777777" w:rsidR="00251FA4" w:rsidRPr="00251FA4" w:rsidRDefault="00251FA4" w:rsidP="00251FA4">
      <w:pPr>
        <w:spacing w:line="237" w:lineRule="auto"/>
        <w:ind w:left="319" w:right="159" w:hanging="201"/>
        <w:jc w:val="both"/>
        <w:rPr>
          <w:sz w:val="18"/>
          <w:lang w:val="en-US"/>
        </w:rPr>
      </w:pPr>
      <w:r w:rsidRPr="00251FA4">
        <w:rPr>
          <w:sz w:val="18"/>
          <w:lang w:val="en-US"/>
        </w:rPr>
        <w:t xml:space="preserve">Klein, S. </w:t>
      </w:r>
      <w:hyperlink w:anchor="_bookmark11" w:history="1">
        <w:r w:rsidRPr="00251FA4">
          <w:rPr>
            <w:color w:val="000084"/>
            <w:sz w:val="18"/>
            <w:lang w:val="en-US"/>
          </w:rPr>
          <w:t>1980</w:t>
        </w:r>
      </w:hyperlink>
      <w:r w:rsidRPr="00251FA4">
        <w:rPr>
          <w:sz w:val="18"/>
          <w:lang w:val="en-US"/>
        </w:rPr>
        <w:t xml:space="preserve">. </w:t>
      </w:r>
      <w:r w:rsidRPr="00251FA4">
        <w:rPr>
          <w:rFonts w:ascii="Lucida Sans" w:hAnsi="Lucida Sans"/>
          <w:sz w:val="18"/>
          <w:lang w:val="en-US"/>
        </w:rPr>
        <w:t>“</w:t>
      </w:r>
      <w:r w:rsidRPr="00251FA4">
        <w:rPr>
          <w:sz w:val="18"/>
          <w:lang w:val="en-US"/>
        </w:rPr>
        <w:t>Autistic Phenomena in Neurotic Patients.</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61: 395</w:t>
      </w:r>
      <w:r w:rsidRPr="00251FA4">
        <w:rPr>
          <w:rFonts w:ascii="Lucida Sans" w:hAnsi="Lucida Sans"/>
          <w:sz w:val="18"/>
          <w:lang w:val="en-US"/>
        </w:rPr>
        <w:t>–</w:t>
      </w:r>
      <w:r w:rsidRPr="00251FA4">
        <w:rPr>
          <w:sz w:val="18"/>
          <w:lang w:val="en-US"/>
        </w:rPr>
        <w:t>402.</w:t>
      </w:r>
    </w:p>
    <w:p w14:paraId="22764E11" w14:textId="77777777" w:rsidR="00251FA4" w:rsidRPr="00251FA4" w:rsidRDefault="00251FA4" w:rsidP="00251FA4">
      <w:pPr>
        <w:spacing w:line="237" w:lineRule="auto"/>
        <w:ind w:left="319" w:right="158" w:hanging="201"/>
        <w:jc w:val="both"/>
        <w:rPr>
          <w:sz w:val="18"/>
          <w:lang w:val="en-US"/>
        </w:rPr>
      </w:pPr>
      <w:proofErr w:type="spellStart"/>
      <w:r w:rsidRPr="00251FA4">
        <w:rPr>
          <w:sz w:val="18"/>
          <w:lang w:val="en-US"/>
        </w:rPr>
        <w:t>Kolvin</w:t>
      </w:r>
      <w:proofErr w:type="spellEnd"/>
      <w:r w:rsidRPr="00251FA4">
        <w:rPr>
          <w:sz w:val="18"/>
          <w:lang w:val="en-US"/>
        </w:rPr>
        <w:t xml:space="preserve">, I. </w:t>
      </w:r>
      <w:hyperlink w:anchor="_bookmark0" w:history="1">
        <w:r w:rsidRPr="00251FA4">
          <w:rPr>
            <w:color w:val="000084"/>
            <w:sz w:val="18"/>
            <w:lang w:val="en-US"/>
          </w:rPr>
          <w:t>1971</w:t>
        </w:r>
      </w:hyperlink>
      <w:r w:rsidRPr="00251FA4">
        <w:rPr>
          <w:sz w:val="18"/>
          <w:lang w:val="en-US"/>
        </w:rPr>
        <w:t xml:space="preserve">. </w:t>
      </w:r>
      <w:r w:rsidRPr="00251FA4">
        <w:rPr>
          <w:rFonts w:ascii="Lucida Sans" w:hAnsi="Lucida Sans"/>
          <w:sz w:val="18"/>
          <w:lang w:val="en-US"/>
        </w:rPr>
        <w:t>“</w:t>
      </w:r>
      <w:r w:rsidRPr="00251FA4">
        <w:rPr>
          <w:sz w:val="18"/>
          <w:lang w:val="en-US"/>
        </w:rPr>
        <w:t>Psychoses in Childhood</w:t>
      </w:r>
      <w:r w:rsidRPr="00251FA4">
        <w:rPr>
          <w:rFonts w:ascii="Lucida Sans" w:hAnsi="Lucida Sans"/>
          <w:sz w:val="18"/>
          <w:lang w:val="en-US"/>
        </w:rPr>
        <w:t>—</w:t>
      </w:r>
      <w:r w:rsidRPr="00251FA4">
        <w:rPr>
          <w:sz w:val="18"/>
          <w:lang w:val="en-US"/>
        </w:rPr>
        <w:t>a Comparative Study.</w:t>
      </w:r>
      <w:r w:rsidRPr="00251FA4">
        <w:rPr>
          <w:rFonts w:ascii="Lucida Sans" w:hAnsi="Lucida Sans"/>
          <w:sz w:val="18"/>
          <w:lang w:val="en-US"/>
        </w:rPr>
        <w:t xml:space="preserve">” </w:t>
      </w:r>
      <w:r w:rsidRPr="00251FA4">
        <w:rPr>
          <w:sz w:val="18"/>
          <w:lang w:val="en-US"/>
        </w:rPr>
        <w:t xml:space="preserve">In </w:t>
      </w:r>
      <w:r w:rsidRPr="00251FA4">
        <w:rPr>
          <w:i/>
          <w:sz w:val="18"/>
          <w:lang w:val="en-US"/>
        </w:rPr>
        <w:t>Infantile Autism: Concepts, Characteristics and Treatment</w:t>
      </w:r>
      <w:r w:rsidRPr="00251FA4">
        <w:rPr>
          <w:sz w:val="18"/>
          <w:lang w:val="en-US"/>
        </w:rPr>
        <w:t>, edited by M. Rutter, 7</w:t>
      </w:r>
      <w:r w:rsidRPr="00251FA4">
        <w:rPr>
          <w:rFonts w:ascii="Lucida Sans" w:hAnsi="Lucida Sans"/>
          <w:sz w:val="18"/>
          <w:lang w:val="en-US"/>
        </w:rPr>
        <w:t>–</w:t>
      </w:r>
      <w:r w:rsidRPr="00251FA4">
        <w:rPr>
          <w:sz w:val="18"/>
          <w:lang w:val="en-US"/>
        </w:rPr>
        <w:t>26. London: Churchill Livingstone.</w:t>
      </w:r>
    </w:p>
    <w:p w14:paraId="2F9D9D38" w14:textId="77777777" w:rsidR="00251FA4" w:rsidRPr="00251FA4" w:rsidRDefault="00251FA4" w:rsidP="00251FA4">
      <w:pPr>
        <w:ind w:left="320" w:right="158" w:hanging="201"/>
        <w:jc w:val="both"/>
        <w:rPr>
          <w:sz w:val="18"/>
          <w:lang w:val="en-US"/>
        </w:rPr>
      </w:pPr>
      <w:r w:rsidRPr="00251FA4">
        <w:rPr>
          <w:sz w:val="18"/>
          <w:lang w:val="en-US"/>
        </w:rPr>
        <w:t xml:space="preserve">Lacan, J. </w:t>
      </w:r>
      <w:hyperlink w:anchor="_bookmark3" w:history="1">
        <w:r w:rsidRPr="00251FA4">
          <w:rPr>
            <w:color w:val="000084"/>
            <w:sz w:val="18"/>
            <w:lang w:val="en-US"/>
          </w:rPr>
          <w:t>1988</w:t>
        </w:r>
      </w:hyperlink>
      <w:r w:rsidRPr="00251FA4">
        <w:rPr>
          <w:sz w:val="18"/>
          <w:lang w:val="en-US"/>
        </w:rPr>
        <w:t xml:space="preserve">. </w:t>
      </w:r>
      <w:r w:rsidRPr="00251FA4">
        <w:rPr>
          <w:i/>
          <w:sz w:val="18"/>
          <w:lang w:val="en-US"/>
        </w:rPr>
        <w:t>The Seminar of Jacques Lacan: Book I: Freud</w:t>
      </w:r>
      <w:r w:rsidRPr="00251FA4">
        <w:rPr>
          <w:rFonts w:ascii="Lucida Sans" w:hAnsi="Lucida Sans"/>
          <w:sz w:val="18"/>
          <w:lang w:val="en-US"/>
        </w:rPr>
        <w:t>’</w:t>
      </w:r>
      <w:r w:rsidRPr="00251FA4">
        <w:rPr>
          <w:i/>
          <w:sz w:val="18"/>
          <w:lang w:val="en-US"/>
        </w:rPr>
        <w:t>s Papers on Technique, 1953</w:t>
      </w:r>
      <w:r w:rsidRPr="00251FA4">
        <w:rPr>
          <w:rFonts w:ascii="Lucida Sans" w:hAnsi="Lucida Sans"/>
          <w:sz w:val="18"/>
          <w:lang w:val="en-US"/>
        </w:rPr>
        <w:t>–</w:t>
      </w:r>
      <w:r w:rsidRPr="00251FA4">
        <w:rPr>
          <w:i/>
          <w:sz w:val="18"/>
          <w:lang w:val="en-US"/>
        </w:rPr>
        <w:t>54</w:t>
      </w:r>
      <w:r w:rsidRPr="00251FA4">
        <w:rPr>
          <w:sz w:val="18"/>
          <w:lang w:val="en-US"/>
        </w:rPr>
        <w:t>. Edited</w:t>
      </w:r>
      <w:r w:rsidRPr="00251FA4">
        <w:rPr>
          <w:spacing w:val="-25"/>
          <w:sz w:val="18"/>
          <w:lang w:val="en-US"/>
        </w:rPr>
        <w:t xml:space="preserve"> </w:t>
      </w:r>
      <w:r w:rsidRPr="00251FA4">
        <w:rPr>
          <w:sz w:val="18"/>
          <w:lang w:val="en-US"/>
        </w:rPr>
        <w:t>by J.-A. Miller. New York:</w:t>
      </w:r>
      <w:r w:rsidRPr="00251FA4">
        <w:rPr>
          <w:spacing w:val="8"/>
          <w:sz w:val="18"/>
          <w:lang w:val="en-US"/>
        </w:rPr>
        <w:t xml:space="preserve"> </w:t>
      </w:r>
      <w:r w:rsidRPr="00251FA4">
        <w:rPr>
          <w:sz w:val="18"/>
          <w:lang w:val="en-US"/>
        </w:rPr>
        <w:t>Norton.</w:t>
      </w:r>
    </w:p>
    <w:p w14:paraId="4CA54C47"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Laznik</w:t>
      </w:r>
      <w:proofErr w:type="spellEnd"/>
      <w:r w:rsidRPr="00251FA4">
        <w:rPr>
          <w:sz w:val="18"/>
          <w:lang w:val="en-US"/>
        </w:rPr>
        <w:t xml:space="preserve">, M. C. </w:t>
      </w:r>
      <w:hyperlink w:anchor="_bookmark15" w:history="1">
        <w:r w:rsidRPr="00251FA4">
          <w:rPr>
            <w:color w:val="000084"/>
            <w:sz w:val="18"/>
            <w:lang w:val="en-US"/>
          </w:rPr>
          <w:t>2007</w:t>
        </w:r>
      </w:hyperlink>
      <w:r w:rsidRPr="00251FA4">
        <w:rPr>
          <w:sz w:val="18"/>
          <w:lang w:val="en-US"/>
        </w:rPr>
        <w:t xml:space="preserve">. </w:t>
      </w:r>
      <w:r w:rsidRPr="00251FA4">
        <w:rPr>
          <w:rFonts w:ascii="Lucida Sans" w:hAnsi="Lucida Sans"/>
          <w:sz w:val="18"/>
          <w:lang w:val="en-US"/>
        </w:rPr>
        <w:t>“</w:t>
      </w:r>
      <w:r w:rsidRPr="00251FA4">
        <w:rPr>
          <w:sz w:val="18"/>
          <w:lang w:val="en-US"/>
        </w:rPr>
        <w:t>Joint Mother</w:t>
      </w:r>
      <w:r w:rsidRPr="00251FA4">
        <w:rPr>
          <w:rFonts w:ascii="Lucida Sans" w:hAnsi="Lucida Sans"/>
          <w:sz w:val="18"/>
          <w:lang w:val="en-US"/>
        </w:rPr>
        <w:t>–</w:t>
      </w:r>
      <w:r w:rsidRPr="00251FA4">
        <w:rPr>
          <w:sz w:val="18"/>
          <w:lang w:val="en-US"/>
        </w:rPr>
        <w:t>Baby Treatment with a Baby of 3 Months who Shows Early Warning Signs of Autism.</w:t>
      </w:r>
      <w:r w:rsidRPr="00251FA4">
        <w:rPr>
          <w:rFonts w:ascii="Lucida Sans" w:hAnsi="Lucida Sans"/>
          <w:sz w:val="18"/>
          <w:lang w:val="en-US"/>
        </w:rPr>
        <w:t xml:space="preserve">” </w:t>
      </w:r>
      <w:r w:rsidRPr="00251FA4">
        <w:rPr>
          <w:sz w:val="18"/>
          <w:lang w:val="en-US"/>
        </w:rPr>
        <w:t xml:space="preserve">In </w:t>
      </w:r>
      <w:r w:rsidRPr="00251FA4">
        <w:rPr>
          <w:i/>
          <w:sz w:val="18"/>
          <w:lang w:val="en-US"/>
        </w:rPr>
        <w:t>Signs of Autism in Infants: Recognition and Early Intervention</w:t>
      </w:r>
      <w:r w:rsidRPr="00251FA4">
        <w:rPr>
          <w:sz w:val="18"/>
          <w:lang w:val="en-US"/>
        </w:rPr>
        <w:t xml:space="preserve">, edited by S. </w:t>
      </w:r>
      <w:proofErr w:type="spellStart"/>
      <w:r w:rsidRPr="00251FA4">
        <w:rPr>
          <w:sz w:val="18"/>
          <w:lang w:val="en-US"/>
        </w:rPr>
        <w:t>Acquarone</w:t>
      </w:r>
      <w:proofErr w:type="spellEnd"/>
      <w:r w:rsidRPr="00251FA4">
        <w:rPr>
          <w:sz w:val="18"/>
          <w:lang w:val="en-US"/>
        </w:rPr>
        <w:t>, 139</w:t>
      </w:r>
      <w:r w:rsidRPr="00251FA4">
        <w:rPr>
          <w:rFonts w:ascii="Lucida Sans" w:hAnsi="Lucida Sans"/>
          <w:sz w:val="18"/>
          <w:lang w:val="en-US"/>
        </w:rPr>
        <w:t>–</w:t>
      </w:r>
      <w:r w:rsidRPr="00251FA4">
        <w:rPr>
          <w:sz w:val="18"/>
          <w:lang w:val="en-US"/>
        </w:rPr>
        <w:t xml:space="preserve">170. London: </w:t>
      </w:r>
      <w:proofErr w:type="spellStart"/>
      <w:r w:rsidRPr="00251FA4">
        <w:rPr>
          <w:sz w:val="18"/>
          <w:lang w:val="en-US"/>
        </w:rPr>
        <w:t>Karnac</w:t>
      </w:r>
      <w:proofErr w:type="spellEnd"/>
      <w:r w:rsidRPr="00251FA4">
        <w:rPr>
          <w:sz w:val="18"/>
          <w:lang w:val="en-US"/>
        </w:rPr>
        <w:t>.</w:t>
      </w:r>
    </w:p>
    <w:p w14:paraId="7C6C1EF3" w14:textId="77777777" w:rsidR="00251FA4" w:rsidRPr="00251FA4" w:rsidRDefault="00251FA4" w:rsidP="00251FA4">
      <w:pPr>
        <w:ind w:left="320" w:right="158" w:hanging="201"/>
        <w:jc w:val="both"/>
        <w:rPr>
          <w:sz w:val="18"/>
          <w:lang w:val="en-US"/>
        </w:rPr>
      </w:pPr>
      <w:proofErr w:type="spellStart"/>
      <w:r w:rsidRPr="00251FA4">
        <w:rPr>
          <w:sz w:val="18"/>
          <w:lang w:val="en-US"/>
        </w:rPr>
        <w:t>Lechevalier</w:t>
      </w:r>
      <w:proofErr w:type="spellEnd"/>
      <w:r w:rsidRPr="00251FA4">
        <w:rPr>
          <w:sz w:val="18"/>
          <w:lang w:val="en-US"/>
        </w:rPr>
        <w:t xml:space="preserve">, B. </w:t>
      </w:r>
      <w:hyperlink w:anchor="_bookmark10" w:history="1">
        <w:r w:rsidRPr="00251FA4">
          <w:rPr>
            <w:color w:val="000084"/>
            <w:sz w:val="18"/>
            <w:lang w:val="en-US"/>
          </w:rPr>
          <w:t>2003</w:t>
        </w:r>
      </w:hyperlink>
      <w:r w:rsidRPr="00251FA4">
        <w:rPr>
          <w:sz w:val="18"/>
          <w:lang w:val="en-US"/>
        </w:rPr>
        <w:t xml:space="preserve">. </w:t>
      </w:r>
      <w:r w:rsidRPr="00251FA4">
        <w:rPr>
          <w:rFonts w:ascii="Lucida Sans" w:hAnsi="Lucida Sans"/>
          <w:sz w:val="18"/>
          <w:lang w:val="en-US"/>
        </w:rPr>
        <w:t>“</w:t>
      </w:r>
      <w:r w:rsidRPr="00251FA4">
        <w:rPr>
          <w:sz w:val="18"/>
          <w:lang w:val="en-US"/>
        </w:rPr>
        <w:t>Autistic Enclaves in the Dynamics of Adult Psychoanalysis.</w:t>
      </w:r>
      <w:r w:rsidRPr="00251FA4">
        <w:rPr>
          <w:rFonts w:ascii="Lucida Sans" w:hAnsi="Lucida Sans"/>
          <w:sz w:val="18"/>
          <w:lang w:val="en-US"/>
        </w:rPr>
        <w:t>”</w:t>
      </w:r>
      <w:r w:rsidRPr="00251FA4">
        <w:rPr>
          <w:rFonts w:ascii="Lucida Sans" w:hAnsi="Lucida Sans"/>
          <w:spacing w:val="-31"/>
          <w:sz w:val="18"/>
          <w:lang w:val="en-US"/>
        </w:rPr>
        <w:t xml:space="preserve"> </w:t>
      </w:r>
      <w:hyperlink r:id="rId8">
        <w:r w:rsidRPr="00251FA4">
          <w:rPr>
            <w:color w:val="000084"/>
            <w:sz w:val="18"/>
            <w:lang w:val="en-US"/>
          </w:rPr>
          <w:t>http://www.frances-</w:t>
        </w:r>
      </w:hyperlink>
      <w:r w:rsidRPr="00251FA4">
        <w:rPr>
          <w:color w:val="000084"/>
          <w:sz w:val="18"/>
          <w:lang w:val="en-US"/>
        </w:rPr>
        <w:t xml:space="preserve"> </w:t>
      </w:r>
      <w:hyperlink r:id="rId9">
        <w:r w:rsidRPr="00251FA4">
          <w:rPr>
            <w:color w:val="000084"/>
            <w:sz w:val="18"/>
            <w:lang w:val="en-US"/>
          </w:rPr>
          <w:t>tustin-autism.org/</w:t>
        </w:r>
        <w:proofErr w:type="spellStart"/>
        <w:r w:rsidRPr="00251FA4">
          <w:rPr>
            <w:color w:val="000084"/>
            <w:sz w:val="18"/>
            <w:lang w:val="en-US"/>
          </w:rPr>
          <w:t>eng</w:t>
        </w:r>
        <w:proofErr w:type="spellEnd"/>
        <w:r w:rsidRPr="00251FA4">
          <w:rPr>
            <w:color w:val="000084"/>
            <w:sz w:val="18"/>
            <w:lang w:val="en-US"/>
          </w:rPr>
          <w:t>/pal/pal/</w:t>
        </w:r>
        <w:proofErr w:type="spellStart"/>
        <w:r w:rsidRPr="00251FA4">
          <w:rPr>
            <w:color w:val="000084"/>
            <w:sz w:val="18"/>
            <w:lang w:val="en-US"/>
          </w:rPr>
          <w:t>Detail.php</w:t>
        </w:r>
        <w:proofErr w:type="spellEnd"/>
      </w:hyperlink>
      <w:r w:rsidRPr="00251FA4">
        <w:rPr>
          <w:sz w:val="18"/>
          <w:lang w:val="en-US"/>
        </w:rPr>
        <w:t>.</w:t>
      </w:r>
    </w:p>
    <w:p w14:paraId="5AEC4457" w14:textId="77777777" w:rsidR="00251FA4" w:rsidRPr="00251FA4" w:rsidRDefault="00251FA4" w:rsidP="00251FA4">
      <w:pPr>
        <w:spacing w:line="237" w:lineRule="auto"/>
        <w:ind w:left="320" w:right="158" w:hanging="201"/>
        <w:jc w:val="both"/>
        <w:rPr>
          <w:sz w:val="18"/>
          <w:lang w:val="en-US"/>
        </w:rPr>
      </w:pPr>
      <w:proofErr w:type="spellStart"/>
      <w:r w:rsidRPr="00251FA4">
        <w:rPr>
          <w:sz w:val="18"/>
          <w:lang w:val="en-US"/>
        </w:rPr>
        <w:t>Lechevalier</w:t>
      </w:r>
      <w:proofErr w:type="spellEnd"/>
      <w:r w:rsidRPr="00251FA4">
        <w:rPr>
          <w:sz w:val="18"/>
          <w:lang w:val="en-US"/>
        </w:rPr>
        <w:t xml:space="preserve">, B. </w:t>
      </w:r>
      <w:hyperlink w:anchor="_bookmark15" w:history="1">
        <w:r w:rsidRPr="00251FA4">
          <w:rPr>
            <w:color w:val="000084"/>
            <w:sz w:val="18"/>
            <w:lang w:val="en-US"/>
          </w:rPr>
          <w:t>2004</w:t>
        </w:r>
      </w:hyperlink>
      <w:r w:rsidRPr="00251FA4">
        <w:rPr>
          <w:sz w:val="18"/>
          <w:lang w:val="en-US"/>
        </w:rPr>
        <w:t xml:space="preserve">. </w:t>
      </w:r>
      <w:proofErr w:type="spellStart"/>
      <w:r w:rsidRPr="00251FA4">
        <w:rPr>
          <w:i/>
          <w:sz w:val="18"/>
          <w:lang w:val="en-US"/>
        </w:rPr>
        <w:t>Traitement</w:t>
      </w:r>
      <w:proofErr w:type="spellEnd"/>
      <w:r w:rsidRPr="00251FA4">
        <w:rPr>
          <w:i/>
          <w:sz w:val="18"/>
          <w:lang w:val="en-US"/>
        </w:rPr>
        <w:t xml:space="preserve"> </w:t>
      </w:r>
      <w:proofErr w:type="spellStart"/>
      <w:r w:rsidRPr="00251FA4">
        <w:rPr>
          <w:i/>
          <w:sz w:val="18"/>
          <w:lang w:val="en-US"/>
        </w:rPr>
        <w:t>Psychanalytique</w:t>
      </w:r>
      <w:proofErr w:type="spellEnd"/>
      <w:r w:rsidRPr="00251FA4">
        <w:rPr>
          <w:i/>
          <w:sz w:val="18"/>
          <w:lang w:val="en-US"/>
        </w:rPr>
        <w:t xml:space="preserve"> </w:t>
      </w:r>
      <w:proofErr w:type="spellStart"/>
      <w:r w:rsidRPr="00251FA4">
        <w:rPr>
          <w:i/>
          <w:sz w:val="18"/>
          <w:lang w:val="en-US"/>
        </w:rPr>
        <w:t>Mère</w:t>
      </w:r>
      <w:proofErr w:type="spellEnd"/>
      <w:r w:rsidRPr="00251FA4">
        <w:rPr>
          <w:i/>
          <w:sz w:val="18"/>
          <w:lang w:val="en-US"/>
        </w:rPr>
        <w:t xml:space="preserve">-Enfant. Une </w:t>
      </w:r>
      <w:proofErr w:type="spellStart"/>
      <w:r w:rsidRPr="00251FA4">
        <w:rPr>
          <w:i/>
          <w:sz w:val="18"/>
          <w:lang w:val="en-US"/>
        </w:rPr>
        <w:t>Approche</w:t>
      </w:r>
      <w:proofErr w:type="spellEnd"/>
      <w:r w:rsidRPr="00251FA4">
        <w:rPr>
          <w:i/>
          <w:sz w:val="18"/>
          <w:lang w:val="en-US"/>
        </w:rPr>
        <w:t xml:space="preserve"> au Long </w:t>
      </w:r>
      <w:proofErr w:type="spellStart"/>
      <w:r w:rsidRPr="00251FA4">
        <w:rPr>
          <w:i/>
          <w:sz w:val="18"/>
          <w:lang w:val="en-US"/>
        </w:rPr>
        <w:t>Cours</w:t>
      </w:r>
      <w:proofErr w:type="spellEnd"/>
      <w:r w:rsidRPr="00251FA4">
        <w:rPr>
          <w:i/>
          <w:sz w:val="18"/>
          <w:lang w:val="en-US"/>
        </w:rPr>
        <w:t xml:space="preserve"> des Psychoses de </w:t>
      </w:r>
      <w:proofErr w:type="spellStart"/>
      <w:r w:rsidRPr="00251FA4">
        <w:rPr>
          <w:i/>
          <w:sz w:val="18"/>
          <w:lang w:val="en-US"/>
        </w:rPr>
        <w:t>l</w:t>
      </w:r>
      <w:r w:rsidRPr="00251FA4">
        <w:rPr>
          <w:rFonts w:ascii="Lucida Sans" w:hAnsi="Lucida Sans"/>
          <w:sz w:val="18"/>
          <w:lang w:val="en-US"/>
        </w:rPr>
        <w:t>’</w:t>
      </w:r>
      <w:r w:rsidRPr="00251FA4">
        <w:rPr>
          <w:i/>
          <w:sz w:val="18"/>
          <w:lang w:val="en-US"/>
        </w:rPr>
        <w:t>Enfant</w:t>
      </w:r>
      <w:proofErr w:type="spellEnd"/>
      <w:r w:rsidRPr="00251FA4">
        <w:rPr>
          <w:sz w:val="18"/>
          <w:lang w:val="en-US"/>
        </w:rPr>
        <w:t xml:space="preserve">. Paris: Editions </w:t>
      </w:r>
      <w:proofErr w:type="gramStart"/>
      <w:r w:rsidRPr="00251FA4">
        <w:rPr>
          <w:sz w:val="18"/>
          <w:lang w:val="en-US"/>
        </w:rPr>
        <w:t>In</w:t>
      </w:r>
      <w:proofErr w:type="gramEnd"/>
      <w:r w:rsidRPr="00251FA4">
        <w:rPr>
          <w:sz w:val="18"/>
          <w:lang w:val="en-US"/>
        </w:rPr>
        <w:t xml:space="preserve"> Press.</w:t>
      </w:r>
    </w:p>
    <w:p w14:paraId="3506A562" w14:textId="77777777" w:rsidR="00251FA4" w:rsidRPr="00251FA4" w:rsidRDefault="00251FA4" w:rsidP="00251FA4">
      <w:pPr>
        <w:spacing w:line="237" w:lineRule="auto"/>
        <w:ind w:left="78" w:right="158"/>
        <w:jc w:val="right"/>
        <w:rPr>
          <w:sz w:val="18"/>
          <w:lang w:val="en-US"/>
        </w:rPr>
      </w:pPr>
      <w:proofErr w:type="spellStart"/>
      <w:r w:rsidRPr="00251FA4">
        <w:rPr>
          <w:sz w:val="18"/>
          <w:lang w:val="en-US"/>
        </w:rPr>
        <w:t>Lechevalier</w:t>
      </w:r>
      <w:proofErr w:type="spellEnd"/>
      <w:r w:rsidRPr="00251FA4">
        <w:rPr>
          <w:sz w:val="18"/>
          <w:lang w:val="en-US"/>
        </w:rPr>
        <w:t xml:space="preserve">, B., J.-M. </w:t>
      </w:r>
      <w:proofErr w:type="spellStart"/>
      <w:r w:rsidRPr="00251FA4">
        <w:rPr>
          <w:sz w:val="18"/>
          <w:lang w:val="en-US"/>
        </w:rPr>
        <w:t>Fellouse</w:t>
      </w:r>
      <w:proofErr w:type="spellEnd"/>
      <w:r w:rsidRPr="00251FA4">
        <w:rPr>
          <w:sz w:val="18"/>
          <w:lang w:val="en-US"/>
        </w:rPr>
        <w:t xml:space="preserve">, and S. </w:t>
      </w:r>
      <w:proofErr w:type="spellStart"/>
      <w:r w:rsidRPr="00251FA4">
        <w:rPr>
          <w:sz w:val="18"/>
          <w:lang w:val="en-US"/>
        </w:rPr>
        <w:t>Bonnesoeur</w:t>
      </w:r>
      <w:proofErr w:type="spellEnd"/>
      <w:r w:rsidRPr="00251FA4">
        <w:rPr>
          <w:sz w:val="18"/>
          <w:lang w:val="en-US"/>
        </w:rPr>
        <w:t xml:space="preserve">. </w:t>
      </w:r>
      <w:hyperlink w:anchor="_bookmark10" w:history="1">
        <w:r w:rsidRPr="00251FA4">
          <w:rPr>
            <w:color w:val="000084"/>
            <w:sz w:val="18"/>
            <w:lang w:val="en-US"/>
          </w:rPr>
          <w:t>2000</w:t>
        </w:r>
      </w:hyperlink>
      <w:r w:rsidRPr="00251FA4">
        <w:rPr>
          <w:sz w:val="18"/>
          <w:lang w:val="en-US"/>
        </w:rPr>
        <w:t xml:space="preserve">. </w:t>
      </w:r>
      <w:r w:rsidRPr="00251FA4">
        <w:rPr>
          <w:rFonts w:ascii="Lucida Sans" w:hAnsi="Lucida Sans"/>
          <w:sz w:val="18"/>
          <w:lang w:val="en-US"/>
        </w:rPr>
        <w:t>“</w:t>
      </w:r>
      <w:r w:rsidRPr="00251FA4">
        <w:rPr>
          <w:sz w:val="18"/>
          <w:lang w:val="en-US"/>
        </w:rPr>
        <w:t>West</w:t>
      </w:r>
      <w:r w:rsidRPr="00251FA4">
        <w:rPr>
          <w:rFonts w:ascii="Lucida Sans" w:hAnsi="Lucida Sans"/>
          <w:sz w:val="18"/>
          <w:lang w:val="en-US"/>
        </w:rPr>
        <w:t>’</w:t>
      </w:r>
      <w:r w:rsidRPr="00251FA4">
        <w:rPr>
          <w:sz w:val="18"/>
          <w:lang w:val="en-US"/>
        </w:rPr>
        <w:t>s Syndrome and Infantile Autism: The</w:t>
      </w:r>
      <w:r w:rsidRPr="00251FA4">
        <w:rPr>
          <w:w w:val="102"/>
          <w:sz w:val="18"/>
          <w:lang w:val="en-US"/>
        </w:rPr>
        <w:t xml:space="preserve"> </w:t>
      </w:r>
      <w:r w:rsidRPr="00251FA4">
        <w:rPr>
          <w:sz w:val="18"/>
          <w:lang w:val="en-US"/>
        </w:rPr>
        <w:t>E</w:t>
      </w:r>
      <w:r>
        <w:rPr>
          <w:sz w:val="18"/>
        </w:rPr>
        <w:t>ﬀ</w:t>
      </w:r>
      <w:proofErr w:type="spellStart"/>
      <w:r w:rsidRPr="00251FA4">
        <w:rPr>
          <w:sz w:val="18"/>
          <w:lang w:val="en-US"/>
        </w:rPr>
        <w:t>ect</w:t>
      </w:r>
      <w:proofErr w:type="spellEnd"/>
      <w:r w:rsidRPr="00251FA4">
        <w:rPr>
          <w:sz w:val="18"/>
          <w:lang w:val="en-US"/>
        </w:rPr>
        <w:t xml:space="preserve"> of a Psychotherapeutic Approach in Certain Cases.</w:t>
      </w:r>
      <w:r w:rsidRPr="00251FA4">
        <w:rPr>
          <w:rFonts w:ascii="Lucida Sans" w:hAnsi="Lucida Sans"/>
          <w:sz w:val="18"/>
          <w:lang w:val="en-US"/>
        </w:rPr>
        <w:t xml:space="preserve">” </w:t>
      </w:r>
      <w:r w:rsidRPr="00251FA4">
        <w:rPr>
          <w:i/>
          <w:sz w:val="18"/>
          <w:lang w:val="en-US"/>
        </w:rPr>
        <w:t xml:space="preserve">Journal of Infant Observation </w:t>
      </w:r>
      <w:r w:rsidRPr="00251FA4">
        <w:rPr>
          <w:sz w:val="18"/>
          <w:lang w:val="en-US"/>
        </w:rPr>
        <w:t>3: 23</w:t>
      </w:r>
      <w:r w:rsidRPr="00251FA4">
        <w:rPr>
          <w:rFonts w:ascii="Lucida Sans" w:hAnsi="Lucida Sans"/>
          <w:sz w:val="18"/>
          <w:lang w:val="en-US"/>
        </w:rPr>
        <w:t>–</w:t>
      </w:r>
      <w:r w:rsidRPr="00251FA4">
        <w:rPr>
          <w:sz w:val="18"/>
          <w:lang w:val="en-US"/>
        </w:rPr>
        <w:t>38.</w:t>
      </w:r>
    </w:p>
    <w:p w14:paraId="5B036A08" w14:textId="77777777" w:rsidR="00251FA4" w:rsidRPr="00251FA4" w:rsidRDefault="00251FA4" w:rsidP="00251FA4">
      <w:pPr>
        <w:ind w:left="319" w:right="158" w:hanging="201"/>
        <w:jc w:val="both"/>
        <w:rPr>
          <w:sz w:val="18"/>
          <w:lang w:val="en-US"/>
        </w:rPr>
      </w:pPr>
      <w:r w:rsidRPr="00251FA4">
        <w:rPr>
          <w:sz w:val="18"/>
          <w:lang w:val="en-US"/>
        </w:rPr>
        <w:t>Levine,</w:t>
      </w:r>
      <w:r w:rsidRPr="00251FA4">
        <w:rPr>
          <w:spacing w:val="-6"/>
          <w:sz w:val="18"/>
          <w:lang w:val="en-US"/>
        </w:rPr>
        <w:t xml:space="preserve"> </w:t>
      </w:r>
      <w:r w:rsidRPr="00251FA4">
        <w:rPr>
          <w:sz w:val="18"/>
          <w:lang w:val="en-US"/>
        </w:rPr>
        <w:t>H.</w:t>
      </w:r>
      <w:r w:rsidRPr="00251FA4">
        <w:rPr>
          <w:spacing w:val="-7"/>
          <w:sz w:val="18"/>
          <w:lang w:val="en-US"/>
        </w:rPr>
        <w:t xml:space="preserve"> </w:t>
      </w:r>
      <w:r w:rsidRPr="00251FA4">
        <w:rPr>
          <w:sz w:val="18"/>
          <w:lang w:val="en-US"/>
        </w:rPr>
        <w:t>B.,</w:t>
      </w:r>
      <w:r w:rsidRPr="00251FA4">
        <w:rPr>
          <w:spacing w:val="-7"/>
          <w:sz w:val="18"/>
          <w:lang w:val="en-US"/>
        </w:rPr>
        <w:t xml:space="preserve"> </w:t>
      </w:r>
      <w:r w:rsidRPr="00251FA4">
        <w:rPr>
          <w:sz w:val="18"/>
          <w:lang w:val="en-US"/>
        </w:rPr>
        <w:t>and</w:t>
      </w:r>
      <w:r w:rsidRPr="00251FA4">
        <w:rPr>
          <w:spacing w:val="-6"/>
          <w:sz w:val="18"/>
          <w:lang w:val="en-US"/>
        </w:rPr>
        <w:t xml:space="preserve"> </w:t>
      </w:r>
      <w:r w:rsidRPr="00251FA4">
        <w:rPr>
          <w:sz w:val="18"/>
          <w:lang w:val="en-US"/>
        </w:rPr>
        <w:t>Power,</w:t>
      </w:r>
      <w:r w:rsidRPr="00251FA4">
        <w:rPr>
          <w:spacing w:val="-7"/>
          <w:sz w:val="18"/>
          <w:lang w:val="en-US"/>
        </w:rPr>
        <w:t xml:space="preserve"> </w:t>
      </w:r>
      <w:r w:rsidRPr="00251FA4">
        <w:rPr>
          <w:sz w:val="18"/>
          <w:lang w:val="en-US"/>
        </w:rPr>
        <w:t>D.</w:t>
      </w:r>
      <w:r w:rsidRPr="00251FA4">
        <w:rPr>
          <w:spacing w:val="-6"/>
          <w:sz w:val="18"/>
          <w:lang w:val="en-US"/>
        </w:rPr>
        <w:t xml:space="preserve"> </w:t>
      </w:r>
      <w:r w:rsidRPr="00251FA4">
        <w:rPr>
          <w:sz w:val="18"/>
          <w:lang w:val="en-US"/>
        </w:rPr>
        <w:t>G.,</w:t>
      </w:r>
      <w:r w:rsidRPr="00251FA4">
        <w:rPr>
          <w:spacing w:val="-7"/>
          <w:sz w:val="18"/>
          <w:lang w:val="en-US"/>
        </w:rPr>
        <w:t xml:space="preserve"> </w:t>
      </w:r>
      <w:r w:rsidRPr="00251FA4">
        <w:rPr>
          <w:sz w:val="18"/>
          <w:lang w:val="en-US"/>
        </w:rPr>
        <w:t>eds.</w:t>
      </w:r>
      <w:r w:rsidRPr="00251FA4">
        <w:rPr>
          <w:spacing w:val="-6"/>
          <w:sz w:val="18"/>
          <w:lang w:val="en-US"/>
        </w:rPr>
        <w:t xml:space="preserve"> </w:t>
      </w:r>
      <w:hyperlink w:anchor="_bookmark1" w:history="1">
        <w:r w:rsidRPr="00251FA4">
          <w:rPr>
            <w:color w:val="000084"/>
            <w:sz w:val="18"/>
            <w:lang w:val="en-US"/>
          </w:rPr>
          <w:t>2017</w:t>
        </w:r>
      </w:hyperlink>
      <w:r w:rsidRPr="00251FA4">
        <w:rPr>
          <w:sz w:val="18"/>
          <w:lang w:val="en-US"/>
        </w:rPr>
        <w:t>.</w:t>
      </w:r>
      <w:r w:rsidRPr="00251FA4">
        <w:rPr>
          <w:spacing w:val="-8"/>
          <w:sz w:val="18"/>
          <w:lang w:val="en-US"/>
        </w:rPr>
        <w:t xml:space="preserve"> </w:t>
      </w:r>
      <w:r w:rsidRPr="00251FA4">
        <w:rPr>
          <w:i/>
          <w:sz w:val="18"/>
          <w:lang w:val="en-US"/>
        </w:rPr>
        <w:t>Engaging</w:t>
      </w:r>
      <w:r w:rsidRPr="00251FA4">
        <w:rPr>
          <w:i/>
          <w:spacing w:val="-6"/>
          <w:sz w:val="18"/>
          <w:lang w:val="en-US"/>
        </w:rPr>
        <w:t xml:space="preserve"> </w:t>
      </w:r>
      <w:r w:rsidRPr="00251FA4">
        <w:rPr>
          <w:i/>
          <w:sz w:val="18"/>
          <w:lang w:val="en-US"/>
        </w:rPr>
        <w:t>Primitive</w:t>
      </w:r>
      <w:r w:rsidRPr="00251FA4">
        <w:rPr>
          <w:i/>
          <w:spacing w:val="-7"/>
          <w:sz w:val="18"/>
          <w:lang w:val="en-US"/>
        </w:rPr>
        <w:t xml:space="preserve"> </w:t>
      </w:r>
      <w:r w:rsidRPr="00251FA4">
        <w:rPr>
          <w:i/>
          <w:sz w:val="18"/>
          <w:lang w:val="en-US"/>
        </w:rPr>
        <w:t>Anxieties</w:t>
      </w:r>
      <w:r w:rsidRPr="00251FA4">
        <w:rPr>
          <w:i/>
          <w:spacing w:val="-5"/>
          <w:sz w:val="18"/>
          <w:lang w:val="en-US"/>
        </w:rPr>
        <w:t xml:space="preserve"> </w:t>
      </w:r>
      <w:r w:rsidRPr="00251FA4">
        <w:rPr>
          <w:i/>
          <w:sz w:val="18"/>
          <w:lang w:val="en-US"/>
        </w:rPr>
        <w:t>of</w:t>
      </w:r>
      <w:r w:rsidRPr="00251FA4">
        <w:rPr>
          <w:i/>
          <w:spacing w:val="-7"/>
          <w:sz w:val="18"/>
          <w:lang w:val="en-US"/>
        </w:rPr>
        <w:t xml:space="preserve"> </w:t>
      </w:r>
      <w:r w:rsidRPr="00251FA4">
        <w:rPr>
          <w:i/>
          <w:sz w:val="18"/>
          <w:lang w:val="en-US"/>
        </w:rPr>
        <w:t>the</w:t>
      </w:r>
      <w:r w:rsidRPr="00251FA4">
        <w:rPr>
          <w:i/>
          <w:spacing w:val="-6"/>
          <w:sz w:val="18"/>
          <w:lang w:val="en-US"/>
        </w:rPr>
        <w:t xml:space="preserve"> </w:t>
      </w:r>
      <w:r w:rsidRPr="00251FA4">
        <w:rPr>
          <w:i/>
          <w:sz w:val="18"/>
          <w:lang w:val="en-US"/>
        </w:rPr>
        <w:t>Emerging</w:t>
      </w:r>
      <w:r w:rsidRPr="00251FA4">
        <w:rPr>
          <w:i/>
          <w:spacing w:val="-6"/>
          <w:sz w:val="18"/>
          <w:lang w:val="en-US"/>
        </w:rPr>
        <w:t xml:space="preserve"> </w:t>
      </w:r>
      <w:r w:rsidRPr="00251FA4">
        <w:rPr>
          <w:i/>
          <w:sz w:val="18"/>
          <w:lang w:val="en-US"/>
        </w:rPr>
        <w:t>Self:</w:t>
      </w:r>
      <w:r w:rsidRPr="00251FA4">
        <w:rPr>
          <w:i/>
          <w:spacing w:val="-6"/>
          <w:sz w:val="18"/>
          <w:lang w:val="en-US"/>
        </w:rPr>
        <w:t xml:space="preserve"> </w:t>
      </w:r>
      <w:r w:rsidRPr="00251FA4">
        <w:rPr>
          <w:i/>
          <w:sz w:val="18"/>
          <w:lang w:val="en-US"/>
        </w:rPr>
        <w:t>The</w:t>
      </w:r>
      <w:r w:rsidRPr="00251FA4">
        <w:rPr>
          <w:i/>
          <w:spacing w:val="-7"/>
          <w:sz w:val="18"/>
          <w:lang w:val="en-US"/>
        </w:rPr>
        <w:t xml:space="preserve"> </w:t>
      </w:r>
      <w:r w:rsidRPr="00251FA4">
        <w:rPr>
          <w:i/>
          <w:sz w:val="18"/>
          <w:lang w:val="en-US"/>
        </w:rPr>
        <w:t>Legacy of Frances Tustin</w:t>
      </w:r>
      <w:r w:rsidRPr="00251FA4">
        <w:rPr>
          <w:sz w:val="18"/>
          <w:lang w:val="en-US"/>
        </w:rPr>
        <w:t>. London:</w:t>
      </w:r>
      <w:r w:rsidRPr="00251FA4">
        <w:rPr>
          <w:spacing w:val="8"/>
          <w:sz w:val="18"/>
          <w:lang w:val="en-US"/>
        </w:rPr>
        <w:t xml:space="preserve"> </w:t>
      </w:r>
      <w:proofErr w:type="spellStart"/>
      <w:r w:rsidRPr="00251FA4">
        <w:rPr>
          <w:sz w:val="18"/>
          <w:lang w:val="en-US"/>
        </w:rPr>
        <w:t>Karnac</w:t>
      </w:r>
      <w:proofErr w:type="spellEnd"/>
      <w:r w:rsidRPr="00251FA4">
        <w:rPr>
          <w:sz w:val="18"/>
          <w:lang w:val="en-US"/>
        </w:rPr>
        <w:t>.</w:t>
      </w:r>
    </w:p>
    <w:p w14:paraId="2D078F0C" w14:textId="77777777" w:rsidR="00251FA4" w:rsidRPr="00251FA4" w:rsidRDefault="00251FA4" w:rsidP="00251FA4">
      <w:pPr>
        <w:spacing w:line="237" w:lineRule="auto"/>
        <w:ind w:left="319" w:right="159" w:hanging="201"/>
        <w:jc w:val="both"/>
        <w:rPr>
          <w:sz w:val="18"/>
          <w:lang w:val="en-US"/>
        </w:rPr>
      </w:pPr>
      <w:r w:rsidRPr="00251FA4">
        <w:rPr>
          <w:sz w:val="18"/>
          <w:lang w:val="en-US"/>
        </w:rPr>
        <w:t xml:space="preserve">Mahler, M. S. </w:t>
      </w:r>
      <w:hyperlink w:anchor="_bookmark4" w:history="1">
        <w:r w:rsidRPr="00251FA4">
          <w:rPr>
            <w:color w:val="000084"/>
            <w:sz w:val="18"/>
            <w:lang w:val="en-US"/>
          </w:rPr>
          <w:t>1961</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On Sadness and Grief in Infancy and Childhood </w:t>
      </w:r>
      <w:r w:rsidRPr="00251FA4">
        <w:rPr>
          <w:rFonts w:ascii="Lucida Sans" w:hAnsi="Lucida Sans"/>
          <w:sz w:val="18"/>
          <w:lang w:val="en-US"/>
        </w:rPr>
        <w:t xml:space="preserve">– </w:t>
      </w:r>
      <w:r w:rsidRPr="00251FA4">
        <w:rPr>
          <w:sz w:val="18"/>
          <w:lang w:val="en-US"/>
        </w:rPr>
        <w:t>Loss and Restoration of the Symbiotic Love Object.</w:t>
      </w:r>
      <w:r w:rsidRPr="00251FA4">
        <w:rPr>
          <w:rFonts w:ascii="Lucida Sans" w:hAnsi="Lucida Sans"/>
          <w:sz w:val="18"/>
          <w:lang w:val="en-US"/>
        </w:rPr>
        <w:t xml:space="preserve">” </w:t>
      </w:r>
      <w:r w:rsidRPr="00251FA4">
        <w:rPr>
          <w:i/>
          <w:sz w:val="18"/>
          <w:lang w:val="en-US"/>
        </w:rPr>
        <w:t xml:space="preserve">The Psychoanalytic Study of the Child </w:t>
      </w:r>
      <w:r w:rsidRPr="00251FA4">
        <w:rPr>
          <w:sz w:val="18"/>
          <w:lang w:val="en-US"/>
        </w:rPr>
        <w:t>16: 332</w:t>
      </w:r>
      <w:r w:rsidRPr="00251FA4">
        <w:rPr>
          <w:rFonts w:ascii="Lucida Sans" w:hAnsi="Lucida Sans"/>
          <w:sz w:val="18"/>
          <w:lang w:val="en-US"/>
        </w:rPr>
        <w:t>–</w:t>
      </w:r>
      <w:r w:rsidRPr="00251FA4">
        <w:rPr>
          <w:sz w:val="18"/>
          <w:lang w:val="en-US"/>
        </w:rPr>
        <w:t>351.</w:t>
      </w:r>
    </w:p>
    <w:p w14:paraId="1607868B" w14:textId="77777777" w:rsidR="00251FA4" w:rsidRPr="00251FA4" w:rsidRDefault="00251FA4" w:rsidP="00251FA4">
      <w:pPr>
        <w:ind w:left="319" w:right="158" w:hanging="201"/>
        <w:jc w:val="both"/>
        <w:rPr>
          <w:sz w:val="18"/>
          <w:lang w:val="en-US"/>
        </w:rPr>
      </w:pPr>
      <w:r w:rsidRPr="00251FA4">
        <w:rPr>
          <w:sz w:val="18"/>
          <w:lang w:val="en-US"/>
        </w:rPr>
        <w:t>Mahler,</w:t>
      </w:r>
      <w:r w:rsidRPr="00251FA4">
        <w:rPr>
          <w:spacing w:val="-3"/>
          <w:sz w:val="18"/>
          <w:lang w:val="en-US"/>
        </w:rPr>
        <w:t xml:space="preserve"> </w:t>
      </w:r>
      <w:r w:rsidRPr="00251FA4">
        <w:rPr>
          <w:sz w:val="18"/>
          <w:lang w:val="en-US"/>
        </w:rPr>
        <w:t>M.</w:t>
      </w:r>
      <w:r w:rsidRPr="00251FA4">
        <w:rPr>
          <w:spacing w:val="-5"/>
          <w:sz w:val="18"/>
          <w:lang w:val="en-US"/>
        </w:rPr>
        <w:t xml:space="preserve"> </w:t>
      </w:r>
      <w:r w:rsidRPr="00251FA4">
        <w:rPr>
          <w:sz w:val="18"/>
          <w:lang w:val="en-US"/>
        </w:rPr>
        <w:t>S.</w:t>
      </w:r>
      <w:r w:rsidRPr="00251FA4">
        <w:rPr>
          <w:spacing w:val="-3"/>
          <w:sz w:val="18"/>
          <w:lang w:val="en-US"/>
        </w:rPr>
        <w:t xml:space="preserve"> </w:t>
      </w:r>
      <w:hyperlink w:anchor="_bookmark5" w:history="1">
        <w:r w:rsidRPr="00251FA4">
          <w:rPr>
            <w:color w:val="000084"/>
            <w:sz w:val="18"/>
            <w:lang w:val="en-US"/>
          </w:rPr>
          <w:t>1968</w:t>
        </w:r>
      </w:hyperlink>
      <w:r w:rsidRPr="00251FA4">
        <w:rPr>
          <w:sz w:val="18"/>
          <w:lang w:val="en-US"/>
        </w:rPr>
        <w:t>.</w:t>
      </w:r>
      <w:r w:rsidRPr="00251FA4">
        <w:rPr>
          <w:spacing w:val="-3"/>
          <w:sz w:val="18"/>
          <w:lang w:val="en-US"/>
        </w:rPr>
        <w:t xml:space="preserve"> </w:t>
      </w:r>
      <w:r w:rsidRPr="00251FA4">
        <w:rPr>
          <w:i/>
          <w:sz w:val="18"/>
          <w:lang w:val="en-US"/>
        </w:rPr>
        <w:t>On</w:t>
      </w:r>
      <w:r w:rsidRPr="00251FA4">
        <w:rPr>
          <w:i/>
          <w:spacing w:val="-3"/>
          <w:sz w:val="18"/>
          <w:lang w:val="en-US"/>
        </w:rPr>
        <w:t xml:space="preserve"> </w:t>
      </w:r>
      <w:r w:rsidRPr="00251FA4">
        <w:rPr>
          <w:i/>
          <w:sz w:val="18"/>
          <w:lang w:val="en-US"/>
        </w:rPr>
        <w:t>Human</w:t>
      </w:r>
      <w:r w:rsidRPr="00251FA4">
        <w:rPr>
          <w:i/>
          <w:spacing w:val="-4"/>
          <w:sz w:val="18"/>
          <w:lang w:val="en-US"/>
        </w:rPr>
        <w:t xml:space="preserve"> </w:t>
      </w:r>
      <w:r w:rsidRPr="00251FA4">
        <w:rPr>
          <w:i/>
          <w:sz w:val="18"/>
          <w:lang w:val="en-US"/>
        </w:rPr>
        <w:t>Symbiosis</w:t>
      </w:r>
      <w:r w:rsidRPr="00251FA4">
        <w:rPr>
          <w:i/>
          <w:spacing w:val="-2"/>
          <w:sz w:val="18"/>
          <w:lang w:val="en-US"/>
        </w:rPr>
        <w:t xml:space="preserve"> </w:t>
      </w:r>
      <w:r w:rsidRPr="00251FA4">
        <w:rPr>
          <w:i/>
          <w:sz w:val="18"/>
          <w:lang w:val="en-US"/>
        </w:rPr>
        <w:t>and</w:t>
      </w:r>
      <w:r w:rsidRPr="00251FA4">
        <w:rPr>
          <w:i/>
          <w:spacing w:val="-4"/>
          <w:sz w:val="18"/>
          <w:lang w:val="en-US"/>
        </w:rPr>
        <w:t xml:space="preserve"> </w:t>
      </w:r>
      <w:r w:rsidRPr="00251FA4">
        <w:rPr>
          <w:i/>
          <w:sz w:val="18"/>
          <w:lang w:val="en-US"/>
        </w:rPr>
        <w:t>the</w:t>
      </w:r>
      <w:r w:rsidRPr="00251FA4">
        <w:rPr>
          <w:i/>
          <w:spacing w:val="-3"/>
          <w:sz w:val="18"/>
          <w:lang w:val="en-US"/>
        </w:rPr>
        <w:t xml:space="preserve"> </w:t>
      </w:r>
      <w:r w:rsidRPr="00251FA4">
        <w:rPr>
          <w:i/>
          <w:sz w:val="18"/>
          <w:lang w:val="en-US"/>
        </w:rPr>
        <w:t>Vicissitudes</w:t>
      </w:r>
      <w:r w:rsidRPr="00251FA4">
        <w:rPr>
          <w:i/>
          <w:spacing w:val="-3"/>
          <w:sz w:val="18"/>
          <w:lang w:val="en-US"/>
        </w:rPr>
        <w:t xml:space="preserve"> </w:t>
      </w:r>
      <w:r w:rsidRPr="00251FA4">
        <w:rPr>
          <w:i/>
          <w:sz w:val="18"/>
          <w:lang w:val="en-US"/>
        </w:rPr>
        <w:t>of</w:t>
      </w:r>
      <w:r w:rsidRPr="00251FA4">
        <w:rPr>
          <w:i/>
          <w:spacing w:val="-4"/>
          <w:sz w:val="18"/>
          <w:lang w:val="en-US"/>
        </w:rPr>
        <w:t xml:space="preserve"> </w:t>
      </w:r>
      <w:r w:rsidRPr="00251FA4">
        <w:rPr>
          <w:i/>
          <w:sz w:val="18"/>
          <w:lang w:val="en-US"/>
        </w:rPr>
        <w:t>Individuation</w:t>
      </w:r>
      <w:r w:rsidRPr="00251FA4">
        <w:rPr>
          <w:sz w:val="18"/>
          <w:lang w:val="en-US"/>
        </w:rPr>
        <w:t>.</w:t>
      </w:r>
      <w:r w:rsidRPr="00251FA4">
        <w:rPr>
          <w:spacing w:val="-2"/>
          <w:sz w:val="18"/>
          <w:lang w:val="en-US"/>
        </w:rPr>
        <w:t xml:space="preserve"> </w:t>
      </w:r>
      <w:r w:rsidRPr="00251FA4">
        <w:rPr>
          <w:sz w:val="18"/>
          <w:lang w:val="en-US"/>
        </w:rPr>
        <w:t>New</w:t>
      </w:r>
      <w:r w:rsidRPr="00251FA4">
        <w:rPr>
          <w:spacing w:val="-4"/>
          <w:sz w:val="18"/>
          <w:lang w:val="en-US"/>
        </w:rPr>
        <w:t xml:space="preserve"> </w:t>
      </w:r>
      <w:r w:rsidRPr="00251FA4">
        <w:rPr>
          <w:sz w:val="18"/>
          <w:lang w:val="en-US"/>
        </w:rPr>
        <w:t>York:</w:t>
      </w:r>
      <w:r w:rsidRPr="00251FA4">
        <w:rPr>
          <w:spacing w:val="-3"/>
          <w:sz w:val="18"/>
          <w:lang w:val="en-US"/>
        </w:rPr>
        <w:t xml:space="preserve"> </w:t>
      </w:r>
      <w:r w:rsidRPr="00251FA4">
        <w:rPr>
          <w:sz w:val="18"/>
          <w:lang w:val="en-US"/>
        </w:rPr>
        <w:t>International Universities</w:t>
      </w:r>
      <w:r w:rsidRPr="00251FA4">
        <w:rPr>
          <w:spacing w:val="12"/>
          <w:sz w:val="18"/>
          <w:lang w:val="en-US"/>
        </w:rPr>
        <w:t xml:space="preserve"> </w:t>
      </w:r>
      <w:r w:rsidRPr="00251FA4">
        <w:rPr>
          <w:sz w:val="18"/>
          <w:lang w:val="en-US"/>
        </w:rPr>
        <w:t>Press.</w:t>
      </w:r>
    </w:p>
    <w:p w14:paraId="39C14B67" w14:textId="77777777" w:rsidR="00251FA4" w:rsidRPr="00251FA4" w:rsidRDefault="00251FA4" w:rsidP="00251FA4">
      <w:pPr>
        <w:ind w:left="319" w:right="158" w:hanging="201"/>
        <w:jc w:val="both"/>
        <w:rPr>
          <w:sz w:val="18"/>
          <w:lang w:val="en-US"/>
        </w:rPr>
      </w:pPr>
      <w:r w:rsidRPr="00251FA4">
        <w:rPr>
          <w:sz w:val="18"/>
          <w:lang w:val="en-US"/>
        </w:rPr>
        <w:t>Mahler,</w:t>
      </w:r>
      <w:r w:rsidRPr="00251FA4">
        <w:rPr>
          <w:spacing w:val="-10"/>
          <w:sz w:val="18"/>
          <w:lang w:val="en-US"/>
        </w:rPr>
        <w:t xml:space="preserve"> </w:t>
      </w:r>
      <w:r w:rsidRPr="00251FA4">
        <w:rPr>
          <w:sz w:val="18"/>
          <w:lang w:val="en-US"/>
        </w:rPr>
        <w:t>M.,</w:t>
      </w:r>
      <w:r w:rsidRPr="00251FA4">
        <w:rPr>
          <w:spacing w:val="-10"/>
          <w:sz w:val="18"/>
          <w:lang w:val="en-US"/>
        </w:rPr>
        <w:t xml:space="preserve"> </w:t>
      </w:r>
      <w:r w:rsidRPr="00251FA4">
        <w:rPr>
          <w:sz w:val="18"/>
          <w:lang w:val="en-US"/>
        </w:rPr>
        <w:t>F.</w:t>
      </w:r>
      <w:r w:rsidRPr="00251FA4">
        <w:rPr>
          <w:spacing w:val="-10"/>
          <w:sz w:val="18"/>
          <w:lang w:val="en-US"/>
        </w:rPr>
        <w:t xml:space="preserve"> </w:t>
      </w:r>
      <w:r w:rsidRPr="00251FA4">
        <w:rPr>
          <w:sz w:val="18"/>
          <w:lang w:val="en-US"/>
        </w:rPr>
        <w:t>Pine,</w:t>
      </w:r>
      <w:r w:rsidRPr="00251FA4">
        <w:rPr>
          <w:spacing w:val="-10"/>
          <w:sz w:val="18"/>
          <w:lang w:val="en-US"/>
        </w:rPr>
        <w:t xml:space="preserve"> </w:t>
      </w:r>
      <w:r w:rsidRPr="00251FA4">
        <w:rPr>
          <w:sz w:val="18"/>
          <w:lang w:val="en-US"/>
        </w:rPr>
        <w:t>and</w:t>
      </w:r>
      <w:r w:rsidRPr="00251FA4">
        <w:rPr>
          <w:spacing w:val="-10"/>
          <w:sz w:val="18"/>
          <w:lang w:val="en-US"/>
        </w:rPr>
        <w:t xml:space="preserve"> </w:t>
      </w:r>
      <w:r w:rsidRPr="00251FA4">
        <w:rPr>
          <w:sz w:val="18"/>
          <w:lang w:val="en-US"/>
        </w:rPr>
        <w:t>A.</w:t>
      </w:r>
      <w:r w:rsidRPr="00251FA4">
        <w:rPr>
          <w:spacing w:val="-10"/>
          <w:sz w:val="18"/>
          <w:lang w:val="en-US"/>
        </w:rPr>
        <w:t xml:space="preserve"> </w:t>
      </w:r>
      <w:r w:rsidRPr="00251FA4">
        <w:rPr>
          <w:sz w:val="18"/>
          <w:lang w:val="en-US"/>
        </w:rPr>
        <w:t>Bergman.</w:t>
      </w:r>
      <w:r w:rsidRPr="00251FA4">
        <w:rPr>
          <w:spacing w:val="-9"/>
          <w:sz w:val="18"/>
          <w:lang w:val="en-US"/>
        </w:rPr>
        <w:t xml:space="preserve"> </w:t>
      </w:r>
      <w:hyperlink w:anchor="_bookmark5" w:history="1">
        <w:r w:rsidRPr="00251FA4">
          <w:rPr>
            <w:color w:val="000084"/>
            <w:sz w:val="18"/>
            <w:lang w:val="en-US"/>
          </w:rPr>
          <w:t>1975</w:t>
        </w:r>
      </w:hyperlink>
      <w:r w:rsidRPr="00251FA4">
        <w:rPr>
          <w:sz w:val="18"/>
          <w:lang w:val="en-US"/>
        </w:rPr>
        <w:t>.</w:t>
      </w:r>
      <w:r w:rsidRPr="00251FA4">
        <w:rPr>
          <w:spacing w:val="-10"/>
          <w:sz w:val="18"/>
          <w:lang w:val="en-US"/>
        </w:rPr>
        <w:t xml:space="preserve"> </w:t>
      </w:r>
      <w:r w:rsidRPr="00251FA4">
        <w:rPr>
          <w:i/>
          <w:sz w:val="18"/>
          <w:lang w:val="en-US"/>
        </w:rPr>
        <w:t>The</w:t>
      </w:r>
      <w:r w:rsidRPr="00251FA4">
        <w:rPr>
          <w:i/>
          <w:spacing w:val="-9"/>
          <w:sz w:val="18"/>
          <w:lang w:val="en-US"/>
        </w:rPr>
        <w:t xml:space="preserve"> </w:t>
      </w:r>
      <w:r w:rsidRPr="00251FA4">
        <w:rPr>
          <w:i/>
          <w:sz w:val="18"/>
          <w:lang w:val="en-US"/>
        </w:rPr>
        <w:t>Psychological</w:t>
      </w:r>
      <w:r w:rsidRPr="00251FA4">
        <w:rPr>
          <w:i/>
          <w:spacing w:val="-10"/>
          <w:sz w:val="18"/>
          <w:lang w:val="en-US"/>
        </w:rPr>
        <w:t xml:space="preserve"> </w:t>
      </w:r>
      <w:r w:rsidRPr="00251FA4">
        <w:rPr>
          <w:i/>
          <w:sz w:val="18"/>
          <w:lang w:val="en-US"/>
        </w:rPr>
        <w:t>Birth</w:t>
      </w:r>
      <w:r w:rsidRPr="00251FA4">
        <w:rPr>
          <w:i/>
          <w:spacing w:val="-9"/>
          <w:sz w:val="18"/>
          <w:lang w:val="en-US"/>
        </w:rPr>
        <w:t xml:space="preserve"> </w:t>
      </w:r>
      <w:r w:rsidRPr="00251FA4">
        <w:rPr>
          <w:i/>
          <w:sz w:val="18"/>
          <w:lang w:val="en-US"/>
        </w:rPr>
        <w:t>of</w:t>
      </w:r>
      <w:r w:rsidRPr="00251FA4">
        <w:rPr>
          <w:i/>
          <w:spacing w:val="-10"/>
          <w:sz w:val="18"/>
          <w:lang w:val="en-US"/>
        </w:rPr>
        <w:t xml:space="preserve"> </w:t>
      </w:r>
      <w:r w:rsidRPr="00251FA4">
        <w:rPr>
          <w:i/>
          <w:sz w:val="18"/>
          <w:lang w:val="en-US"/>
        </w:rPr>
        <w:t>the</w:t>
      </w:r>
      <w:r w:rsidRPr="00251FA4">
        <w:rPr>
          <w:i/>
          <w:spacing w:val="-10"/>
          <w:sz w:val="18"/>
          <w:lang w:val="en-US"/>
        </w:rPr>
        <w:t xml:space="preserve"> </w:t>
      </w:r>
      <w:r w:rsidRPr="00251FA4">
        <w:rPr>
          <w:i/>
          <w:sz w:val="18"/>
          <w:lang w:val="en-US"/>
        </w:rPr>
        <w:t>Human</w:t>
      </w:r>
      <w:r w:rsidRPr="00251FA4">
        <w:rPr>
          <w:i/>
          <w:spacing w:val="-10"/>
          <w:sz w:val="18"/>
          <w:lang w:val="en-US"/>
        </w:rPr>
        <w:t xml:space="preserve"> </w:t>
      </w:r>
      <w:r w:rsidRPr="00251FA4">
        <w:rPr>
          <w:i/>
          <w:sz w:val="18"/>
          <w:lang w:val="en-US"/>
        </w:rPr>
        <w:t>Infant</w:t>
      </w:r>
      <w:r w:rsidRPr="00251FA4">
        <w:rPr>
          <w:sz w:val="18"/>
          <w:lang w:val="en-US"/>
        </w:rPr>
        <w:t>.</w:t>
      </w:r>
      <w:r w:rsidRPr="00251FA4">
        <w:rPr>
          <w:spacing w:val="-10"/>
          <w:sz w:val="18"/>
          <w:lang w:val="en-US"/>
        </w:rPr>
        <w:t xml:space="preserve"> </w:t>
      </w:r>
      <w:r w:rsidRPr="00251FA4">
        <w:rPr>
          <w:sz w:val="18"/>
          <w:lang w:val="en-US"/>
        </w:rPr>
        <w:t>New</w:t>
      </w:r>
      <w:r w:rsidRPr="00251FA4">
        <w:rPr>
          <w:spacing w:val="-10"/>
          <w:sz w:val="18"/>
          <w:lang w:val="en-US"/>
        </w:rPr>
        <w:t xml:space="preserve"> </w:t>
      </w:r>
      <w:r w:rsidRPr="00251FA4">
        <w:rPr>
          <w:sz w:val="18"/>
          <w:lang w:val="en-US"/>
        </w:rPr>
        <w:t>York:</w:t>
      </w:r>
      <w:r w:rsidRPr="00251FA4">
        <w:rPr>
          <w:spacing w:val="-10"/>
          <w:sz w:val="18"/>
          <w:lang w:val="en-US"/>
        </w:rPr>
        <w:t xml:space="preserve"> </w:t>
      </w:r>
      <w:r w:rsidRPr="00251FA4">
        <w:rPr>
          <w:sz w:val="18"/>
          <w:lang w:val="en-US"/>
        </w:rPr>
        <w:t>Basic Books.</w:t>
      </w:r>
    </w:p>
    <w:p w14:paraId="47767E24" w14:textId="77777777" w:rsidR="00251FA4" w:rsidRPr="00251FA4" w:rsidRDefault="00251FA4" w:rsidP="00251FA4">
      <w:pPr>
        <w:spacing w:line="219" w:lineRule="exact"/>
        <w:ind w:left="119"/>
        <w:rPr>
          <w:rFonts w:ascii="Lucida Sans" w:hAnsi="Lucida Sans"/>
          <w:sz w:val="18"/>
          <w:lang w:val="en-US"/>
        </w:rPr>
      </w:pPr>
      <w:proofErr w:type="spellStart"/>
      <w:r w:rsidRPr="00251FA4">
        <w:rPr>
          <w:sz w:val="18"/>
          <w:lang w:val="en-US"/>
        </w:rPr>
        <w:t>Maiello</w:t>
      </w:r>
      <w:proofErr w:type="spellEnd"/>
      <w:r w:rsidRPr="00251FA4">
        <w:rPr>
          <w:sz w:val="18"/>
          <w:lang w:val="en-US"/>
        </w:rPr>
        <w:t xml:space="preserve">, S. </w:t>
      </w:r>
      <w:hyperlink w:anchor="_bookmark10" w:history="1">
        <w:r w:rsidRPr="00251FA4">
          <w:rPr>
            <w:color w:val="000084"/>
            <w:sz w:val="18"/>
            <w:lang w:val="en-US"/>
          </w:rPr>
          <w:t>1995</w:t>
        </w:r>
      </w:hyperlink>
      <w:r w:rsidRPr="00251FA4">
        <w:rPr>
          <w:sz w:val="18"/>
          <w:lang w:val="en-US"/>
        </w:rPr>
        <w:t xml:space="preserve">. </w:t>
      </w:r>
      <w:r w:rsidRPr="00251FA4">
        <w:rPr>
          <w:rFonts w:ascii="Lucida Sans" w:hAnsi="Lucida Sans"/>
          <w:sz w:val="18"/>
          <w:lang w:val="en-US"/>
        </w:rPr>
        <w:t>“</w:t>
      </w:r>
      <w:r w:rsidRPr="00251FA4">
        <w:rPr>
          <w:sz w:val="18"/>
          <w:lang w:val="en-US"/>
        </w:rPr>
        <w:t>The Sound-Object: A Hypothesis About Prenatal Auditory Experience and Memory.</w:t>
      </w:r>
      <w:r w:rsidRPr="00251FA4">
        <w:rPr>
          <w:rFonts w:ascii="Lucida Sans" w:hAnsi="Lucida Sans"/>
          <w:sz w:val="18"/>
          <w:lang w:val="en-US"/>
        </w:rPr>
        <w:t>”</w:t>
      </w:r>
    </w:p>
    <w:p w14:paraId="27D20F1C" w14:textId="77777777" w:rsidR="00251FA4" w:rsidRPr="00251FA4" w:rsidRDefault="00251FA4" w:rsidP="00251FA4">
      <w:pPr>
        <w:spacing w:line="220" w:lineRule="exact"/>
        <w:ind w:left="319"/>
        <w:rPr>
          <w:sz w:val="18"/>
          <w:lang w:val="en-US"/>
        </w:rPr>
      </w:pPr>
      <w:r w:rsidRPr="00251FA4">
        <w:rPr>
          <w:i/>
          <w:sz w:val="18"/>
          <w:lang w:val="en-US"/>
        </w:rPr>
        <w:t xml:space="preserve">Journal of Child Psychotherapy </w:t>
      </w:r>
      <w:r w:rsidRPr="00251FA4">
        <w:rPr>
          <w:sz w:val="18"/>
          <w:lang w:val="en-US"/>
        </w:rPr>
        <w:t>21: 23</w:t>
      </w:r>
      <w:r w:rsidRPr="00251FA4">
        <w:rPr>
          <w:rFonts w:ascii="Lucida Sans" w:hAnsi="Lucida Sans"/>
          <w:sz w:val="18"/>
          <w:lang w:val="en-US"/>
        </w:rPr>
        <w:t>–</w:t>
      </w:r>
      <w:r w:rsidRPr="00251FA4">
        <w:rPr>
          <w:sz w:val="18"/>
          <w:lang w:val="en-US"/>
        </w:rPr>
        <w:t>41.</w:t>
      </w:r>
    </w:p>
    <w:p w14:paraId="409A6B74" w14:textId="77777777" w:rsidR="00251FA4" w:rsidRPr="00251FA4" w:rsidRDefault="00251FA4" w:rsidP="00251FA4">
      <w:pPr>
        <w:ind w:left="119" w:right="436" w:hanging="1"/>
        <w:rPr>
          <w:sz w:val="18"/>
          <w:lang w:val="en-US"/>
        </w:rPr>
      </w:pPr>
      <w:proofErr w:type="spellStart"/>
      <w:r w:rsidRPr="00251FA4">
        <w:rPr>
          <w:sz w:val="18"/>
          <w:lang w:val="en-US"/>
        </w:rPr>
        <w:t>Maiello</w:t>
      </w:r>
      <w:proofErr w:type="spellEnd"/>
      <w:r w:rsidRPr="00251FA4">
        <w:rPr>
          <w:sz w:val="18"/>
          <w:lang w:val="en-US"/>
        </w:rPr>
        <w:t xml:space="preserve">, S. </w:t>
      </w:r>
      <w:hyperlink w:anchor="_bookmark10" w:history="1">
        <w:r w:rsidRPr="00251FA4">
          <w:rPr>
            <w:color w:val="000084"/>
            <w:sz w:val="18"/>
            <w:lang w:val="en-US"/>
          </w:rPr>
          <w:t>2001</w:t>
        </w:r>
      </w:hyperlink>
      <w:r w:rsidRPr="00251FA4">
        <w:rPr>
          <w:sz w:val="18"/>
          <w:lang w:val="en-US"/>
        </w:rPr>
        <w:t xml:space="preserve">. </w:t>
      </w:r>
      <w:r w:rsidRPr="00251FA4">
        <w:rPr>
          <w:rFonts w:ascii="Lucida Sans" w:hAnsi="Lucida Sans"/>
          <w:sz w:val="18"/>
          <w:lang w:val="en-US"/>
        </w:rPr>
        <w:t>“</w:t>
      </w:r>
      <w:r w:rsidRPr="00251FA4">
        <w:rPr>
          <w:sz w:val="18"/>
          <w:lang w:val="en-US"/>
        </w:rPr>
        <w:t>Prenatal Trauma and Autism.</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27: 107</w:t>
      </w:r>
      <w:r w:rsidRPr="00251FA4">
        <w:rPr>
          <w:rFonts w:ascii="Lucida Sans" w:hAnsi="Lucida Sans"/>
          <w:sz w:val="18"/>
          <w:lang w:val="en-US"/>
        </w:rPr>
        <w:t>–</w:t>
      </w:r>
      <w:r w:rsidRPr="00251FA4">
        <w:rPr>
          <w:sz w:val="18"/>
          <w:lang w:val="en-US"/>
        </w:rPr>
        <w:t xml:space="preserve">124. Malloch, S., and C. </w:t>
      </w:r>
      <w:proofErr w:type="spellStart"/>
      <w:r w:rsidRPr="00251FA4">
        <w:rPr>
          <w:sz w:val="18"/>
          <w:lang w:val="en-US"/>
        </w:rPr>
        <w:t>Trevarthen</w:t>
      </w:r>
      <w:proofErr w:type="spellEnd"/>
      <w:r w:rsidRPr="00251FA4">
        <w:rPr>
          <w:sz w:val="18"/>
          <w:lang w:val="en-US"/>
        </w:rPr>
        <w:t xml:space="preserve">. </w:t>
      </w:r>
      <w:hyperlink w:anchor="_bookmark7" w:history="1">
        <w:r w:rsidRPr="00251FA4">
          <w:rPr>
            <w:color w:val="000084"/>
            <w:sz w:val="18"/>
            <w:lang w:val="en-US"/>
          </w:rPr>
          <w:t>2008</w:t>
        </w:r>
      </w:hyperlink>
      <w:r w:rsidRPr="00251FA4">
        <w:rPr>
          <w:sz w:val="18"/>
          <w:lang w:val="en-US"/>
        </w:rPr>
        <w:t xml:space="preserve">. </w:t>
      </w:r>
      <w:r w:rsidRPr="00251FA4">
        <w:rPr>
          <w:i/>
          <w:sz w:val="18"/>
          <w:lang w:val="en-US"/>
        </w:rPr>
        <w:t>Communicative Musicality</w:t>
      </w:r>
      <w:r w:rsidRPr="00251FA4">
        <w:rPr>
          <w:sz w:val="18"/>
          <w:lang w:val="en-US"/>
        </w:rPr>
        <w:t>. Oxford: OUP.</w:t>
      </w:r>
    </w:p>
    <w:p w14:paraId="7F192983" w14:textId="77777777" w:rsidR="00251FA4" w:rsidRPr="00251FA4" w:rsidRDefault="00251FA4" w:rsidP="00251FA4">
      <w:pPr>
        <w:ind w:left="320" w:right="158" w:hanging="201"/>
        <w:jc w:val="both"/>
        <w:rPr>
          <w:sz w:val="18"/>
          <w:lang w:val="en-US"/>
        </w:rPr>
      </w:pPr>
      <w:proofErr w:type="spellStart"/>
      <w:r w:rsidRPr="00251FA4">
        <w:rPr>
          <w:sz w:val="18"/>
          <w:lang w:val="en-US"/>
        </w:rPr>
        <w:t>Markram</w:t>
      </w:r>
      <w:proofErr w:type="spellEnd"/>
      <w:r w:rsidRPr="00251FA4">
        <w:rPr>
          <w:sz w:val="18"/>
          <w:lang w:val="en-US"/>
        </w:rPr>
        <w:t xml:space="preserve">, K., and H. </w:t>
      </w:r>
      <w:proofErr w:type="spellStart"/>
      <w:r w:rsidRPr="00251FA4">
        <w:rPr>
          <w:sz w:val="18"/>
          <w:lang w:val="en-US"/>
        </w:rPr>
        <w:t>Markram</w:t>
      </w:r>
      <w:proofErr w:type="spellEnd"/>
      <w:r w:rsidRPr="00251FA4">
        <w:rPr>
          <w:sz w:val="18"/>
          <w:lang w:val="en-US"/>
        </w:rPr>
        <w:t xml:space="preserve">. </w:t>
      </w:r>
      <w:hyperlink w:anchor="_bookmark7" w:history="1">
        <w:r w:rsidRPr="00251FA4">
          <w:rPr>
            <w:color w:val="000084"/>
            <w:sz w:val="18"/>
            <w:lang w:val="en-US"/>
          </w:rPr>
          <w:t>2010</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The Intense World Theory </w:t>
      </w:r>
      <w:r w:rsidRPr="00251FA4">
        <w:rPr>
          <w:rFonts w:ascii="Lucida Sans" w:hAnsi="Lucida Sans"/>
          <w:sz w:val="18"/>
          <w:lang w:val="en-US"/>
        </w:rPr>
        <w:t xml:space="preserve">– </w:t>
      </w:r>
      <w:r w:rsidRPr="00251FA4">
        <w:rPr>
          <w:sz w:val="18"/>
          <w:lang w:val="en-US"/>
        </w:rPr>
        <w:t>a Unifying Theory of the Neurobiology of Autism.</w:t>
      </w:r>
      <w:r w:rsidRPr="00251FA4">
        <w:rPr>
          <w:rFonts w:ascii="Lucida Sans" w:hAnsi="Lucida Sans"/>
          <w:sz w:val="18"/>
          <w:lang w:val="en-US"/>
        </w:rPr>
        <w:t xml:space="preserve">” </w:t>
      </w:r>
      <w:r w:rsidRPr="00251FA4">
        <w:rPr>
          <w:i/>
          <w:sz w:val="18"/>
          <w:lang w:val="en-US"/>
        </w:rPr>
        <w:t xml:space="preserve">Frontiers of Human Neuroscience </w:t>
      </w:r>
      <w:r w:rsidRPr="00251FA4">
        <w:rPr>
          <w:sz w:val="18"/>
          <w:lang w:val="en-US"/>
        </w:rPr>
        <w:t xml:space="preserve">21 (December). </w:t>
      </w:r>
      <w:hyperlink r:id="rId10">
        <w:r w:rsidRPr="00251FA4">
          <w:rPr>
            <w:color w:val="000084"/>
            <w:sz w:val="18"/>
            <w:lang w:val="en-US"/>
          </w:rPr>
          <w:t>doi:10.3389/</w:t>
        </w:r>
        <w:proofErr w:type="spellStart"/>
        <w:r w:rsidRPr="00251FA4">
          <w:rPr>
            <w:color w:val="000084"/>
            <w:sz w:val="18"/>
            <w:lang w:val="en-US"/>
          </w:rPr>
          <w:t>fnhum</w:t>
        </w:r>
        <w:proofErr w:type="spellEnd"/>
        <w:r w:rsidRPr="00251FA4">
          <w:rPr>
            <w:color w:val="000084"/>
            <w:sz w:val="18"/>
            <w:lang w:val="en-US"/>
          </w:rPr>
          <w:t>.</w:t>
        </w:r>
      </w:hyperlink>
      <w:r w:rsidRPr="00251FA4">
        <w:rPr>
          <w:color w:val="000084"/>
          <w:sz w:val="18"/>
          <w:lang w:val="en-US"/>
        </w:rPr>
        <w:t xml:space="preserve"> </w:t>
      </w:r>
      <w:hyperlink r:id="rId11">
        <w:r w:rsidRPr="00251FA4">
          <w:rPr>
            <w:color w:val="000084"/>
            <w:sz w:val="18"/>
            <w:lang w:val="en-US"/>
          </w:rPr>
          <w:t>2010.00224</w:t>
        </w:r>
      </w:hyperlink>
      <w:r w:rsidRPr="00251FA4">
        <w:rPr>
          <w:sz w:val="18"/>
          <w:lang w:val="en-US"/>
        </w:rPr>
        <w:t>.</w:t>
      </w:r>
    </w:p>
    <w:p w14:paraId="035A87C5" w14:textId="77777777" w:rsidR="00251FA4" w:rsidRPr="00251FA4" w:rsidRDefault="00251FA4" w:rsidP="00251FA4">
      <w:pPr>
        <w:ind w:left="320" w:right="157" w:hanging="201"/>
        <w:jc w:val="both"/>
        <w:rPr>
          <w:sz w:val="18"/>
          <w:lang w:val="en-US"/>
        </w:rPr>
      </w:pPr>
      <w:r w:rsidRPr="00251FA4">
        <w:rPr>
          <w:sz w:val="18"/>
          <w:lang w:val="en-US"/>
        </w:rPr>
        <w:t xml:space="preserve">Meltzer, D. </w:t>
      </w:r>
      <w:hyperlink w:anchor="_bookmark4" w:history="1">
        <w:r w:rsidRPr="00251FA4">
          <w:rPr>
            <w:color w:val="000084"/>
            <w:sz w:val="18"/>
            <w:lang w:val="en-US"/>
          </w:rPr>
          <w:t>1975a</w:t>
        </w:r>
      </w:hyperlink>
      <w:r w:rsidRPr="00251FA4">
        <w:rPr>
          <w:sz w:val="18"/>
          <w:lang w:val="en-US"/>
        </w:rPr>
        <w:t xml:space="preserve">. </w:t>
      </w:r>
      <w:r w:rsidRPr="00251FA4">
        <w:rPr>
          <w:rFonts w:ascii="Lucida Sans" w:hAnsi="Lucida Sans"/>
          <w:sz w:val="18"/>
          <w:lang w:val="en-US"/>
        </w:rPr>
        <w:t>“</w:t>
      </w:r>
      <w:r w:rsidRPr="00251FA4">
        <w:rPr>
          <w:sz w:val="18"/>
          <w:lang w:val="en-US"/>
        </w:rPr>
        <w:t>The Psychology of Autistic States and of Post-Autistic Mentality.</w:t>
      </w:r>
      <w:r w:rsidRPr="00251FA4">
        <w:rPr>
          <w:rFonts w:ascii="Lucida Sans" w:hAnsi="Lucida Sans"/>
          <w:sz w:val="18"/>
          <w:lang w:val="en-US"/>
        </w:rPr>
        <w:t>”</w:t>
      </w:r>
      <w:r w:rsidRPr="00251FA4">
        <w:rPr>
          <w:rFonts w:ascii="Lucida Sans" w:hAnsi="Lucida Sans"/>
          <w:spacing w:val="-40"/>
          <w:sz w:val="18"/>
          <w:lang w:val="en-US"/>
        </w:rPr>
        <w:t xml:space="preserve"> </w:t>
      </w:r>
      <w:r w:rsidRPr="00251FA4">
        <w:rPr>
          <w:sz w:val="18"/>
          <w:lang w:val="en-US"/>
        </w:rPr>
        <w:t xml:space="preserve">In </w:t>
      </w:r>
      <w:r w:rsidRPr="00251FA4">
        <w:rPr>
          <w:i/>
          <w:sz w:val="18"/>
          <w:lang w:val="en-US"/>
        </w:rPr>
        <w:t>Explorations in Autism</w:t>
      </w:r>
      <w:r w:rsidRPr="00251FA4">
        <w:rPr>
          <w:sz w:val="18"/>
          <w:lang w:val="en-US"/>
        </w:rPr>
        <w:t xml:space="preserve">, edited by D. Meltzer, J. </w:t>
      </w:r>
      <w:proofErr w:type="spellStart"/>
      <w:r w:rsidRPr="00251FA4">
        <w:rPr>
          <w:sz w:val="18"/>
          <w:lang w:val="en-US"/>
        </w:rPr>
        <w:t>Bremner</w:t>
      </w:r>
      <w:proofErr w:type="spellEnd"/>
      <w:r w:rsidRPr="00251FA4">
        <w:rPr>
          <w:sz w:val="18"/>
          <w:lang w:val="en-US"/>
        </w:rPr>
        <w:t xml:space="preserve">, S. </w:t>
      </w:r>
      <w:proofErr w:type="spellStart"/>
      <w:r w:rsidRPr="00251FA4">
        <w:rPr>
          <w:sz w:val="18"/>
          <w:lang w:val="en-US"/>
        </w:rPr>
        <w:t>Hoxter</w:t>
      </w:r>
      <w:proofErr w:type="spellEnd"/>
      <w:r w:rsidRPr="00251FA4">
        <w:rPr>
          <w:sz w:val="18"/>
          <w:lang w:val="en-US"/>
        </w:rPr>
        <w:t>, D. Weddell and I. Wittenberg, 6</w:t>
      </w:r>
      <w:r w:rsidRPr="00251FA4">
        <w:rPr>
          <w:rFonts w:ascii="Lucida Sans" w:hAnsi="Lucida Sans"/>
          <w:sz w:val="18"/>
          <w:lang w:val="en-US"/>
        </w:rPr>
        <w:t>–</w:t>
      </w:r>
      <w:r w:rsidRPr="00251FA4">
        <w:rPr>
          <w:sz w:val="18"/>
          <w:lang w:val="en-US"/>
        </w:rPr>
        <w:t xml:space="preserve">32. </w:t>
      </w:r>
      <w:proofErr w:type="spellStart"/>
      <w:r w:rsidRPr="00251FA4">
        <w:rPr>
          <w:sz w:val="18"/>
          <w:lang w:val="en-US"/>
        </w:rPr>
        <w:t>Strath</w:t>
      </w:r>
      <w:proofErr w:type="spellEnd"/>
      <w:r w:rsidRPr="00251FA4">
        <w:rPr>
          <w:sz w:val="18"/>
          <w:lang w:val="en-US"/>
        </w:rPr>
        <w:t xml:space="preserve"> Tay: </w:t>
      </w:r>
      <w:proofErr w:type="spellStart"/>
      <w:r w:rsidRPr="00251FA4">
        <w:rPr>
          <w:sz w:val="18"/>
          <w:lang w:val="en-US"/>
        </w:rPr>
        <w:t>Clunie</w:t>
      </w:r>
      <w:proofErr w:type="spellEnd"/>
      <w:r w:rsidRPr="00251FA4">
        <w:rPr>
          <w:spacing w:val="13"/>
          <w:sz w:val="18"/>
          <w:lang w:val="en-US"/>
        </w:rPr>
        <w:t xml:space="preserve"> </w:t>
      </w:r>
      <w:r w:rsidRPr="00251FA4">
        <w:rPr>
          <w:sz w:val="18"/>
          <w:lang w:val="en-US"/>
        </w:rPr>
        <w:t>Press.</w:t>
      </w:r>
    </w:p>
    <w:p w14:paraId="431749BD" w14:textId="77777777" w:rsidR="00251FA4" w:rsidRPr="00251FA4" w:rsidRDefault="00251FA4" w:rsidP="00251FA4">
      <w:pPr>
        <w:spacing w:line="217" w:lineRule="exact"/>
        <w:ind w:left="119"/>
        <w:rPr>
          <w:sz w:val="18"/>
          <w:lang w:val="en-US"/>
        </w:rPr>
      </w:pPr>
      <w:r w:rsidRPr="00251FA4">
        <w:rPr>
          <w:sz w:val="18"/>
          <w:lang w:val="en-US"/>
        </w:rPr>
        <w:t xml:space="preserve">Meltzer, D. </w:t>
      </w:r>
      <w:hyperlink w:anchor="_bookmark7" w:history="1">
        <w:r w:rsidRPr="00251FA4">
          <w:rPr>
            <w:color w:val="000084"/>
            <w:sz w:val="18"/>
            <w:lang w:val="en-US"/>
          </w:rPr>
          <w:t>1975b</w:t>
        </w:r>
      </w:hyperlink>
      <w:r w:rsidRPr="00251FA4">
        <w:rPr>
          <w:sz w:val="18"/>
          <w:lang w:val="en-US"/>
        </w:rPr>
        <w:t xml:space="preserve">. </w:t>
      </w:r>
      <w:r w:rsidRPr="00251FA4">
        <w:rPr>
          <w:rFonts w:ascii="Lucida Sans" w:hAnsi="Lucida Sans"/>
          <w:sz w:val="18"/>
          <w:lang w:val="en-US"/>
        </w:rPr>
        <w:t>“</w:t>
      </w:r>
      <w:r w:rsidRPr="00251FA4">
        <w:rPr>
          <w:sz w:val="18"/>
          <w:lang w:val="en-US"/>
        </w:rPr>
        <w:t>Dimensionality in Mental Functioning.</w:t>
      </w:r>
      <w:r w:rsidRPr="00251FA4">
        <w:rPr>
          <w:rFonts w:ascii="Lucida Sans" w:hAnsi="Lucida Sans"/>
          <w:sz w:val="18"/>
          <w:lang w:val="en-US"/>
        </w:rPr>
        <w:t xml:space="preserve">” </w:t>
      </w:r>
      <w:r w:rsidRPr="00251FA4">
        <w:rPr>
          <w:i/>
          <w:sz w:val="18"/>
          <w:lang w:val="en-US"/>
        </w:rPr>
        <w:t>Ibid</w:t>
      </w:r>
      <w:r w:rsidRPr="00251FA4">
        <w:rPr>
          <w:sz w:val="18"/>
          <w:lang w:val="en-US"/>
        </w:rPr>
        <w:t>. 223</w:t>
      </w:r>
      <w:r w:rsidRPr="00251FA4">
        <w:rPr>
          <w:rFonts w:ascii="Lucida Sans" w:hAnsi="Lucida Sans"/>
          <w:sz w:val="18"/>
          <w:lang w:val="en-US"/>
        </w:rPr>
        <w:t>–</w:t>
      </w:r>
      <w:r w:rsidRPr="00251FA4">
        <w:rPr>
          <w:sz w:val="18"/>
          <w:lang w:val="en-US"/>
        </w:rPr>
        <w:t>238.</w:t>
      </w:r>
    </w:p>
    <w:p w14:paraId="6F74A1D6"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Meltzer, D. </w:t>
      </w:r>
      <w:hyperlink w:anchor="_bookmark7" w:history="1">
        <w:r w:rsidRPr="00251FA4">
          <w:rPr>
            <w:color w:val="000084"/>
            <w:sz w:val="18"/>
            <w:lang w:val="en-US"/>
          </w:rPr>
          <w:t>1975c</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Mutism in Autism, Schizophrenia and </w:t>
      </w:r>
      <w:proofErr w:type="gramStart"/>
      <w:r w:rsidRPr="00251FA4">
        <w:rPr>
          <w:sz w:val="18"/>
          <w:lang w:val="en-US"/>
        </w:rPr>
        <w:t>Manic Depressive</w:t>
      </w:r>
      <w:proofErr w:type="gramEnd"/>
      <w:r w:rsidRPr="00251FA4">
        <w:rPr>
          <w:sz w:val="18"/>
          <w:lang w:val="en-US"/>
        </w:rPr>
        <w:t xml:space="preserve"> States </w:t>
      </w:r>
      <w:r w:rsidRPr="00251FA4">
        <w:rPr>
          <w:rFonts w:ascii="Lucida Sans" w:hAnsi="Lucida Sans"/>
          <w:sz w:val="18"/>
          <w:lang w:val="en-US"/>
        </w:rPr>
        <w:t xml:space="preserve">– </w:t>
      </w:r>
      <w:r w:rsidRPr="00251FA4">
        <w:rPr>
          <w:sz w:val="18"/>
          <w:lang w:val="en-US"/>
        </w:rPr>
        <w:t>The Correlation of Clinical Psychopathology and Linguistics.</w:t>
      </w:r>
      <w:r w:rsidRPr="00251FA4">
        <w:rPr>
          <w:rFonts w:ascii="Lucida Sans" w:hAnsi="Lucida Sans"/>
          <w:sz w:val="18"/>
          <w:lang w:val="en-US"/>
        </w:rPr>
        <w:t xml:space="preserve">” </w:t>
      </w:r>
      <w:r w:rsidRPr="00251FA4">
        <w:rPr>
          <w:i/>
          <w:sz w:val="18"/>
          <w:lang w:val="en-US"/>
        </w:rPr>
        <w:t>Ibid</w:t>
      </w:r>
      <w:r w:rsidRPr="00251FA4">
        <w:rPr>
          <w:sz w:val="18"/>
          <w:lang w:val="en-US"/>
        </w:rPr>
        <w:t>.</w:t>
      </w:r>
      <w:r w:rsidRPr="00251FA4">
        <w:rPr>
          <w:spacing w:val="25"/>
          <w:sz w:val="18"/>
          <w:lang w:val="en-US"/>
        </w:rPr>
        <w:t xml:space="preserve"> </w:t>
      </w:r>
      <w:r w:rsidRPr="00251FA4">
        <w:rPr>
          <w:sz w:val="18"/>
          <w:lang w:val="en-US"/>
        </w:rPr>
        <w:t>192</w:t>
      </w:r>
      <w:r w:rsidRPr="00251FA4">
        <w:rPr>
          <w:rFonts w:ascii="Lucida Sans" w:hAnsi="Lucida Sans"/>
          <w:sz w:val="18"/>
          <w:lang w:val="en-US"/>
        </w:rPr>
        <w:t>–</w:t>
      </w:r>
      <w:r w:rsidRPr="00251FA4">
        <w:rPr>
          <w:sz w:val="18"/>
          <w:lang w:val="en-US"/>
        </w:rPr>
        <w:t>208.</w:t>
      </w:r>
    </w:p>
    <w:p w14:paraId="68718833" w14:textId="77777777" w:rsidR="00251FA4" w:rsidRPr="00251FA4" w:rsidRDefault="00251FA4" w:rsidP="00251FA4">
      <w:pPr>
        <w:spacing w:line="237" w:lineRule="auto"/>
        <w:ind w:left="119" w:right="436"/>
        <w:rPr>
          <w:sz w:val="18"/>
          <w:lang w:val="en-US"/>
        </w:rPr>
      </w:pPr>
      <w:r w:rsidRPr="00251FA4">
        <w:rPr>
          <w:sz w:val="18"/>
          <w:lang w:val="en-US"/>
        </w:rPr>
        <w:t xml:space="preserve">Meltzer, D. </w:t>
      </w:r>
      <w:hyperlink w:anchor="_bookmark14" w:history="1">
        <w:r w:rsidRPr="00251FA4">
          <w:rPr>
            <w:color w:val="000084"/>
            <w:sz w:val="18"/>
            <w:lang w:val="en-US"/>
          </w:rPr>
          <w:t>1975d</w:t>
        </w:r>
      </w:hyperlink>
      <w:r w:rsidRPr="00251FA4">
        <w:rPr>
          <w:sz w:val="18"/>
          <w:lang w:val="en-US"/>
        </w:rPr>
        <w:t xml:space="preserve">. </w:t>
      </w:r>
      <w:r w:rsidRPr="00251FA4">
        <w:rPr>
          <w:rFonts w:ascii="Lucida Sans" w:hAnsi="Lucida Sans"/>
          <w:sz w:val="18"/>
          <w:lang w:val="en-US"/>
        </w:rPr>
        <w:t>“</w:t>
      </w:r>
      <w:r w:rsidRPr="00251FA4">
        <w:rPr>
          <w:sz w:val="18"/>
          <w:lang w:val="en-US"/>
        </w:rPr>
        <w:t>The Relation of Autism to Obsessional States in General.</w:t>
      </w:r>
      <w:r w:rsidRPr="00251FA4">
        <w:rPr>
          <w:rFonts w:ascii="Lucida Sans" w:hAnsi="Lucida Sans"/>
          <w:sz w:val="18"/>
          <w:lang w:val="en-US"/>
        </w:rPr>
        <w:t xml:space="preserve">” </w:t>
      </w:r>
      <w:r w:rsidRPr="00251FA4">
        <w:rPr>
          <w:i/>
          <w:sz w:val="18"/>
          <w:lang w:val="en-US"/>
        </w:rPr>
        <w:t>Ibid</w:t>
      </w:r>
      <w:r w:rsidRPr="00251FA4">
        <w:rPr>
          <w:sz w:val="18"/>
          <w:lang w:val="en-US"/>
        </w:rPr>
        <w:t>. 209</w:t>
      </w:r>
      <w:r w:rsidRPr="00251FA4">
        <w:rPr>
          <w:rFonts w:ascii="Lucida Sans" w:hAnsi="Lucida Sans"/>
          <w:sz w:val="18"/>
          <w:lang w:val="en-US"/>
        </w:rPr>
        <w:t>–</w:t>
      </w:r>
      <w:r w:rsidRPr="00251FA4">
        <w:rPr>
          <w:sz w:val="18"/>
          <w:lang w:val="en-US"/>
        </w:rPr>
        <w:t xml:space="preserve">222. Meltzer, D. </w:t>
      </w:r>
      <w:hyperlink w:anchor="_bookmark14" w:history="1">
        <w:r w:rsidRPr="00251FA4">
          <w:rPr>
            <w:color w:val="000084"/>
            <w:sz w:val="18"/>
            <w:lang w:val="en-US"/>
          </w:rPr>
          <w:t>1975e</w:t>
        </w:r>
      </w:hyperlink>
      <w:r w:rsidRPr="00251FA4">
        <w:rPr>
          <w:sz w:val="18"/>
          <w:lang w:val="en-US"/>
        </w:rPr>
        <w:t xml:space="preserve">. </w:t>
      </w:r>
      <w:r w:rsidRPr="00251FA4">
        <w:rPr>
          <w:rFonts w:ascii="Lucida Sans" w:hAnsi="Lucida Sans"/>
          <w:sz w:val="18"/>
          <w:lang w:val="en-US"/>
        </w:rPr>
        <w:t>“</w:t>
      </w:r>
      <w:r w:rsidRPr="00251FA4">
        <w:rPr>
          <w:sz w:val="18"/>
          <w:lang w:val="en-US"/>
        </w:rPr>
        <w:t>Conclusion.</w:t>
      </w:r>
      <w:r w:rsidRPr="00251FA4">
        <w:rPr>
          <w:rFonts w:ascii="Lucida Sans" w:hAnsi="Lucida Sans"/>
          <w:sz w:val="18"/>
          <w:lang w:val="en-US"/>
        </w:rPr>
        <w:t xml:space="preserve">” </w:t>
      </w:r>
      <w:r w:rsidRPr="00251FA4">
        <w:rPr>
          <w:i/>
          <w:sz w:val="18"/>
          <w:lang w:val="en-US"/>
        </w:rPr>
        <w:t>Ibid</w:t>
      </w:r>
      <w:r w:rsidRPr="00251FA4">
        <w:rPr>
          <w:sz w:val="18"/>
          <w:lang w:val="en-US"/>
        </w:rPr>
        <w:t>. 239</w:t>
      </w:r>
      <w:r w:rsidRPr="00251FA4">
        <w:rPr>
          <w:rFonts w:ascii="Lucida Sans" w:hAnsi="Lucida Sans"/>
          <w:sz w:val="18"/>
          <w:lang w:val="en-US"/>
        </w:rPr>
        <w:t>–</w:t>
      </w:r>
      <w:r w:rsidRPr="00251FA4">
        <w:rPr>
          <w:sz w:val="18"/>
          <w:lang w:val="en-US"/>
        </w:rPr>
        <w:t>245.</w:t>
      </w:r>
    </w:p>
    <w:p w14:paraId="6682F74C"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Meltzer, D. </w:t>
      </w:r>
      <w:hyperlink w:anchor="_bookmark9" w:history="1">
        <w:r w:rsidRPr="00251FA4">
          <w:rPr>
            <w:color w:val="000084"/>
            <w:sz w:val="18"/>
            <w:lang w:val="en-US"/>
          </w:rPr>
          <w:t>1986</w:t>
        </w:r>
      </w:hyperlink>
      <w:r w:rsidRPr="00251FA4">
        <w:rPr>
          <w:sz w:val="18"/>
          <w:lang w:val="en-US"/>
        </w:rPr>
        <w:t xml:space="preserve">. </w:t>
      </w:r>
      <w:r w:rsidRPr="00251FA4">
        <w:rPr>
          <w:rFonts w:ascii="Lucida Sans" w:hAnsi="Lucida Sans"/>
          <w:sz w:val="18"/>
          <w:lang w:val="en-US"/>
        </w:rPr>
        <w:t>“</w:t>
      </w:r>
      <w:r w:rsidRPr="00251FA4">
        <w:rPr>
          <w:sz w:val="18"/>
          <w:lang w:val="en-US"/>
        </w:rPr>
        <w:t>Concerning the Perception of One</w:t>
      </w:r>
      <w:r w:rsidRPr="00251FA4">
        <w:rPr>
          <w:rFonts w:ascii="Lucida Sans" w:hAnsi="Lucida Sans"/>
          <w:sz w:val="18"/>
          <w:lang w:val="en-US"/>
        </w:rPr>
        <w:t>’</w:t>
      </w:r>
      <w:r w:rsidRPr="00251FA4">
        <w:rPr>
          <w:sz w:val="18"/>
          <w:lang w:val="en-US"/>
        </w:rPr>
        <w:t>s own Attributes and its Relation to Language Development.</w:t>
      </w:r>
      <w:r w:rsidRPr="00251FA4">
        <w:rPr>
          <w:rFonts w:ascii="Lucida Sans" w:hAnsi="Lucida Sans"/>
          <w:sz w:val="18"/>
          <w:lang w:val="en-US"/>
        </w:rPr>
        <w:t xml:space="preserve">” </w:t>
      </w:r>
      <w:r w:rsidRPr="00251FA4">
        <w:rPr>
          <w:sz w:val="18"/>
          <w:lang w:val="en-US"/>
        </w:rPr>
        <w:t xml:space="preserve">In </w:t>
      </w:r>
      <w:r w:rsidRPr="00251FA4">
        <w:rPr>
          <w:i/>
          <w:sz w:val="18"/>
          <w:lang w:val="en-US"/>
        </w:rPr>
        <w:t>Studies in Extended Metapsychology</w:t>
      </w:r>
      <w:r w:rsidRPr="00251FA4">
        <w:rPr>
          <w:sz w:val="18"/>
          <w:lang w:val="en-US"/>
        </w:rPr>
        <w:t>, 175</w:t>
      </w:r>
      <w:r w:rsidRPr="00251FA4">
        <w:rPr>
          <w:rFonts w:ascii="Lucida Sans" w:hAnsi="Lucida Sans"/>
          <w:sz w:val="18"/>
          <w:lang w:val="en-US"/>
        </w:rPr>
        <w:t>–</w:t>
      </w:r>
      <w:r w:rsidRPr="00251FA4">
        <w:rPr>
          <w:sz w:val="18"/>
          <w:lang w:val="en-US"/>
        </w:rPr>
        <w:t xml:space="preserve">186. </w:t>
      </w:r>
      <w:proofErr w:type="spellStart"/>
      <w:r w:rsidRPr="00251FA4">
        <w:rPr>
          <w:sz w:val="18"/>
          <w:lang w:val="en-US"/>
        </w:rPr>
        <w:t>Strath</w:t>
      </w:r>
      <w:proofErr w:type="spellEnd"/>
      <w:r w:rsidRPr="00251FA4">
        <w:rPr>
          <w:sz w:val="18"/>
          <w:lang w:val="en-US"/>
        </w:rPr>
        <w:t xml:space="preserve"> Tay: </w:t>
      </w:r>
      <w:proofErr w:type="spellStart"/>
      <w:r w:rsidRPr="00251FA4">
        <w:rPr>
          <w:sz w:val="18"/>
          <w:lang w:val="en-US"/>
        </w:rPr>
        <w:t>Clunie</w:t>
      </w:r>
      <w:proofErr w:type="spellEnd"/>
      <w:r w:rsidRPr="00251FA4">
        <w:rPr>
          <w:sz w:val="18"/>
          <w:lang w:val="en-US"/>
        </w:rPr>
        <w:t xml:space="preserve"> Press.</w:t>
      </w:r>
    </w:p>
    <w:p w14:paraId="49561898" w14:textId="77777777" w:rsidR="00251FA4" w:rsidRPr="00251FA4" w:rsidRDefault="00251FA4" w:rsidP="00251FA4">
      <w:pPr>
        <w:spacing w:before="86" w:line="237" w:lineRule="auto"/>
        <w:ind w:right="158"/>
        <w:jc w:val="both"/>
        <w:rPr>
          <w:sz w:val="18"/>
          <w:lang w:val="en-US"/>
        </w:rPr>
      </w:pPr>
      <w:bookmarkStart w:id="4" w:name="_bookmark20"/>
      <w:bookmarkEnd w:id="4"/>
      <w:proofErr w:type="spellStart"/>
      <w:r w:rsidRPr="00251FA4">
        <w:rPr>
          <w:sz w:val="18"/>
          <w:lang w:val="en-US"/>
        </w:rPr>
        <w:t>Mitrani</w:t>
      </w:r>
      <w:proofErr w:type="spellEnd"/>
      <w:r w:rsidRPr="00251FA4">
        <w:rPr>
          <w:sz w:val="18"/>
          <w:lang w:val="en-US"/>
        </w:rPr>
        <w:t xml:space="preserve">, J. L. </w:t>
      </w:r>
      <w:hyperlink w:anchor="_bookmark11" w:history="1">
        <w:r w:rsidRPr="00251FA4">
          <w:rPr>
            <w:color w:val="000084"/>
            <w:sz w:val="18"/>
            <w:lang w:val="en-US"/>
          </w:rPr>
          <w:t>1993</w:t>
        </w:r>
      </w:hyperlink>
      <w:r w:rsidRPr="00251FA4">
        <w:rPr>
          <w:sz w:val="18"/>
          <w:lang w:val="en-US"/>
        </w:rPr>
        <w:t xml:space="preserve">. </w:t>
      </w:r>
      <w:r w:rsidRPr="00251FA4">
        <w:rPr>
          <w:rFonts w:ascii="Lucida Sans" w:hAnsi="Lucida Sans"/>
          <w:sz w:val="18"/>
          <w:lang w:val="en-US"/>
        </w:rPr>
        <w:t>““</w:t>
      </w:r>
      <w:proofErr w:type="spellStart"/>
      <w:r w:rsidRPr="00251FA4">
        <w:rPr>
          <w:sz w:val="18"/>
          <w:lang w:val="en-US"/>
        </w:rPr>
        <w:t>Unmentalized</w:t>
      </w:r>
      <w:proofErr w:type="spellEnd"/>
      <w:r w:rsidRPr="00251FA4">
        <w:rPr>
          <w:rFonts w:ascii="Lucida Sans" w:hAnsi="Lucida Sans"/>
          <w:sz w:val="18"/>
          <w:lang w:val="en-US"/>
        </w:rPr>
        <w:t xml:space="preserve">” </w:t>
      </w:r>
      <w:r w:rsidRPr="00251FA4">
        <w:rPr>
          <w:sz w:val="18"/>
          <w:lang w:val="en-US"/>
        </w:rPr>
        <w:t xml:space="preserve">Experience </w:t>
      </w:r>
      <w:proofErr w:type="gramStart"/>
      <w:r w:rsidRPr="00251FA4">
        <w:rPr>
          <w:sz w:val="18"/>
          <w:lang w:val="en-US"/>
        </w:rPr>
        <w:t>In</w:t>
      </w:r>
      <w:proofErr w:type="gramEnd"/>
      <w:r w:rsidRPr="00251FA4">
        <w:rPr>
          <w:sz w:val="18"/>
          <w:lang w:val="en-US"/>
        </w:rPr>
        <w:t xml:space="preserve"> the Etiology and Treatment Of Psychosomatic Asthma.</w:t>
      </w:r>
      <w:r w:rsidRPr="00251FA4">
        <w:rPr>
          <w:rFonts w:ascii="Lucida Sans" w:hAnsi="Lucida Sans"/>
          <w:sz w:val="18"/>
          <w:lang w:val="en-US"/>
        </w:rPr>
        <w:t xml:space="preserve">” </w:t>
      </w:r>
      <w:r w:rsidRPr="00251FA4">
        <w:rPr>
          <w:i/>
          <w:sz w:val="18"/>
          <w:lang w:val="en-US"/>
        </w:rPr>
        <w:t xml:space="preserve">Contemporary Psychoanalysis </w:t>
      </w:r>
      <w:r w:rsidRPr="00251FA4">
        <w:rPr>
          <w:sz w:val="18"/>
          <w:lang w:val="en-US"/>
        </w:rPr>
        <w:t>29: 314</w:t>
      </w:r>
      <w:r w:rsidRPr="00251FA4">
        <w:rPr>
          <w:rFonts w:ascii="Lucida Sans" w:hAnsi="Lucida Sans"/>
          <w:sz w:val="18"/>
          <w:lang w:val="en-US"/>
        </w:rPr>
        <w:t>–</w:t>
      </w:r>
      <w:r w:rsidRPr="00251FA4">
        <w:rPr>
          <w:sz w:val="18"/>
          <w:lang w:val="en-US"/>
        </w:rPr>
        <w:t>342.</w:t>
      </w:r>
    </w:p>
    <w:p w14:paraId="06FA4DF9"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Mitrani</w:t>
      </w:r>
      <w:proofErr w:type="spellEnd"/>
      <w:r w:rsidRPr="00251FA4">
        <w:rPr>
          <w:sz w:val="18"/>
          <w:lang w:val="en-US"/>
        </w:rPr>
        <w:t>,</w:t>
      </w:r>
      <w:r w:rsidRPr="00251FA4">
        <w:rPr>
          <w:spacing w:val="-3"/>
          <w:sz w:val="18"/>
          <w:lang w:val="en-US"/>
        </w:rPr>
        <w:t xml:space="preserve"> </w:t>
      </w:r>
      <w:r w:rsidRPr="00251FA4">
        <w:rPr>
          <w:sz w:val="18"/>
          <w:lang w:val="en-US"/>
        </w:rPr>
        <w:t>J.</w:t>
      </w:r>
      <w:r w:rsidRPr="00251FA4">
        <w:rPr>
          <w:spacing w:val="-3"/>
          <w:sz w:val="18"/>
          <w:lang w:val="en-US"/>
        </w:rPr>
        <w:t xml:space="preserve"> </w:t>
      </w:r>
      <w:r w:rsidRPr="00251FA4">
        <w:rPr>
          <w:sz w:val="18"/>
          <w:lang w:val="en-US"/>
        </w:rPr>
        <w:t>L.</w:t>
      </w:r>
      <w:r w:rsidRPr="00251FA4">
        <w:rPr>
          <w:spacing w:val="-2"/>
          <w:sz w:val="18"/>
          <w:lang w:val="en-US"/>
        </w:rPr>
        <w:t xml:space="preserve"> </w:t>
      </w:r>
      <w:hyperlink w:anchor="_bookmark11" w:history="1">
        <w:r w:rsidRPr="00251FA4">
          <w:rPr>
            <w:color w:val="000084"/>
            <w:sz w:val="18"/>
            <w:lang w:val="en-US"/>
          </w:rPr>
          <w:t>1995</w:t>
        </w:r>
      </w:hyperlink>
      <w:r w:rsidRPr="00251FA4">
        <w:rPr>
          <w:sz w:val="18"/>
          <w:lang w:val="en-US"/>
        </w:rPr>
        <w:t>.</w:t>
      </w:r>
      <w:r w:rsidRPr="00251FA4">
        <w:rPr>
          <w:spacing w:val="-3"/>
          <w:sz w:val="18"/>
          <w:lang w:val="en-US"/>
        </w:rPr>
        <w:t xml:space="preserve"> </w:t>
      </w:r>
      <w:r w:rsidRPr="00251FA4">
        <w:rPr>
          <w:rFonts w:ascii="Lucida Sans" w:hAnsi="Lucida Sans"/>
          <w:sz w:val="18"/>
          <w:lang w:val="en-US"/>
        </w:rPr>
        <w:t>“</w:t>
      </w:r>
      <w:r w:rsidRPr="00251FA4">
        <w:rPr>
          <w:sz w:val="18"/>
          <w:lang w:val="en-US"/>
        </w:rPr>
        <w:t>Towards</w:t>
      </w:r>
      <w:r w:rsidRPr="00251FA4">
        <w:rPr>
          <w:spacing w:val="-3"/>
          <w:sz w:val="18"/>
          <w:lang w:val="en-US"/>
        </w:rPr>
        <w:t xml:space="preserve"> </w:t>
      </w:r>
      <w:r w:rsidRPr="00251FA4">
        <w:rPr>
          <w:sz w:val="18"/>
          <w:lang w:val="en-US"/>
        </w:rPr>
        <w:t>an</w:t>
      </w:r>
      <w:r w:rsidRPr="00251FA4">
        <w:rPr>
          <w:spacing w:val="-2"/>
          <w:sz w:val="18"/>
          <w:lang w:val="en-US"/>
        </w:rPr>
        <w:t xml:space="preserve"> </w:t>
      </w:r>
      <w:r w:rsidRPr="00251FA4">
        <w:rPr>
          <w:sz w:val="18"/>
          <w:lang w:val="en-US"/>
        </w:rPr>
        <w:t>Understanding</w:t>
      </w:r>
      <w:r w:rsidRPr="00251FA4">
        <w:rPr>
          <w:spacing w:val="-3"/>
          <w:sz w:val="18"/>
          <w:lang w:val="en-US"/>
        </w:rPr>
        <w:t xml:space="preserve"> </w:t>
      </w:r>
      <w:r w:rsidRPr="00251FA4">
        <w:rPr>
          <w:sz w:val="18"/>
          <w:lang w:val="en-US"/>
        </w:rPr>
        <w:t>of</w:t>
      </w:r>
      <w:r w:rsidRPr="00251FA4">
        <w:rPr>
          <w:spacing w:val="-4"/>
          <w:sz w:val="18"/>
          <w:lang w:val="en-US"/>
        </w:rPr>
        <w:t xml:space="preserve"> </w:t>
      </w:r>
      <w:proofErr w:type="spellStart"/>
      <w:r w:rsidRPr="00251FA4">
        <w:rPr>
          <w:sz w:val="18"/>
          <w:lang w:val="en-US"/>
        </w:rPr>
        <w:t>Unmentalised</w:t>
      </w:r>
      <w:proofErr w:type="spellEnd"/>
      <w:r w:rsidRPr="00251FA4">
        <w:rPr>
          <w:spacing w:val="-2"/>
          <w:sz w:val="18"/>
          <w:lang w:val="en-US"/>
        </w:rPr>
        <w:t xml:space="preserve"> </w:t>
      </w:r>
      <w:r w:rsidRPr="00251FA4">
        <w:rPr>
          <w:sz w:val="18"/>
          <w:lang w:val="en-US"/>
        </w:rPr>
        <w:t>Experience.</w:t>
      </w:r>
      <w:r w:rsidRPr="00251FA4">
        <w:rPr>
          <w:rFonts w:ascii="Lucida Sans" w:hAnsi="Lucida Sans"/>
          <w:sz w:val="18"/>
          <w:lang w:val="en-US"/>
        </w:rPr>
        <w:t>”</w:t>
      </w:r>
      <w:r w:rsidRPr="00251FA4">
        <w:rPr>
          <w:rFonts w:ascii="Lucida Sans" w:hAnsi="Lucida Sans"/>
          <w:spacing w:val="-19"/>
          <w:sz w:val="18"/>
          <w:lang w:val="en-US"/>
        </w:rPr>
        <w:t xml:space="preserve"> </w:t>
      </w:r>
      <w:r w:rsidRPr="00251FA4">
        <w:rPr>
          <w:i/>
          <w:sz w:val="18"/>
          <w:lang w:val="en-US"/>
        </w:rPr>
        <w:t>Psychoanalytic</w:t>
      </w:r>
      <w:r w:rsidRPr="00251FA4">
        <w:rPr>
          <w:i/>
          <w:spacing w:val="-3"/>
          <w:sz w:val="18"/>
          <w:lang w:val="en-US"/>
        </w:rPr>
        <w:t xml:space="preserve"> </w:t>
      </w:r>
      <w:r w:rsidRPr="00251FA4">
        <w:rPr>
          <w:i/>
          <w:sz w:val="18"/>
          <w:lang w:val="en-US"/>
        </w:rPr>
        <w:t xml:space="preserve">Quarterly </w:t>
      </w:r>
      <w:r w:rsidRPr="00251FA4">
        <w:rPr>
          <w:sz w:val="18"/>
          <w:lang w:val="en-US"/>
        </w:rPr>
        <w:t>64:</w:t>
      </w:r>
      <w:r w:rsidRPr="00251FA4">
        <w:rPr>
          <w:spacing w:val="12"/>
          <w:sz w:val="18"/>
          <w:lang w:val="en-US"/>
        </w:rPr>
        <w:t xml:space="preserve"> </w:t>
      </w:r>
      <w:r w:rsidRPr="00251FA4">
        <w:rPr>
          <w:sz w:val="18"/>
          <w:lang w:val="en-US"/>
        </w:rPr>
        <w:t>68</w:t>
      </w:r>
      <w:r w:rsidRPr="00251FA4">
        <w:rPr>
          <w:rFonts w:ascii="Lucida Sans" w:hAnsi="Lucida Sans"/>
          <w:sz w:val="18"/>
          <w:lang w:val="en-US"/>
        </w:rPr>
        <w:t>–</w:t>
      </w:r>
      <w:r w:rsidRPr="00251FA4">
        <w:rPr>
          <w:sz w:val="18"/>
          <w:lang w:val="en-US"/>
        </w:rPr>
        <w:t>112.</w:t>
      </w:r>
    </w:p>
    <w:p w14:paraId="4B8DF943" w14:textId="77777777" w:rsidR="00251FA4" w:rsidRPr="00251FA4" w:rsidRDefault="00251FA4" w:rsidP="00251FA4">
      <w:pPr>
        <w:ind w:left="119"/>
        <w:rPr>
          <w:sz w:val="18"/>
          <w:lang w:val="en-US"/>
        </w:rPr>
      </w:pPr>
      <w:proofErr w:type="spellStart"/>
      <w:r w:rsidRPr="00251FA4">
        <w:rPr>
          <w:sz w:val="18"/>
          <w:lang w:val="en-US"/>
        </w:rPr>
        <w:t>Mitrani</w:t>
      </w:r>
      <w:proofErr w:type="spellEnd"/>
      <w:r w:rsidRPr="00251FA4">
        <w:rPr>
          <w:sz w:val="18"/>
          <w:lang w:val="en-US"/>
        </w:rPr>
        <w:t xml:space="preserve">, J. L. </w:t>
      </w:r>
      <w:hyperlink w:anchor="_bookmark12" w:history="1">
        <w:r w:rsidRPr="00251FA4">
          <w:rPr>
            <w:color w:val="000084"/>
            <w:sz w:val="18"/>
            <w:lang w:val="en-US"/>
          </w:rPr>
          <w:t>1996</w:t>
        </w:r>
      </w:hyperlink>
      <w:r w:rsidRPr="00251FA4">
        <w:rPr>
          <w:sz w:val="18"/>
          <w:lang w:val="en-US"/>
        </w:rPr>
        <w:t xml:space="preserve">. </w:t>
      </w:r>
      <w:r w:rsidRPr="00251FA4">
        <w:rPr>
          <w:i/>
          <w:sz w:val="18"/>
          <w:lang w:val="en-US"/>
        </w:rPr>
        <w:t>A Framework for the Imaginary</w:t>
      </w:r>
      <w:r w:rsidRPr="00251FA4">
        <w:rPr>
          <w:sz w:val="18"/>
          <w:lang w:val="en-US"/>
        </w:rPr>
        <w:t>. Northvale, NJ: Jason Aronson.</w:t>
      </w:r>
    </w:p>
    <w:p w14:paraId="20A054D6" w14:textId="77777777" w:rsidR="00251FA4" w:rsidRPr="00251FA4" w:rsidRDefault="00251FA4" w:rsidP="00251FA4">
      <w:pPr>
        <w:ind w:left="321" w:right="156" w:hanging="201"/>
        <w:jc w:val="both"/>
        <w:rPr>
          <w:sz w:val="18"/>
          <w:lang w:val="en-US"/>
        </w:rPr>
      </w:pPr>
      <w:proofErr w:type="spellStart"/>
      <w:r w:rsidRPr="00251FA4">
        <w:rPr>
          <w:sz w:val="18"/>
          <w:lang w:val="en-US"/>
        </w:rPr>
        <w:t>Mitrani</w:t>
      </w:r>
      <w:proofErr w:type="spellEnd"/>
      <w:r w:rsidRPr="00251FA4">
        <w:rPr>
          <w:sz w:val="18"/>
          <w:lang w:val="en-US"/>
        </w:rPr>
        <w:t xml:space="preserve">, J. L. </w:t>
      </w:r>
      <w:hyperlink w:anchor="_bookmark12" w:history="1">
        <w:r w:rsidRPr="00251FA4">
          <w:rPr>
            <w:color w:val="000084"/>
            <w:sz w:val="18"/>
            <w:lang w:val="en-US"/>
          </w:rPr>
          <w:t>2001a</w:t>
        </w:r>
      </w:hyperlink>
      <w:r w:rsidRPr="00251FA4">
        <w:rPr>
          <w:sz w:val="18"/>
          <w:lang w:val="en-US"/>
        </w:rPr>
        <w:t xml:space="preserve">. </w:t>
      </w:r>
      <w:r w:rsidRPr="00251FA4">
        <w:rPr>
          <w:i/>
          <w:sz w:val="18"/>
          <w:lang w:val="en-US"/>
        </w:rPr>
        <w:t>Ordinary People and Extraordinary Protections: A Post-Kleinian Approach to the Treatment of Primitive Mental States</w:t>
      </w:r>
      <w:r w:rsidRPr="00251FA4">
        <w:rPr>
          <w:sz w:val="18"/>
          <w:lang w:val="en-US"/>
        </w:rPr>
        <w:t>. London: Routledge.</w:t>
      </w:r>
    </w:p>
    <w:p w14:paraId="41E352E2" w14:textId="77777777" w:rsidR="00251FA4" w:rsidRPr="00251FA4" w:rsidRDefault="00251FA4" w:rsidP="00251FA4">
      <w:pPr>
        <w:spacing w:line="219" w:lineRule="exact"/>
        <w:ind w:left="120"/>
        <w:rPr>
          <w:rFonts w:ascii="Lucida Sans" w:hAnsi="Lucida Sans"/>
          <w:sz w:val="18"/>
          <w:lang w:val="en-US"/>
        </w:rPr>
      </w:pPr>
      <w:proofErr w:type="spellStart"/>
      <w:r w:rsidRPr="00251FA4">
        <w:rPr>
          <w:sz w:val="18"/>
          <w:lang w:val="en-US"/>
        </w:rPr>
        <w:t>Mitrani</w:t>
      </w:r>
      <w:proofErr w:type="spellEnd"/>
      <w:r w:rsidRPr="00251FA4">
        <w:rPr>
          <w:sz w:val="18"/>
          <w:lang w:val="en-US"/>
        </w:rPr>
        <w:t xml:space="preserve">, J. L. </w:t>
      </w:r>
      <w:hyperlink w:anchor="_bookmark12" w:history="1">
        <w:r w:rsidRPr="00251FA4">
          <w:rPr>
            <w:color w:val="000084"/>
            <w:sz w:val="18"/>
            <w:lang w:val="en-US"/>
          </w:rPr>
          <w:t>2001b</w:t>
        </w:r>
      </w:hyperlink>
      <w:r w:rsidRPr="00251FA4">
        <w:rPr>
          <w:sz w:val="18"/>
          <w:lang w:val="en-US"/>
        </w:rPr>
        <w:t xml:space="preserve">. </w:t>
      </w:r>
      <w:r w:rsidRPr="00251FA4">
        <w:rPr>
          <w:rFonts w:ascii="Lucida Sans" w:hAnsi="Lucida Sans"/>
          <w:sz w:val="18"/>
          <w:lang w:val="en-US"/>
        </w:rPr>
        <w:t>““</w:t>
      </w:r>
      <w:r w:rsidRPr="00251FA4">
        <w:rPr>
          <w:sz w:val="18"/>
          <w:lang w:val="en-US"/>
        </w:rPr>
        <w:t>Taking the Transference</w:t>
      </w:r>
      <w:r w:rsidRPr="00251FA4">
        <w:rPr>
          <w:rFonts w:ascii="Lucida Sans" w:hAnsi="Lucida Sans"/>
          <w:sz w:val="18"/>
          <w:lang w:val="en-US"/>
        </w:rPr>
        <w:t>”</w:t>
      </w:r>
      <w:r w:rsidRPr="00251FA4">
        <w:rPr>
          <w:sz w:val="18"/>
          <w:lang w:val="en-US"/>
        </w:rPr>
        <w:t xml:space="preserve">: Some Technical Implications in Three Papers by </w:t>
      </w:r>
      <w:proofErr w:type="spellStart"/>
      <w:r w:rsidRPr="00251FA4">
        <w:rPr>
          <w:sz w:val="18"/>
          <w:lang w:val="en-US"/>
        </w:rPr>
        <w:t>Bion</w:t>
      </w:r>
      <w:proofErr w:type="spellEnd"/>
      <w:r w:rsidRPr="00251FA4">
        <w:rPr>
          <w:sz w:val="18"/>
          <w:lang w:val="en-US"/>
        </w:rPr>
        <w:t>.</w:t>
      </w:r>
      <w:r w:rsidRPr="00251FA4">
        <w:rPr>
          <w:rFonts w:ascii="Lucida Sans" w:hAnsi="Lucida Sans"/>
          <w:sz w:val="18"/>
          <w:lang w:val="en-US"/>
        </w:rPr>
        <w:t>”</w:t>
      </w:r>
    </w:p>
    <w:p w14:paraId="48EF8A55" w14:textId="77777777" w:rsidR="00251FA4" w:rsidRPr="00251FA4" w:rsidRDefault="00251FA4" w:rsidP="00251FA4">
      <w:pPr>
        <w:spacing w:line="221" w:lineRule="exact"/>
        <w:ind w:left="321"/>
        <w:rPr>
          <w:sz w:val="18"/>
          <w:lang w:val="en-US"/>
        </w:rPr>
      </w:pPr>
      <w:r w:rsidRPr="00251FA4">
        <w:rPr>
          <w:i/>
          <w:sz w:val="18"/>
          <w:lang w:val="en-US"/>
        </w:rPr>
        <w:t xml:space="preserve">The International Journal of Psychoanalysis </w:t>
      </w:r>
      <w:r w:rsidRPr="00251FA4">
        <w:rPr>
          <w:sz w:val="18"/>
          <w:lang w:val="en-US"/>
        </w:rPr>
        <w:t>82: 1085</w:t>
      </w:r>
      <w:r w:rsidRPr="00251FA4">
        <w:rPr>
          <w:rFonts w:ascii="Lucida Sans" w:hAnsi="Lucida Sans"/>
          <w:sz w:val="18"/>
          <w:lang w:val="en-US"/>
        </w:rPr>
        <w:t>–</w:t>
      </w:r>
      <w:r w:rsidRPr="00251FA4">
        <w:rPr>
          <w:sz w:val="18"/>
          <w:lang w:val="en-US"/>
        </w:rPr>
        <w:t>1104.</w:t>
      </w:r>
    </w:p>
    <w:p w14:paraId="289ABDBD" w14:textId="77777777" w:rsidR="00251FA4" w:rsidRPr="00251FA4" w:rsidRDefault="00251FA4" w:rsidP="00251FA4">
      <w:pPr>
        <w:ind w:left="120"/>
        <w:rPr>
          <w:i/>
          <w:sz w:val="18"/>
          <w:lang w:val="en-US"/>
        </w:rPr>
      </w:pPr>
      <w:proofErr w:type="spellStart"/>
      <w:r w:rsidRPr="00251FA4">
        <w:rPr>
          <w:sz w:val="18"/>
          <w:lang w:val="en-US"/>
        </w:rPr>
        <w:t>Mitrani</w:t>
      </w:r>
      <w:proofErr w:type="spellEnd"/>
      <w:r w:rsidRPr="00251FA4">
        <w:rPr>
          <w:sz w:val="18"/>
          <w:lang w:val="en-US"/>
        </w:rPr>
        <w:t xml:space="preserve">, J. L. </w:t>
      </w:r>
      <w:hyperlink w:anchor="_bookmark12" w:history="1">
        <w:r w:rsidRPr="00251FA4">
          <w:rPr>
            <w:color w:val="000084"/>
            <w:sz w:val="18"/>
            <w:lang w:val="en-US"/>
          </w:rPr>
          <w:t>2014</w:t>
        </w:r>
      </w:hyperlink>
      <w:r w:rsidRPr="00251FA4">
        <w:rPr>
          <w:sz w:val="18"/>
          <w:lang w:val="en-US"/>
        </w:rPr>
        <w:t xml:space="preserve">. </w:t>
      </w:r>
      <w:r w:rsidRPr="00251FA4">
        <w:rPr>
          <w:i/>
          <w:sz w:val="18"/>
          <w:lang w:val="en-US"/>
        </w:rPr>
        <w:t>Psychoanalytic Technique and Theory: Taking the Transference</w:t>
      </w:r>
      <w:r w:rsidRPr="00251FA4">
        <w:rPr>
          <w:sz w:val="18"/>
          <w:lang w:val="en-US"/>
        </w:rPr>
        <w:t xml:space="preserve">. London: </w:t>
      </w:r>
      <w:proofErr w:type="spellStart"/>
      <w:r w:rsidRPr="00251FA4">
        <w:rPr>
          <w:sz w:val="18"/>
          <w:lang w:val="en-US"/>
        </w:rPr>
        <w:t>Karnac</w:t>
      </w:r>
      <w:proofErr w:type="spellEnd"/>
      <w:r w:rsidRPr="00251FA4">
        <w:rPr>
          <w:sz w:val="18"/>
          <w:lang w:val="en-US"/>
        </w:rPr>
        <w:t xml:space="preserve">. </w:t>
      </w:r>
      <w:proofErr w:type="spellStart"/>
      <w:r w:rsidRPr="00251FA4">
        <w:rPr>
          <w:sz w:val="18"/>
          <w:lang w:val="en-US"/>
        </w:rPr>
        <w:t>Mitrani</w:t>
      </w:r>
      <w:proofErr w:type="spellEnd"/>
      <w:r w:rsidRPr="00251FA4">
        <w:rPr>
          <w:sz w:val="18"/>
          <w:lang w:val="en-US"/>
        </w:rPr>
        <w:t xml:space="preserve">, J. L., and T. </w:t>
      </w:r>
      <w:proofErr w:type="spellStart"/>
      <w:r w:rsidRPr="00251FA4">
        <w:rPr>
          <w:sz w:val="18"/>
          <w:lang w:val="en-US"/>
        </w:rPr>
        <w:t>Mitrani</w:t>
      </w:r>
      <w:proofErr w:type="spellEnd"/>
      <w:r w:rsidRPr="00251FA4">
        <w:rPr>
          <w:sz w:val="18"/>
          <w:lang w:val="en-US"/>
        </w:rPr>
        <w:t xml:space="preserve">, eds. </w:t>
      </w:r>
      <w:hyperlink w:anchor="_bookmark1" w:history="1">
        <w:r w:rsidRPr="00251FA4">
          <w:rPr>
            <w:color w:val="000084"/>
            <w:sz w:val="18"/>
            <w:lang w:val="en-US"/>
          </w:rPr>
          <w:t>1997</w:t>
        </w:r>
      </w:hyperlink>
      <w:r w:rsidRPr="00251FA4">
        <w:rPr>
          <w:sz w:val="18"/>
          <w:lang w:val="en-US"/>
        </w:rPr>
        <w:t xml:space="preserve">. </w:t>
      </w:r>
      <w:r w:rsidRPr="00251FA4">
        <w:rPr>
          <w:i/>
          <w:sz w:val="18"/>
          <w:lang w:val="en-US"/>
        </w:rPr>
        <w:t>Encounters with Autistic States: A Memorial Tribute to Frances</w:t>
      </w:r>
    </w:p>
    <w:p w14:paraId="536DD3DA" w14:textId="77777777" w:rsidR="00251FA4" w:rsidRPr="00251FA4" w:rsidRDefault="00251FA4" w:rsidP="00251FA4">
      <w:pPr>
        <w:spacing w:before="1"/>
        <w:ind w:left="321"/>
        <w:rPr>
          <w:sz w:val="18"/>
          <w:lang w:val="en-US"/>
        </w:rPr>
      </w:pPr>
      <w:r w:rsidRPr="00251FA4">
        <w:rPr>
          <w:i/>
          <w:sz w:val="18"/>
          <w:lang w:val="en-US"/>
        </w:rPr>
        <w:lastRenderedPageBreak/>
        <w:t>Tustin</w:t>
      </w:r>
      <w:r w:rsidRPr="00251FA4">
        <w:rPr>
          <w:sz w:val="18"/>
          <w:lang w:val="en-US"/>
        </w:rPr>
        <w:t>. Northvale, NJ: Jason Aronson.</w:t>
      </w:r>
    </w:p>
    <w:p w14:paraId="37652405" w14:textId="77777777" w:rsidR="00251FA4" w:rsidRPr="00251FA4" w:rsidRDefault="00251FA4" w:rsidP="00251FA4">
      <w:pPr>
        <w:spacing w:line="219" w:lineRule="exact"/>
        <w:ind w:left="120"/>
        <w:rPr>
          <w:sz w:val="18"/>
          <w:lang w:val="en-US"/>
        </w:rPr>
      </w:pPr>
      <w:proofErr w:type="spellStart"/>
      <w:r w:rsidRPr="00D40D59">
        <w:rPr>
          <w:sz w:val="18"/>
          <w:lang w:val="it-IT"/>
        </w:rPr>
        <w:t>Mitrani</w:t>
      </w:r>
      <w:proofErr w:type="spellEnd"/>
      <w:r w:rsidRPr="00D40D59">
        <w:rPr>
          <w:sz w:val="18"/>
          <w:lang w:val="it-IT"/>
        </w:rPr>
        <w:t xml:space="preserve">, J. L., and T. </w:t>
      </w:r>
      <w:proofErr w:type="spellStart"/>
      <w:r w:rsidRPr="00D40D59">
        <w:rPr>
          <w:sz w:val="18"/>
          <w:lang w:val="it-IT"/>
        </w:rPr>
        <w:t>Mitrani</w:t>
      </w:r>
      <w:proofErr w:type="spellEnd"/>
      <w:r w:rsidRPr="00D40D59">
        <w:rPr>
          <w:sz w:val="18"/>
          <w:lang w:val="it-IT"/>
        </w:rPr>
        <w:t xml:space="preserve">, </w:t>
      </w:r>
      <w:proofErr w:type="spellStart"/>
      <w:r w:rsidRPr="00D40D59">
        <w:rPr>
          <w:sz w:val="18"/>
          <w:lang w:val="it-IT"/>
        </w:rPr>
        <w:t>eds</w:t>
      </w:r>
      <w:proofErr w:type="spellEnd"/>
      <w:r w:rsidRPr="00D40D59">
        <w:rPr>
          <w:sz w:val="18"/>
          <w:lang w:val="it-IT"/>
        </w:rPr>
        <w:t xml:space="preserve">. </w:t>
      </w:r>
      <w:hyperlink w:anchor="_bookmark1" w:history="1">
        <w:r w:rsidRPr="00251FA4">
          <w:rPr>
            <w:color w:val="000084"/>
            <w:sz w:val="18"/>
            <w:lang w:val="en-US"/>
          </w:rPr>
          <w:t>2015</w:t>
        </w:r>
      </w:hyperlink>
      <w:r w:rsidRPr="00251FA4">
        <w:rPr>
          <w:sz w:val="18"/>
          <w:lang w:val="en-US"/>
        </w:rPr>
        <w:t xml:space="preserve">. </w:t>
      </w:r>
      <w:r w:rsidRPr="00251FA4">
        <w:rPr>
          <w:i/>
          <w:sz w:val="18"/>
          <w:lang w:val="en-US"/>
        </w:rPr>
        <w:t xml:space="preserve">Frances Tustin Today. </w:t>
      </w:r>
      <w:r w:rsidRPr="00251FA4">
        <w:rPr>
          <w:sz w:val="18"/>
          <w:lang w:val="en-US"/>
        </w:rPr>
        <w:t>London: Routledge.</w:t>
      </w:r>
    </w:p>
    <w:p w14:paraId="3E2394C8" w14:textId="77777777" w:rsidR="00251FA4" w:rsidRPr="00251FA4" w:rsidRDefault="00251FA4" w:rsidP="00251FA4">
      <w:pPr>
        <w:ind w:left="321" w:right="157" w:hanging="201"/>
        <w:jc w:val="both"/>
        <w:rPr>
          <w:sz w:val="18"/>
          <w:lang w:val="en-US"/>
        </w:rPr>
      </w:pPr>
      <w:proofErr w:type="spellStart"/>
      <w:r w:rsidRPr="00251FA4">
        <w:rPr>
          <w:sz w:val="18"/>
          <w:lang w:val="en-US"/>
        </w:rPr>
        <w:t>Morra</w:t>
      </w:r>
      <w:proofErr w:type="spellEnd"/>
      <w:r w:rsidRPr="00251FA4">
        <w:rPr>
          <w:sz w:val="18"/>
          <w:lang w:val="en-US"/>
        </w:rPr>
        <w:t xml:space="preserve">, M. </w:t>
      </w:r>
      <w:hyperlink w:anchor="_bookmark14" w:history="1">
        <w:r w:rsidRPr="00251FA4">
          <w:rPr>
            <w:color w:val="000084"/>
            <w:sz w:val="18"/>
            <w:lang w:val="en-US"/>
          </w:rPr>
          <w:t>2000</w:t>
        </w:r>
      </w:hyperlink>
      <w:r w:rsidRPr="00251FA4">
        <w:rPr>
          <w:sz w:val="18"/>
          <w:lang w:val="en-US"/>
        </w:rPr>
        <w:t xml:space="preserve">. </w:t>
      </w:r>
      <w:r w:rsidRPr="00251FA4">
        <w:rPr>
          <w:rFonts w:ascii="Lucida Sans" w:hAnsi="Lucida Sans"/>
          <w:sz w:val="18"/>
          <w:lang w:val="en-US"/>
        </w:rPr>
        <w:t>“</w:t>
      </w:r>
      <w:r w:rsidRPr="00251FA4">
        <w:rPr>
          <w:sz w:val="18"/>
          <w:lang w:val="en-US"/>
        </w:rPr>
        <w:t>Some Re</w:t>
      </w:r>
      <w:r>
        <w:rPr>
          <w:rFonts w:ascii="Arial" w:hAnsi="Arial"/>
          <w:sz w:val="18"/>
        </w:rPr>
        <w:t>ﬂ</w:t>
      </w:r>
      <w:proofErr w:type="spellStart"/>
      <w:r w:rsidRPr="00251FA4">
        <w:rPr>
          <w:sz w:val="18"/>
          <w:lang w:val="en-US"/>
        </w:rPr>
        <w:t>ections</w:t>
      </w:r>
      <w:proofErr w:type="spellEnd"/>
      <w:r w:rsidRPr="00251FA4">
        <w:rPr>
          <w:sz w:val="18"/>
          <w:lang w:val="en-US"/>
        </w:rPr>
        <w:t xml:space="preserve"> on Comparing Obsessional Neurosis and Autism.</w:t>
      </w:r>
      <w:r w:rsidRPr="00251FA4">
        <w:rPr>
          <w:rFonts w:ascii="Lucida Sans" w:hAnsi="Lucida Sans"/>
          <w:sz w:val="18"/>
          <w:lang w:val="en-US"/>
        </w:rPr>
        <w:t xml:space="preserve">” </w:t>
      </w:r>
      <w:r w:rsidRPr="00251FA4">
        <w:rPr>
          <w:sz w:val="18"/>
          <w:lang w:val="en-US"/>
        </w:rPr>
        <w:t xml:space="preserve">In </w:t>
      </w:r>
      <w:r w:rsidRPr="00251FA4">
        <w:rPr>
          <w:i/>
          <w:sz w:val="18"/>
          <w:lang w:val="en-US"/>
        </w:rPr>
        <w:t>Imprisoned Pain and its Transformation</w:t>
      </w:r>
      <w:r w:rsidRPr="00251FA4">
        <w:rPr>
          <w:sz w:val="18"/>
          <w:lang w:val="en-US"/>
        </w:rPr>
        <w:t xml:space="preserve">: </w:t>
      </w:r>
      <w:r w:rsidRPr="00251FA4">
        <w:rPr>
          <w:i/>
          <w:sz w:val="18"/>
          <w:lang w:val="en-US"/>
        </w:rPr>
        <w:t>A Festschrift for H</w:t>
      </w:r>
      <w:r w:rsidRPr="00251FA4">
        <w:rPr>
          <w:sz w:val="18"/>
          <w:lang w:val="en-US"/>
        </w:rPr>
        <w:t xml:space="preserve">. </w:t>
      </w:r>
      <w:r w:rsidRPr="00251FA4">
        <w:rPr>
          <w:i/>
          <w:sz w:val="18"/>
          <w:lang w:val="en-US"/>
        </w:rPr>
        <w:t>Sydney Klein</w:t>
      </w:r>
      <w:r w:rsidRPr="00251FA4">
        <w:rPr>
          <w:sz w:val="18"/>
          <w:lang w:val="en-US"/>
        </w:rPr>
        <w:t>, edited by J. Symington, 98</w:t>
      </w:r>
      <w:r w:rsidRPr="00251FA4">
        <w:rPr>
          <w:rFonts w:ascii="Lucida Sans" w:hAnsi="Lucida Sans"/>
          <w:sz w:val="18"/>
          <w:lang w:val="en-US"/>
        </w:rPr>
        <w:t>–</w:t>
      </w:r>
      <w:r w:rsidRPr="00251FA4">
        <w:rPr>
          <w:sz w:val="18"/>
          <w:lang w:val="en-US"/>
        </w:rPr>
        <w:t xml:space="preserve">117. London: </w:t>
      </w:r>
      <w:proofErr w:type="spellStart"/>
      <w:r w:rsidRPr="00251FA4">
        <w:rPr>
          <w:sz w:val="18"/>
          <w:lang w:val="en-US"/>
        </w:rPr>
        <w:t>Karnac</w:t>
      </w:r>
      <w:proofErr w:type="spellEnd"/>
      <w:r w:rsidRPr="00251FA4">
        <w:rPr>
          <w:sz w:val="18"/>
          <w:lang w:val="en-US"/>
        </w:rPr>
        <w:t>.</w:t>
      </w:r>
    </w:p>
    <w:p w14:paraId="760F82A3" w14:textId="77777777" w:rsidR="00251FA4" w:rsidRPr="00251FA4" w:rsidRDefault="00251FA4" w:rsidP="00251FA4">
      <w:pPr>
        <w:spacing w:line="237" w:lineRule="auto"/>
        <w:ind w:left="321" w:right="157" w:hanging="201"/>
        <w:jc w:val="both"/>
        <w:rPr>
          <w:sz w:val="18"/>
          <w:lang w:val="en-US"/>
        </w:rPr>
      </w:pPr>
      <w:r w:rsidRPr="00251FA4">
        <w:rPr>
          <w:sz w:val="18"/>
          <w:lang w:val="en-US"/>
        </w:rPr>
        <w:t xml:space="preserve">Nissen, B. </w:t>
      </w:r>
      <w:hyperlink w:anchor="_bookmark11" w:history="1">
        <w:r w:rsidRPr="00251FA4">
          <w:rPr>
            <w:color w:val="000084"/>
            <w:sz w:val="18"/>
            <w:lang w:val="en-US"/>
          </w:rPr>
          <w:t>2018</w:t>
        </w:r>
      </w:hyperlink>
      <w:r w:rsidRPr="00251FA4">
        <w:rPr>
          <w:sz w:val="18"/>
          <w:lang w:val="en-US"/>
        </w:rPr>
        <w:t xml:space="preserve">. </w:t>
      </w:r>
      <w:r w:rsidRPr="00251FA4">
        <w:rPr>
          <w:rFonts w:ascii="Lucida Sans" w:hAnsi="Lucida Sans"/>
          <w:sz w:val="18"/>
          <w:lang w:val="en-US"/>
        </w:rPr>
        <w:t>“</w:t>
      </w:r>
      <w:r w:rsidRPr="00251FA4">
        <w:rPr>
          <w:sz w:val="18"/>
          <w:lang w:val="en-US"/>
        </w:rPr>
        <w:t>Hypochondria as an Actual Neurosis.</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99: 103</w:t>
      </w:r>
      <w:r w:rsidRPr="00251FA4">
        <w:rPr>
          <w:rFonts w:ascii="Lucida Sans" w:hAnsi="Lucida Sans"/>
          <w:sz w:val="18"/>
          <w:lang w:val="en-US"/>
        </w:rPr>
        <w:t>–</w:t>
      </w:r>
      <w:r w:rsidRPr="00251FA4">
        <w:rPr>
          <w:sz w:val="18"/>
          <w:lang w:val="en-US"/>
        </w:rPr>
        <w:t>124.</w:t>
      </w:r>
    </w:p>
    <w:p w14:paraId="4C139A14" w14:textId="77777777" w:rsidR="00251FA4" w:rsidRPr="00251FA4" w:rsidRDefault="00251FA4" w:rsidP="00251FA4">
      <w:pPr>
        <w:ind w:left="320" w:right="157" w:hanging="200"/>
        <w:jc w:val="both"/>
        <w:rPr>
          <w:sz w:val="18"/>
          <w:lang w:val="en-US"/>
        </w:rPr>
      </w:pPr>
      <w:r w:rsidRPr="00251FA4">
        <w:rPr>
          <w:sz w:val="18"/>
          <w:lang w:val="en-US"/>
        </w:rPr>
        <w:t xml:space="preserve">Nissen, B. </w:t>
      </w:r>
      <w:hyperlink w:anchor="_bookmark11" w:history="1">
        <w:r w:rsidRPr="00251FA4">
          <w:rPr>
            <w:color w:val="000084"/>
            <w:sz w:val="18"/>
            <w:lang w:val="en-US"/>
          </w:rPr>
          <w:t>2017</w:t>
        </w:r>
      </w:hyperlink>
      <w:r w:rsidRPr="00251FA4">
        <w:rPr>
          <w:sz w:val="18"/>
          <w:lang w:val="en-US"/>
        </w:rPr>
        <w:t xml:space="preserve">. </w:t>
      </w:r>
      <w:r w:rsidRPr="00251FA4">
        <w:rPr>
          <w:rFonts w:ascii="Lucida Sans" w:hAnsi="Lucida Sans"/>
          <w:sz w:val="18"/>
          <w:lang w:val="en-US"/>
        </w:rPr>
        <w:t>““</w:t>
      </w:r>
      <w:r w:rsidRPr="00251FA4">
        <w:rPr>
          <w:sz w:val="18"/>
          <w:lang w:val="en-US"/>
        </w:rPr>
        <w:t>Emotional</w:t>
      </w:r>
      <w:r w:rsidRPr="00251FA4">
        <w:rPr>
          <w:rFonts w:ascii="Lucida Sans" w:hAnsi="Lucida Sans"/>
          <w:sz w:val="18"/>
          <w:lang w:val="en-US"/>
        </w:rPr>
        <w:t xml:space="preserve">” </w:t>
      </w:r>
      <w:r w:rsidRPr="00251FA4">
        <w:rPr>
          <w:sz w:val="18"/>
          <w:lang w:val="en-US"/>
        </w:rPr>
        <w:t xml:space="preserve">Storms in </w:t>
      </w:r>
      <w:proofErr w:type="spellStart"/>
      <w:r w:rsidRPr="00251FA4">
        <w:rPr>
          <w:sz w:val="18"/>
          <w:lang w:val="en-US"/>
        </w:rPr>
        <w:t>Autistoid</w:t>
      </w:r>
      <w:proofErr w:type="spellEnd"/>
      <w:r w:rsidRPr="00251FA4">
        <w:rPr>
          <w:sz w:val="18"/>
          <w:lang w:val="en-US"/>
        </w:rPr>
        <w:t xml:space="preserve"> Dynamics.</w:t>
      </w:r>
      <w:r w:rsidRPr="00251FA4">
        <w:rPr>
          <w:rFonts w:ascii="Lucida Sans" w:hAnsi="Lucida Sans"/>
          <w:sz w:val="18"/>
          <w:lang w:val="en-US"/>
        </w:rPr>
        <w:t xml:space="preserve">” </w:t>
      </w:r>
      <w:r w:rsidRPr="00251FA4">
        <w:rPr>
          <w:sz w:val="18"/>
          <w:lang w:val="en-US"/>
        </w:rPr>
        <w:t xml:space="preserve">In </w:t>
      </w:r>
      <w:r w:rsidRPr="00251FA4">
        <w:rPr>
          <w:i/>
          <w:sz w:val="18"/>
          <w:lang w:val="en-US"/>
        </w:rPr>
        <w:t>Engaging Primitive Anxieties of the Emerging Self: The Legacy of Frances Tustin</w:t>
      </w:r>
      <w:r w:rsidRPr="00251FA4">
        <w:rPr>
          <w:sz w:val="18"/>
          <w:lang w:val="en-US"/>
        </w:rPr>
        <w:t>, edited by H. B. Levine, and D. G. Power, 113</w:t>
      </w:r>
      <w:r w:rsidRPr="00251FA4">
        <w:rPr>
          <w:rFonts w:ascii="Lucida Sans" w:hAnsi="Lucida Sans"/>
          <w:sz w:val="18"/>
          <w:lang w:val="en-US"/>
        </w:rPr>
        <w:t>–</w:t>
      </w:r>
      <w:r w:rsidRPr="00251FA4">
        <w:rPr>
          <w:sz w:val="18"/>
          <w:lang w:val="en-US"/>
        </w:rPr>
        <w:t xml:space="preserve">128. London: </w:t>
      </w:r>
      <w:proofErr w:type="spellStart"/>
      <w:r w:rsidRPr="00251FA4">
        <w:rPr>
          <w:sz w:val="18"/>
          <w:lang w:val="en-US"/>
        </w:rPr>
        <w:t>Karnac</w:t>
      </w:r>
      <w:proofErr w:type="spellEnd"/>
      <w:r w:rsidRPr="00251FA4">
        <w:rPr>
          <w:sz w:val="18"/>
          <w:lang w:val="en-US"/>
        </w:rPr>
        <w:t>.</w:t>
      </w:r>
    </w:p>
    <w:p w14:paraId="270ADCA4"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Nissen, B. 2018. </w:t>
      </w:r>
      <w:r w:rsidRPr="00251FA4">
        <w:rPr>
          <w:rFonts w:ascii="Lucida Sans" w:hAnsi="Lucida Sans"/>
          <w:sz w:val="18"/>
          <w:lang w:val="en-US"/>
        </w:rPr>
        <w:t>“</w:t>
      </w:r>
      <w:r w:rsidRPr="00251FA4">
        <w:rPr>
          <w:sz w:val="18"/>
          <w:lang w:val="en-US"/>
        </w:rPr>
        <w:t>Hypochondria as an Actual Neurosis.</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99: 103</w:t>
      </w:r>
      <w:r w:rsidRPr="00251FA4">
        <w:rPr>
          <w:rFonts w:ascii="Lucida Sans" w:hAnsi="Lucida Sans"/>
          <w:sz w:val="18"/>
          <w:lang w:val="en-US"/>
        </w:rPr>
        <w:t>–</w:t>
      </w:r>
      <w:r w:rsidRPr="00251FA4">
        <w:rPr>
          <w:sz w:val="18"/>
          <w:lang w:val="en-US"/>
        </w:rPr>
        <w:t>124.</w:t>
      </w:r>
    </w:p>
    <w:p w14:paraId="66BF3E37"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Ogden, T. H. </w:t>
      </w:r>
      <w:hyperlink w:anchor="_bookmark11" w:history="1">
        <w:r w:rsidRPr="00251FA4">
          <w:rPr>
            <w:color w:val="000084"/>
            <w:sz w:val="18"/>
            <w:lang w:val="en-US"/>
          </w:rPr>
          <w:t>1989</w:t>
        </w:r>
      </w:hyperlink>
      <w:r w:rsidRPr="00251FA4">
        <w:rPr>
          <w:sz w:val="18"/>
          <w:lang w:val="en-US"/>
        </w:rPr>
        <w:t xml:space="preserve">. </w:t>
      </w:r>
      <w:r w:rsidRPr="00251FA4">
        <w:rPr>
          <w:rFonts w:ascii="Lucida Sans" w:hAnsi="Lucida Sans"/>
          <w:sz w:val="18"/>
          <w:lang w:val="en-US"/>
        </w:rPr>
        <w:t>“</w:t>
      </w:r>
      <w:r w:rsidRPr="00251FA4">
        <w:rPr>
          <w:sz w:val="18"/>
          <w:lang w:val="en-US"/>
        </w:rPr>
        <w:t>On the Concept of an Autistic-Contiguous Position.</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70: 127</w:t>
      </w:r>
      <w:r w:rsidRPr="00251FA4">
        <w:rPr>
          <w:rFonts w:ascii="Lucida Sans" w:hAnsi="Lucida Sans"/>
          <w:sz w:val="18"/>
          <w:lang w:val="en-US"/>
        </w:rPr>
        <w:t>–</w:t>
      </w:r>
      <w:r w:rsidRPr="00251FA4">
        <w:rPr>
          <w:sz w:val="18"/>
          <w:lang w:val="en-US"/>
        </w:rPr>
        <w:t>140.</w:t>
      </w:r>
    </w:p>
    <w:p w14:paraId="51C2BE7D" w14:textId="77777777" w:rsidR="00251FA4" w:rsidRPr="00251FA4" w:rsidRDefault="00251FA4" w:rsidP="00251FA4">
      <w:pPr>
        <w:spacing w:line="219" w:lineRule="exact"/>
        <w:ind w:left="119"/>
        <w:rPr>
          <w:sz w:val="18"/>
          <w:lang w:val="en-US"/>
        </w:rPr>
      </w:pPr>
      <w:r w:rsidRPr="00251FA4">
        <w:rPr>
          <w:sz w:val="18"/>
          <w:lang w:val="en-US"/>
        </w:rPr>
        <w:t xml:space="preserve">Ogden, T. H. </w:t>
      </w:r>
      <w:hyperlink w:anchor="_bookmark11" w:history="1">
        <w:r w:rsidRPr="00251FA4">
          <w:rPr>
            <w:color w:val="000084"/>
            <w:sz w:val="18"/>
            <w:lang w:val="en-US"/>
          </w:rPr>
          <w:t>1992</w:t>
        </w:r>
      </w:hyperlink>
      <w:r w:rsidRPr="00251FA4">
        <w:rPr>
          <w:sz w:val="18"/>
          <w:lang w:val="en-US"/>
        </w:rPr>
        <w:t xml:space="preserve">. </w:t>
      </w:r>
      <w:r w:rsidRPr="00251FA4">
        <w:rPr>
          <w:i/>
          <w:sz w:val="18"/>
          <w:lang w:val="en-US"/>
        </w:rPr>
        <w:t>The Primitive Edge of Experience</w:t>
      </w:r>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37129A93" w14:textId="77777777" w:rsidR="00251FA4" w:rsidRPr="00251FA4" w:rsidRDefault="00251FA4" w:rsidP="00251FA4">
      <w:pPr>
        <w:spacing w:line="237" w:lineRule="auto"/>
        <w:ind w:left="320" w:right="158" w:hanging="201"/>
        <w:jc w:val="both"/>
        <w:rPr>
          <w:sz w:val="18"/>
          <w:lang w:val="en-US"/>
        </w:rPr>
      </w:pPr>
      <w:proofErr w:type="spellStart"/>
      <w:r w:rsidRPr="00251FA4">
        <w:rPr>
          <w:sz w:val="18"/>
          <w:lang w:val="en-US"/>
        </w:rPr>
        <w:t>Ozono</w:t>
      </w:r>
      <w:proofErr w:type="spellEnd"/>
      <w:r>
        <w:rPr>
          <w:sz w:val="18"/>
        </w:rPr>
        <w:t>ﬀ</w:t>
      </w:r>
      <w:r w:rsidRPr="00251FA4">
        <w:rPr>
          <w:sz w:val="18"/>
          <w:lang w:val="en-US"/>
        </w:rPr>
        <w:t xml:space="preserve">, S. </w:t>
      </w:r>
      <w:hyperlink w:anchor="_bookmark2" w:history="1">
        <w:r w:rsidRPr="00251FA4">
          <w:rPr>
            <w:color w:val="000084"/>
            <w:sz w:val="18"/>
            <w:lang w:val="en-US"/>
          </w:rPr>
          <w:t>2013</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Editorial: Recovery From Autism Spectrum Disorder (ASD) and the </w:t>
      </w:r>
      <w:proofErr w:type="gramStart"/>
      <w:r w:rsidRPr="00251FA4">
        <w:rPr>
          <w:sz w:val="18"/>
          <w:lang w:val="en-US"/>
        </w:rPr>
        <w:t xml:space="preserve">Science  </w:t>
      </w:r>
      <w:r w:rsidRPr="00251FA4">
        <w:rPr>
          <w:spacing w:val="-6"/>
          <w:sz w:val="18"/>
          <w:lang w:val="en-US"/>
        </w:rPr>
        <w:t>of</w:t>
      </w:r>
      <w:proofErr w:type="gramEnd"/>
      <w:r w:rsidRPr="00251FA4">
        <w:rPr>
          <w:spacing w:val="-6"/>
          <w:sz w:val="18"/>
          <w:lang w:val="en-US"/>
        </w:rPr>
        <w:t xml:space="preserve"> </w:t>
      </w:r>
      <w:r w:rsidRPr="00251FA4">
        <w:rPr>
          <w:sz w:val="18"/>
          <w:lang w:val="en-US"/>
        </w:rPr>
        <w:t>Hope.</w:t>
      </w:r>
      <w:r w:rsidRPr="00251FA4">
        <w:rPr>
          <w:rFonts w:ascii="Lucida Sans" w:hAnsi="Lucida Sans"/>
          <w:sz w:val="18"/>
          <w:lang w:val="en-US"/>
        </w:rPr>
        <w:t>”</w:t>
      </w:r>
      <w:r w:rsidRPr="00251FA4">
        <w:rPr>
          <w:rFonts w:ascii="Lucida Sans" w:hAnsi="Lucida Sans"/>
          <w:spacing w:val="26"/>
          <w:sz w:val="18"/>
          <w:lang w:val="en-US"/>
        </w:rPr>
        <w:t xml:space="preserve"> </w:t>
      </w:r>
      <w:r w:rsidRPr="00251FA4">
        <w:rPr>
          <w:i/>
          <w:sz w:val="18"/>
          <w:lang w:val="en-US"/>
        </w:rPr>
        <w:t xml:space="preserve">Journal of Child Psychology and Psychiatry </w:t>
      </w:r>
      <w:r w:rsidRPr="00251FA4">
        <w:rPr>
          <w:sz w:val="18"/>
          <w:lang w:val="en-US"/>
        </w:rPr>
        <w:t>54: 113</w:t>
      </w:r>
      <w:r w:rsidRPr="00251FA4">
        <w:rPr>
          <w:rFonts w:ascii="Lucida Sans" w:hAnsi="Lucida Sans"/>
          <w:sz w:val="18"/>
          <w:lang w:val="en-US"/>
        </w:rPr>
        <w:t>–</w:t>
      </w:r>
      <w:r w:rsidRPr="00251FA4">
        <w:rPr>
          <w:sz w:val="18"/>
          <w:lang w:val="en-US"/>
        </w:rPr>
        <w:t>114.</w:t>
      </w:r>
    </w:p>
    <w:p w14:paraId="5FC0D916"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Perry, B. D., R. A. Pollard, T. L. Blakley, W. L. Baker, and D. Vigilante. </w:t>
      </w:r>
      <w:hyperlink w:anchor="_bookmark1" w:history="1">
        <w:r w:rsidRPr="00251FA4">
          <w:rPr>
            <w:color w:val="000084"/>
            <w:sz w:val="18"/>
            <w:lang w:val="en-US"/>
          </w:rPr>
          <w:t>1995</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Childhood Trauma, the Neurobiology of Adaptation, and </w:t>
      </w:r>
      <w:r w:rsidRPr="00251FA4">
        <w:rPr>
          <w:rFonts w:ascii="Lucida Sans" w:hAnsi="Lucida Sans"/>
          <w:sz w:val="18"/>
          <w:lang w:val="en-US"/>
        </w:rPr>
        <w:t>“</w:t>
      </w:r>
      <w:r w:rsidRPr="00251FA4">
        <w:rPr>
          <w:sz w:val="18"/>
          <w:lang w:val="en-US"/>
        </w:rPr>
        <w:t>use-Dependent</w:t>
      </w:r>
      <w:r w:rsidRPr="00251FA4">
        <w:rPr>
          <w:rFonts w:ascii="Lucida Sans" w:hAnsi="Lucida Sans"/>
          <w:sz w:val="18"/>
          <w:lang w:val="en-US"/>
        </w:rPr>
        <w:t xml:space="preserve">” </w:t>
      </w:r>
      <w:r w:rsidRPr="00251FA4">
        <w:rPr>
          <w:sz w:val="18"/>
          <w:lang w:val="en-US"/>
        </w:rPr>
        <w:t xml:space="preserve">Development of the Brain: How </w:t>
      </w:r>
      <w:r w:rsidRPr="00251FA4">
        <w:rPr>
          <w:rFonts w:ascii="Lucida Sans" w:hAnsi="Lucida Sans"/>
          <w:spacing w:val="-3"/>
          <w:sz w:val="18"/>
          <w:lang w:val="en-US"/>
        </w:rPr>
        <w:t>“</w:t>
      </w:r>
      <w:r w:rsidRPr="00251FA4">
        <w:rPr>
          <w:spacing w:val="-3"/>
          <w:sz w:val="18"/>
          <w:lang w:val="en-US"/>
        </w:rPr>
        <w:t>States</w:t>
      </w:r>
      <w:r w:rsidRPr="00251FA4">
        <w:rPr>
          <w:rFonts w:ascii="Lucida Sans" w:hAnsi="Lucida Sans"/>
          <w:spacing w:val="-3"/>
          <w:sz w:val="18"/>
          <w:lang w:val="en-US"/>
        </w:rPr>
        <w:t xml:space="preserve">” </w:t>
      </w:r>
      <w:r w:rsidRPr="00251FA4">
        <w:rPr>
          <w:sz w:val="18"/>
          <w:lang w:val="en-US"/>
        </w:rPr>
        <w:t xml:space="preserve">Become </w:t>
      </w:r>
      <w:r w:rsidRPr="00251FA4">
        <w:rPr>
          <w:rFonts w:ascii="Lucida Sans" w:hAnsi="Lucida Sans"/>
          <w:sz w:val="18"/>
          <w:lang w:val="en-US"/>
        </w:rPr>
        <w:t>“</w:t>
      </w:r>
      <w:r w:rsidRPr="00251FA4">
        <w:rPr>
          <w:sz w:val="18"/>
          <w:lang w:val="en-US"/>
        </w:rPr>
        <w:t>Traits.</w:t>
      </w:r>
      <w:r w:rsidRPr="00251FA4">
        <w:rPr>
          <w:rFonts w:ascii="Lucida Sans" w:hAnsi="Lucida Sans"/>
          <w:sz w:val="18"/>
          <w:lang w:val="en-US"/>
        </w:rPr>
        <w:t>””</w:t>
      </w:r>
      <w:r w:rsidRPr="00251FA4">
        <w:rPr>
          <w:rFonts w:ascii="Lucida Sans" w:hAnsi="Lucida Sans"/>
          <w:spacing w:val="8"/>
          <w:sz w:val="18"/>
          <w:lang w:val="en-US"/>
        </w:rPr>
        <w:t xml:space="preserve"> </w:t>
      </w:r>
      <w:r w:rsidRPr="00251FA4">
        <w:rPr>
          <w:i/>
          <w:sz w:val="18"/>
          <w:lang w:val="en-US"/>
        </w:rPr>
        <w:t xml:space="preserve">Infant Mental Health Journal </w:t>
      </w:r>
      <w:r w:rsidRPr="00251FA4">
        <w:rPr>
          <w:sz w:val="18"/>
          <w:lang w:val="en-US"/>
        </w:rPr>
        <w:t>16: 271</w:t>
      </w:r>
      <w:r w:rsidRPr="00251FA4">
        <w:rPr>
          <w:rFonts w:ascii="Lucida Sans" w:hAnsi="Lucida Sans"/>
          <w:sz w:val="18"/>
          <w:lang w:val="en-US"/>
        </w:rPr>
        <w:t>–</w:t>
      </w:r>
      <w:r w:rsidRPr="00251FA4">
        <w:rPr>
          <w:sz w:val="18"/>
          <w:lang w:val="en-US"/>
        </w:rPr>
        <w:t>291.</w:t>
      </w:r>
    </w:p>
    <w:p w14:paraId="0454F91D" w14:textId="77777777" w:rsidR="00251FA4" w:rsidRPr="00251FA4" w:rsidRDefault="00251FA4" w:rsidP="00251FA4">
      <w:pPr>
        <w:spacing w:line="237" w:lineRule="auto"/>
        <w:ind w:left="321" w:right="158" w:hanging="201"/>
        <w:jc w:val="both"/>
        <w:rPr>
          <w:sz w:val="18"/>
          <w:lang w:val="en-US"/>
        </w:rPr>
      </w:pPr>
      <w:r w:rsidRPr="00251FA4">
        <w:rPr>
          <w:sz w:val="18"/>
          <w:lang w:val="en-US"/>
        </w:rPr>
        <w:t xml:space="preserve">Pollak, T. </w:t>
      </w:r>
      <w:hyperlink w:anchor="_bookmark10" w:history="1">
        <w:r w:rsidRPr="00251FA4">
          <w:rPr>
            <w:color w:val="000084"/>
            <w:sz w:val="18"/>
            <w:lang w:val="en-US"/>
          </w:rPr>
          <w:t>2009</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The </w:t>
      </w:r>
      <w:r w:rsidRPr="00251FA4">
        <w:rPr>
          <w:rFonts w:ascii="Lucida Sans" w:hAnsi="Lucida Sans"/>
          <w:sz w:val="18"/>
          <w:lang w:val="en-US"/>
        </w:rPr>
        <w:t>“</w:t>
      </w:r>
      <w:r w:rsidRPr="00251FA4">
        <w:rPr>
          <w:sz w:val="18"/>
          <w:lang w:val="en-US"/>
        </w:rPr>
        <w:t>Body</w:t>
      </w:r>
      <w:r w:rsidRPr="00251FA4">
        <w:rPr>
          <w:rFonts w:ascii="Lucida Sans" w:hAnsi="Lucida Sans"/>
          <w:sz w:val="18"/>
          <w:lang w:val="en-US"/>
        </w:rPr>
        <w:t>–</w:t>
      </w:r>
      <w:r w:rsidRPr="00251FA4">
        <w:rPr>
          <w:sz w:val="18"/>
          <w:lang w:val="en-US"/>
        </w:rPr>
        <w:t>Container</w:t>
      </w:r>
      <w:r w:rsidRPr="00251FA4">
        <w:rPr>
          <w:rFonts w:ascii="Lucida Sans" w:hAnsi="Lucida Sans"/>
          <w:sz w:val="18"/>
          <w:lang w:val="en-US"/>
        </w:rPr>
        <w:t>”</w:t>
      </w:r>
      <w:r w:rsidRPr="00251FA4">
        <w:rPr>
          <w:sz w:val="18"/>
          <w:lang w:val="en-US"/>
        </w:rPr>
        <w:t xml:space="preserve">: A new Perspective on the </w:t>
      </w:r>
      <w:r w:rsidRPr="00251FA4">
        <w:rPr>
          <w:rFonts w:ascii="Lucida Sans" w:hAnsi="Lucida Sans"/>
          <w:sz w:val="18"/>
          <w:lang w:val="en-US"/>
        </w:rPr>
        <w:t>“</w:t>
      </w:r>
      <w:r w:rsidRPr="00251FA4">
        <w:rPr>
          <w:sz w:val="18"/>
          <w:lang w:val="en-US"/>
        </w:rPr>
        <w:t>Body</w:t>
      </w:r>
      <w:r w:rsidRPr="00251FA4">
        <w:rPr>
          <w:rFonts w:ascii="Lucida Sans" w:hAnsi="Lucida Sans"/>
          <w:sz w:val="18"/>
          <w:lang w:val="en-US"/>
        </w:rPr>
        <w:t>–</w:t>
      </w:r>
      <w:r w:rsidRPr="00251FA4">
        <w:rPr>
          <w:sz w:val="18"/>
          <w:lang w:val="en-US"/>
        </w:rPr>
        <w:t>ego</w:t>
      </w:r>
      <w:r w:rsidRPr="00251FA4">
        <w:rPr>
          <w:rFonts w:ascii="Lucida Sans" w:hAnsi="Lucida Sans"/>
          <w:sz w:val="18"/>
          <w:lang w:val="en-US"/>
        </w:rPr>
        <w:t>”</w:t>
      </w:r>
      <w:r w:rsidRPr="00251FA4">
        <w:rPr>
          <w:sz w:val="18"/>
          <w:lang w:val="en-US"/>
        </w:rPr>
        <w:t>.</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90: 487</w:t>
      </w:r>
      <w:r w:rsidRPr="00251FA4">
        <w:rPr>
          <w:rFonts w:ascii="Lucida Sans" w:hAnsi="Lucida Sans"/>
          <w:sz w:val="18"/>
          <w:lang w:val="en-US"/>
        </w:rPr>
        <w:t>–</w:t>
      </w:r>
      <w:r w:rsidRPr="00251FA4">
        <w:rPr>
          <w:sz w:val="18"/>
          <w:lang w:val="en-US"/>
        </w:rPr>
        <w:t>506.</w:t>
      </w:r>
    </w:p>
    <w:p w14:paraId="4AE57206" w14:textId="77777777" w:rsidR="00251FA4" w:rsidRPr="00251FA4" w:rsidRDefault="00251FA4" w:rsidP="00251FA4">
      <w:pPr>
        <w:spacing w:line="237" w:lineRule="auto"/>
        <w:ind w:left="120" w:right="156" w:hanging="1"/>
        <w:jc w:val="right"/>
        <w:rPr>
          <w:i/>
          <w:sz w:val="18"/>
          <w:lang w:val="en-US"/>
        </w:rPr>
      </w:pPr>
      <w:proofErr w:type="spellStart"/>
      <w:r w:rsidRPr="00251FA4">
        <w:rPr>
          <w:sz w:val="18"/>
          <w:lang w:val="en-US"/>
        </w:rPr>
        <w:t>Polmear</w:t>
      </w:r>
      <w:proofErr w:type="spellEnd"/>
      <w:r w:rsidRPr="00251FA4">
        <w:rPr>
          <w:sz w:val="18"/>
          <w:lang w:val="en-US"/>
        </w:rPr>
        <w:t xml:space="preserve">, C. </w:t>
      </w:r>
      <w:hyperlink w:anchor="_bookmark12" w:history="1">
        <w:r w:rsidRPr="00251FA4">
          <w:rPr>
            <w:color w:val="000084"/>
            <w:sz w:val="18"/>
            <w:lang w:val="en-US"/>
          </w:rPr>
          <w:t>2004</w:t>
        </w:r>
      </w:hyperlink>
      <w:r w:rsidRPr="00251FA4">
        <w:rPr>
          <w:sz w:val="18"/>
          <w:lang w:val="en-US"/>
        </w:rPr>
        <w:t xml:space="preserve">. </w:t>
      </w:r>
      <w:r w:rsidRPr="00251FA4">
        <w:rPr>
          <w:rFonts w:ascii="Lucida Sans" w:hAnsi="Lucida Sans"/>
          <w:sz w:val="18"/>
          <w:lang w:val="en-US"/>
        </w:rPr>
        <w:t>“</w:t>
      </w:r>
      <w:r w:rsidRPr="00251FA4">
        <w:rPr>
          <w:sz w:val="18"/>
          <w:lang w:val="en-US"/>
        </w:rPr>
        <w:t>Finding the Bridge: Psychoanalytic Work with Asperger Syndrome Adults.</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w w:val="97"/>
          <w:sz w:val="18"/>
          <w:lang w:val="en-US"/>
        </w:rPr>
        <w:t xml:space="preserve"> </w:t>
      </w:r>
      <w:r w:rsidRPr="00251FA4">
        <w:rPr>
          <w:i/>
          <w:sz w:val="18"/>
          <w:lang w:val="en-US"/>
        </w:rPr>
        <w:t>Many Faces of Asperger</w:t>
      </w:r>
      <w:r w:rsidRPr="00251FA4">
        <w:rPr>
          <w:rFonts w:ascii="Lucida Sans" w:hAnsi="Lucida Sans"/>
          <w:sz w:val="18"/>
          <w:lang w:val="en-US"/>
        </w:rPr>
        <w:t>’</w:t>
      </w:r>
      <w:r w:rsidRPr="00251FA4">
        <w:rPr>
          <w:i/>
          <w:sz w:val="18"/>
          <w:lang w:val="en-US"/>
        </w:rPr>
        <w:t>s Syndrome</w:t>
      </w:r>
      <w:r w:rsidRPr="00251FA4">
        <w:rPr>
          <w:sz w:val="18"/>
          <w:lang w:val="en-US"/>
        </w:rPr>
        <w:t xml:space="preserve">, edited by M. Rhode, and T. </w:t>
      </w:r>
      <w:proofErr w:type="spellStart"/>
      <w:r w:rsidRPr="00251FA4">
        <w:rPr>
          <w:sz w:val="18"/>
          <w:lang w:val="en-US"/>
        </w:rPr>
        <w:t>Klauber</w:t>
      </w:r>
      <w:proofErr w:type="spellEnd"/>
      <w:r w:rsidRPr="00251FA4">
        <w:rPr>
          <w:sz w:val="18"/>
          <w:lang w:val="en-US"/>
        </w:rPr>
        <w:t>, 86</w:t>
      </w:r>
      <w:r w:rsidRPr="00251FA4">
        <w:rPr>
          <w:rFonts w:ascii="Lucida Sans" w:hAnsi="Lucida Sans"/>
          <w:sz w:val="18"/>
          <w:lang w:val="en-US"/>
        </w:rPr>
        <w:t>–</w:t>
      </w:r>
      <w:r w:rsidRPr="00251FA4">
        <w:rPr>
          <w:sz w:val="18"/>
          <w:lang w:val="en-US"/>
        </w:rPr>
        <w:t xml:space="preserve">108. London: </w:t>
      </w:r>
      <w:proofErr w:type="spellStart"/>
      <w:r w:rsidRPr="00251FA4">
        <w:rPr>
          <w:sz w:val="18"/>
          <w:lang w:val="en-US"/>
        </w:rPr>
        <w:t>Karnac</w:t>
      </w:r>
      <w:proofErr w:type="spellEnd"/>
      <w:r w:rsidRPr="00251FA4">
        <w:rPr>
          <w:sz w:val="18"/>
          <w:lang w:val="en-US"/>
        </w:rPr>
        <w:t>.</w:t>
      </w:r>
      <w:r w:rsidRPr="00251FA4">
        <w:rPr>
          <w:w w:val="99"/>
          <w:sz w:val="18"/>
          <w:lang w:val="en-US"/>
        </w:rPr>
        <w:t xml:space="preserve"> </w:t>
      </w:r>
      <w:r w:rsidRPr="00251FA4">
        <w:rPr>
          <w:sz w:val="18"/>
          <w:lang w:val="en-US"/>
        </w:rPr>
        <w:t xml:space="preserve">Reid, S. </w:t>
      </w:r>
      <w:hyperlink w:anchor="_bookmark13" w:history="1">
        <w:r w:rsidRPr="00251FA4">
          <w:rPr>
            <w:color w:val="000084"/>
            <w:sz w:val="18"/>
            <w:lang w:val="en-US"/>
          </w:rPr>
          <w:t>1999a</w:t>
        </w:r>
      </w:hyperlink>
      <w:r w:rsidRPr="00251FA4">
        <w:rPr>
          <w:sz w:val="18"/>
          <w:lang w:val="en-US"/>
        </w:rPr>
        <w:t xml:space="preserve">. </w:t>
      </w:r>
      <w:r w:rsidRPr="00251FA4">
        <w:rPr>
          <w:rFonts w:ascii="Lucida Sans" w:hAnsi="Lucida Sans"/>
          <w:sz w:val="18"/>
          <w:lang w:val="en-US"/>
        </w:rPr>
        <w:t>“</w:t>
      </w:r>
      <w:r w:rsidRPr="00251FA4">
        <w:rPr>
          <w:sz w:val="18"/>
          <w:lang w:val="en-US"/>
        </w:rPr>
        <w:t>The Assessment of the Child with Autism: A Family Perspective.</w:t>
      </w:r>
      <w:r w:rsidRPr="00251FA4">
        <w:rPr>
          <w:rFonts w:ascii="Lucida Sans" w:hAnsi="Lucida Sans"/>
          <w:sz w:val="18"/>
          <w:lang w:val="en-US"/>
        </w:rPr>
        <w:t xml:space="preserve">” </w:t>
      </w:r>
      <w:r w:rsidRPr="00251FA4">
        <w:rPr>
          <w:sz w:val="18"/>
          <w:lang w:val="en-US"/>
        </w:rPr>
        <w:t xml:space="preserve">In </w:t>
      </w:r>
      <w:r w:rsidRPr="00251FA4">
        <w:rPr>
          <w:i/>
          <w:sz w:val="18"/>
          <w:lang w:val="en-US"/>
        </w:rPr>
        <w:t>Autism and</w:t>
      </w:r>
    </w:p>
    <w:p w14:paraId="5F543BA0" w14:textId="77777777" w:rsidR="00251FA4" w:rsidRPr="00251FA4" w:rsidRDefault="00251FA4" w:rsidP="00251FA4">
      <w:pPr>
        <w:spacing w:line="219" w:lineRule="exact"/>
        <w:ind w:left="320"/>
        <w:rPr>
          <w:sz w:val="18"/>
          <w:lang w:val="en-US"/>
        </w:rPr>
      </w:pPr>
      <w:r w:rsidRPr="00251FA4">
        <w:rPr>
          <w:i/>
          <w:sz w:val="18"/>
          <w:lang w:val="en-US"/>
        </w:rPr>
        <w:t>Personality</w:t>
      </w:r>
      <w:r w:rsidRPr="00251FA4">
        <w:rPr>
          <w:sz w:val="18"/>
          <w:lang w:val="en-US"/>
        </w:rPr>
        <w:t>, edited by A. Alvarez and S. Reid, 13</w:t>
      </w:r>
      <w:r w:rsidRPr="00251FA4">
        <w:rPr>
          <w:rFonts w:ascii="Lucida Sans" w:hAnsi="Lucida Sans"/>
          <w:sz w:val="18"/>
          <w:lang w:val="en-US"/>
        </w:rPr>
        <w:t>–</w:t>
      </w:r>
      <w:r w:rsidRPr="00251FA4">
        <w:rPr>
          <w:sz w:val="18"/>
          <w:lang w:val="en-US"/>
        </w:rPr>
        <w:t>32. London: Routledge.</w:t>
      </w:r>
    </w:p>
    <w:p w14:paraId="3D805519" w14:textId="77777777" w:rsidR="00251FA4" w:rsidRPr="00251FA4" w:rsidRDefault="00251FA4" w:rsidP="00251FA4">
      <w:pPr>
        <w:spacing w:line="220" w:lineRule="exact"/>
        <w:ind w:left="119"/>
        <w:rPr>
          <w:sz w:val="18"/>
          <w:lang w:val="en-US"/>
        </w:rPr>
      </w:pPr>
      <w:r w:rsidRPr="00251FA4">
        <w:rPr>
          <w:sz w:val="18"/>
          <w:lang w:val="en-US"/>
        </w:rPr>
        <w:t xml:space="preserve">Reid, S. </w:t>
      </w:r>
      <w:hyperlink w:anchor="_bookmark14" w:history="1">
        <w:r w:rsidRPr="00251FA4">
          <w:rPr>
            <w:color w:val="000084"/>
            <w:sz w:val="18"/>
            <w:lang w:val="en-US"/>
          </w:rPr>
          <w:t>1999b</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Autism and Trauma: </w:t>
      </w:r>
      <w:proofErr w:type="spellStart"/>
      <w:r w:rsidRPr="00251FA4">
        <w:rPr>
          <w:sz w:val="18"/>
          <w:lang w:val="en-US"/>
        </w:rPr>
        <w:t>Austistic</w:t>
      </w:r>
      <w:proofErr w:type="spellEnd"/>
      <w:r w:rsidRPr="00251FA4">
        <w:rPr>
          <w:sz w:val="18"/>
          <w:lang w:val="en-US"/>
        </w:rPr>
        <w:t xml:space="preserve"> Post-Traumatic Developmental Disorder.</w:t>
      </w:r>
      <w:r w:rsidRPr="00251FA4">
        <w:rPr>
          <w:rFonts w:ascii="Lucida Sans" w:hAnsi="Lucida Sans"/>
          <w:sz w:val="18"/>
          <w:lang w:val="en-US"/>
        </w:rPr>
        <w:t xml:space="preserve">” </w:t>
      </w:r>
      <w:r w:rsidRPr="00251FA4">
        <w:rPr>
          <w:i/>
          <w:sz w:val="18"/>
          <w:lang w:val="en-US"/>
        </w:rPr>
        <w:t>Ibid</w:t>
      </w:r>
      <w:r w:rsidRPr="00251FA4">
        <w:rPr>
          <w:sz w:val="18"/>
          <w:lang w:val="en-US"/>
        </w:rPr>
        <w:t>.</w:t>
      </w:r>
    </w:p>
    <w:p w14:paraId="7F4D701A"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Reid, S., A. Alvarez, and A. Lee. </w:t>
      </w:r>
      <w:hyperlink w:anchor="_bookmark5" w:history="1">
        <w:r w:rsidRPr="00251FA4">
          <w:rPr>
            <w:color w:val="000084"/>
            <w:sz w:val="18"/>
            <w:lang w:val="en-US"/>
          </w:rPr>
          <w:t>2001</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The </w:t>
      </w:r>
      <w:proofErr w:type="spellStart"/>
      <w:r w:rsidRPr="00251FA4">
        <w:rPr>
          <w:sz w:val="18"/>
          <w:lang w:val="en-US"/>
        </w:rPr>
        <w:t>Tavistock</w:t>
      </w:r>
      <w:proofErr w:type="spellEnd"/>
      <w:r w:rsidRPr="00251FA4">
        <w:rPr>
          <w:sz w:val="18"/>
          <w:lang w:val="en-US"/>
        </w:rPr>
        <w:t xml:space="preserve"> Autism Workshop Approach: Assessment, Treatment and Research.</w:t>
      </w:r>
      <w:r w:rsidRPr="00251FA4">
        <w:rPr>
          <w:rFonts w:ascii="Lucida Sans" w:hAnsi="Lucida Sans"/>
          <w:sz w:val="18"/>
          <w:lang w:val="en-US"/>
        </w:rPr>
        <w:t xml:space="preserve">” </w:t>
      </w:r>
      <w:r w:rsidRPr="00251FA4">
        <w:rPr>
          <w:sz w:val="18"/>
          <w:lang w:val="en-US"/>
        </w:rPr>
        <w:t xml:space="preserve">In </w:t>
      </w:r>
      <w:r w:rsidRPr="00251FA4">
        <w:rPr>
          <w:i/>
          <w:sz w:val="18"/>
          <w:lang w:val="en-US"/>
        </w:rPr>
        <w:t xml:space="preserve">Autism </w:t>
      </w:r>
      <w:r w:rsidRPr="00251FA4">
        <w:rPr>
          <w:rFonts w:ascii="Lucida Sans" w:hAnsi="Lucida Sans"/>
          <w:sz w:val="18"/>
          <w:lang w:val="en-US"/>
        </w:rPr>
        <w:t xml:space="preserve">– </w:t>
      </w:r>
      <w:r w:rsidRPr="00251FA4">
        <w:rPr>
          <w:i/>
          <w:sz w:val="18"/>
          <w:lang w:val="en-US"/>
        </w:rPr>
        <w:t>The Search for Coherence</w:t>
      </w:r>
      <w:r w:rsidRPr="00251FA4">
        <w:rPr>
          <w:sz w:val="18"/>
          <w:lang w:val="en-US"/>
        </w:rPr>
        <w:t xml:space="preserve">, edited by J. Richer, </w:t>
      </w:r>
      <w:proofErr w:type="gramStart"/>
      <w:r w:rsidRPr="00251FA4">
        <w:rPr>
          <w:sz w:val="18"/>
          <w:lang w:val="en-US"/>
        </w:rPr>
        <w:t>and  S.</w:t>
      </w:r>
      <w:proofErr w:type="gramEnd"/>
      <w:r w:rsidRPr="00251FA4">
        <w:rPr>
          <w:sz w:val="18"/>
          <w:lang w:val="en-US"/>
        </w:rPr>
        <w:t xml:space="preserve">  Coates, 182</w:t>
      </w:r>
      <w:r w:rsidRPr="00251FA4">
        <w:rPr>
          <w:rFonts w:ascii="Lucida Sans" w:hAnsi="Lucida Sans"/>
          <w:sz w:val="18"/>
          <w:lang w:val="en-US"/>
        </w:rPr>
        <w:t>–</w:t>
      </w:r>
      <w:r w:rsidRPr="00251FA4">
        <w:rPr>
          <w:sz w:val="18"/>
          <w:lang w:val="en-US"/>
        </w:rPr>
        <w:t>191. London: Jessica</w:t>
      </w:r>
      <w:r w:rsidRPr="00251FA4">
        <w:rPr>
          <w:spacing w:val="12"/>
          <w:sz w:val="18"/>
          <w:lang w:val="en-US"/>
        </w:rPr>
        <w:t xml:space="preserve"> </w:t>
      </w:r>
      <w:r w:rsidRPr="00251FA4">
        <w:rPr>
          <w:sz w:val="18"/>
          <w:lang w:val="en-US"/>
        </w:rPr>
        <w:t>Kingsley.</w:t>
      </w:r>
    </w:p>
    <w:p w14:paraId="58D29559"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Rey, J. H. </w:t>
      </w:r>
      <w:hyperlink w:anchor="_bookmark12" w:history="1">
        <w:r w:rsidRPr="00251FA4">
          <w:rPr>
            <w:color w:val="000084"/>
            <w:sz w:val="18"/>
            <w:lang w:val="en-US"/>
          </w:rPr>
          <w:t>1979</w:t>
        </w:r>
      </w:hyperlink>
      <w:r w:rsidRPr="00251FA4">
        <w:rPr>
          <w:sz w:val="18"/>
          <w:lang w:val="en-US"/>
        </w:rPr>
        <w:t xml:space="preserve">. </w:t>
      </w:r>
      <w:r w:rsidRPr="00251FA4">
        <w:rPr>
          <w:rFonts w:ascii="Lucida Sans" w:hAnsi="Lucida Sans"/>
          <w:sz w:val="18"/>
          <w:lang w:val="en-US"/>
        </w:rPr>
        <w:t>“</w:t>
      </w:r>
      <w:r w:rsidRPr="00251FA4">
        <w:rPr>
          <w:sz w:val="18"/>
          <w:lang w:val="en-US"/>
        </w:rPr>
        <w:t>Schizoid Phenomena in the Borderline.</w:t>
      </w:r>
      <w:r w:rsidRPr="00251FA4">
        <w:rPr>
          <w:rFonts w:ascii="Lucida Sans" w:hAnsi="Lucida Sans"/>
          <w:sz w:val="18"/>
          <w:lang w:val="en-US"/>
        </w:rPr>
        <w:t xml:space="preserve">” </w:t>
      </w:r>
      <w:r w:rsidRPr="00251FA4">
        <w:rPr>
          <w:sz w:val="18"/>
          <w:lang w:val="en-US"/>
        </w:rPr>
        <w:t xml:space="preserve">In </w:t>
      </w:r>
      <w:r w:rsidRPr="00251FA4">
        <w:rPr>
          <w:i/>
          <w:sz w:val="18"/>
          <w:lang w:val="en-US"/>
        </w:rPr>
        <w:t>Advances in the Psychotherapy of the Borderline Patient</w:t>
      </w:r>
      <w:r w:rsidRPr="00251FA4">
        <w:rPr>
          <w:sz w:val="18"/>
          <w:lang w:val="en-US"/>
        </w:rPr>
        <w:t xml:space="preserve">, edited by J. Le </w:t>
      </w:r>
      <w:proofErr w:type="spellStart"/>
      <w:r w:rsidRPr="00251FA4">
        <w:rPr>
          <w:sz w:val="18"/>
          <w:lang w:val="en-US"/>
        </w:rPr>
        <w:t>Boit</w:t>
      </w:r>
      <w:proofErr w:type="spellEnd"/>
      <w:r w:rsidRPr="00251FA4">
        <w:rPr>
          <w:sz w:val="18"/>
          <w:lang w:val="en-US"/>
        </w:rPr>
        <w:t xml:space="preserve">, and A. </w:t>
      </w:r>
      <w:proofErr w:type="spellStart"/>
      <w:r w:rsidRPr="00251FA4">
        <w:rPr>
          <w:sz w:val="18"/>
          <w:lang w:val="en-US"/>
        </w:rPr>
        <w:t>Capponi</w:t>
      </w:r>
      <w:proofErr w:type="spellEnd"/>
      <w:r w:rsidRPr="00251FA4">
        <w:rPr>
          <w:sz w:val="18"/>
          <w:lang w:val="en-US"/>
        </w:rPr>
        <w:t>, 449</w:t>
      </w:r>
      <w:r w:rsidRPr="00251FA4">
        <w:rPr>
          <w:rFonts w:ascii="Lucida Sans" w:hAnsi="Lucida Sans"/>
          <w:sz w:val="18"/>
          <w:lang w:val="en-US"/>
        </w:rPr>
        <w:t>–</w:t>
      </w:r>
      <w:r w:rsidRPr="00251FA4">
        <w:rPr>
          <w:sz w:val="18"/>
          <w:lang w:val="en-US"/>
        </w:rPr>
        <w:t>484. New York: Jason Aronson.</w:t>
      </w:r>
    </w:p>
    <w:p w14:paraId="21B85392" w14:textId="77777777" w:rsidR="00251FA4" w:rsidRPr="00251FA4" w:rsidRDefault="00251FA4" w:rsidP="00251FA4">
      <w:pPr>
        <w:ind w:left="320" w:right="158" w:hanging="201"/>
        <w:jc w:val="both"/>
        <w:rPr>
          <w:sz w:val="18"/>
          <w:lang w:val="en-US"/>
        </w:rPr>
      </w:pPr>
      <w:r w:rsidRPr="00251FA4">
        <w:rPr>
          <w:sz w:val="18"/>
          <w:lang w:val="en-US"/>
        </w:rPr>
        <w:t xml:space="preserve">Rey, H. </w:t>
      </w:r>
      <w:hyperlink w:anchor="_bookmark12" w:history="1">
        <w:r w:rsidRPr="00251FA4">
          <w:rPr>
            <w:color w:val="000084"/>
            <w:sz w:val="18"/>
            <w:lang w:val="en-US"/>
          </w:rPr>
          <w:t>1994</w:t>
        </w:r>
      </w:hyperlink>
      <w:r w:rsidRPr="00251FA4">
        <w:rPr>
          <w:sz w:val="18"/>
          <w:lang w:val="en-US"/>
        </w:rPr>
        <w:t xml:space="preserve">. (J. </w:t>
      </w:r>
      <w:proofErr w:type="spellStart"/>
      <w:r w:rsidRPr="00251FA4">
        <w:rPr>
          <w:sz w:val="18"/>
          <w:lang w:val="en-US"/>
        </w:rPr>
        <w:t>Magagna</w:t>
      </w:r>
      <w:proofErr w:type="spellEnd"/>
      <w:r w:rsidRPr="00251FA4">
        <w:rPr>
          <w:sz w:val="18"/>
          <w:lang w:val="en-US"/>
        </w:rPr>
        <w:t xml:space="preserve">, Ed.) </w:t>
      </w:r>
      <w:r w:rsidRPr="00251FA4">
        <w:rPr>
          <w:i/>
          <w:sz w:val="18"/>
          <w:lang w:val="en-US"/>
        </w:rPr>
        <w:t>Universals of Psychoanalysis: In the Treatment of Psychotic and Borderline States</w:t>
      </w:r>
      <w:r w:rsidRPr="00251FA4">
        <w:rPr>
          <w:sz w:val="18"/>
          <w:lang w:val="en-US"/>
        </w:rPr>
        <w:t>. London: Free Association Books.</w:t>
      </w:r>
    </w:p>
    <w:p w14:paraId="376AD285" w14:textId="77777777" w:rsidR="00251FA4" w:rsidRPr="00251FA4" w:rsidRDefault="00251FA4" w:rsidP="00251FA4">
      <w:pPr>
        <w:ind w:left="320" w:right="157" w:hanging="201"/>
        <w:jc w:val="both"/>
        <w:rPr>
          <w:sz w:val="18"/>
          <w:lang w:val="en-US"/>
        </w:rPr>
      </w:pPr>
      <w:r w:rsidRPr="00251FA4">
        <w:rPr>
          <w:sz w:val="18"/>
          <w:lang w:val="en-US"/>
        </w:rPr>
        <w:t xml:space="preserve">Rhode, M. </w:t>
      </w:r>
      <w:hyperlink w:anchor="_bookmark5" w:history="1">
        <w:r w:rsidRPr="00251FA4">
          <w:rPr>
            <w:color w:val="000084"/>
            <w:sz w:val="18"/>
            <w:lang w:val="en-US"/>
          </w:rPr>
          <w:t>2007</w:t>
        </w:r>
      </w:hyperlink>
      <w:r w:rsidRPr="00251FA4">
        <w:rPr>
          <w:sz w:val="18"/>
          <w:lang w:val="en-US"/>
        </w:rPr>
        <w:t xml:space="preserve">. </w:t>
      </w:r>
      <w:r w:rsidRPr="00251FA4">
        <w:rPr>
          <w:rFonts w:ascii="Lucida Sans" w:hAnsi="Lucida Sans"/>
          <w:sz w:val="18"/>
          <w:lang w:val="en-US"/>
        </w:rPr>
        <w:t>“</w:t>
      </w:r>
      <w:r w:rsidRPr="00251FA4">
        <w:rPr>
          <w:sz w:val="18"/>
          <w:lang w:val="en-US"/>
        </w:rPr>
        <w:t>Helping Toddlers to Communicate: Infant Observation as an Early Intervention.</w:t>
      </w:r>
      <w:r w:rsidRPr="00251FA4">
        <w:rPr>
          <w:rFonts w:ascii="Lucida Sans" w:hAnsi="Lucida Sans"/>
          <w:sz w:val="18"/>
          <w:lang w:val="en-US"/>
        </w:rPr>
        <w:t xml:space="preserve">” </w:t>
      </w:r>
      <w:r w:rsidRPr="00251FA4">
        <w:rPr>
          <w:sz w:val="18"/>
          <w:lang w:val="en-US"/>
        </w:rPr>
        <w:t xml:space="preserve">In </w:t>
      </w:r>
      <w:r w:rsidRPr="00251FA4">
        <w:rPr>
          <w:i/>
          <w:sz w:val="18"/>
          <w:lang w:val="en-US"/>
        </w:rPr>
        <w:t>Signs of Autism in Infants: Recognition and Early Intervention</w:t>
      </w:r>
      <w:r w:rsidRPr="00251FA4">
        <w:rPr>
          <w:sz w:val="18"/>
          <w:lang w:val="en-US"/>
        </w:rPr>
        <w:t xml:space="preserve">, edited by S. </w:t>
      </w:r>
      <w:proofErr w:type="spellStart"/>
      <w:r w:rsidRPr="00251FA4">
        <w:rPr>
          <w:sz w:val="18"/>
          <w:lang w:val="en-US"/>
        </w:rPr>
        <w:t>Acquarone</w:t>
      </w:r>
      <w:proofErr w:type="spellEnd"/>
      <w:r w:rsidRPr="00251FA4">
        <w:rPr>
          <w:sz w:val="18"/>
          <w:lang w:val="en-US"/>
        </w:rPr>
        <w:t>, 193</w:t>
      </w:r>
      <w:r w:rsidRPr="00251FA4">
        <w:rPr>
          <w:rFonts w:ascii="Lucida Sans" w:hAnsi="Lucida Sans"/>
          <w:sz w:val="18"/>
          <w:lang w:val="en-US"/>
        </w:rPr>
        <w:t>–</w:t>
      </w:r>
      <w:r w:rsidRPr="00251FA4">
        <w:rPr>
          <w:sz w:val="18"/>
          <w:lang w:val="en-US"/>
        </w:rPr>
        <w:t xml:space="preserve">214. London: </w:t>
      </w:r>
      <w:proofErr w:type="spellStart"/>
      <w:r w:rsidRPr="00251FA4">
        <w:rPr>
          <w:sz w:val="18"/>
          <w:lang w:val="en-US"/>
        </w:rPr>
        <w:t>Karnac</w:t>
      </w:r>
      <w:proofErr w:type="spellEnd"/>
      <w:r w:rsidRPr="00251FA4">
        <w:rPr>
          <w:sz w:val="18"/>
          <w:lang w:val="en-US"/>
        </w:rPr>
        <w:t>.</w:t>
      </w:r>
    </w:p>
    <w:p w14:paraId="181B00ED" w14:textId="77777777" w:rsidR="00251FA4" w:rsidRPr="00251FA4" w:rsidRDefault="00251FA4" w:rsidP="00251FA4">
      <w:pPr>
        <w:spacing w:line="237" w:lineRule="auto"/>
        <w:ind w:left="119" w:right="158"/>
        <w:rPr>
          <w:sz w:val="18"/>
          <w:lang w:val="en-US"/>
        </w:rPr>
      </w:pPr>
      <w:r w:rsidRPr="00251FA4">
        <w:rPr>
          <w:sz w:val="18"/>
          <w:lang w:val="en-US"/>
        </w:rPr>
        <w:t xml:space="preserve">Rhode, M. </w:t>
      </w:r>
      <w:hyperlink w:anchor="_bookmark8" w:history="1">
        <w:r w:rsidRPr="00251FA4">
          <w:rPr>
            <w:color w:val="000084"/>
            <w:sz w:val="18"/>
            <w:lang w:val="en-US"/>
          </w:rPr>
          <w:t>2011</w:t>
        </w:r>
      </w:hyperlink>
      <w:r w:rsidRPr="00251FA4">
        <w:rPr>
          <w:sz w:val="18"/>
          <w:lang w:val="en-US"/>
        </w:rPr>
        <w:t xml:space="preserve">. </w:t>
      </w:r>
      <w:r w:rsidRPr="00251FA4">
        <w:rPr>
          <w:rFonts w:ascii="Lucida Sans" w:hAnsi="Lucida Sans"/>
          <w:sz w:val="18"/>
          <w:lang w:val="en-US"/>
        </w:rPr>
        <w:t>“</w:t>
      </w:r>
      <w:r w:rsidRPr="00251FA4">
        <w:rPr>
          <w:sz w:val="18"/>
          <w:lang w:val="en-US"/>
        </w:rPr>
        <w:t>Asperger</w:t>
      </w:r>
      <w:r w:rsidRPr="00251FA4">
        <w:rPr>
          <w:rFonts w:ascii="Lucida Sans" w:hAnsi="Lucida Sans"/>
          <w:sz w:val="18"/>
          <w:lang w:val="en-US"/>
        </w:rPr>
        <w:t>’</w:t>
      </w:r>
      <w:r w:rsidRPr="00251FA4">
        <w:rPr>
          <w:sz w:val="18"/>
          <w:lang w:val="en-US"/>
        </w:rPr>
        <w:t>s Syndrome: A Mixed Picture.</w:t>
      </w:r>
      <w:r w:rsidRPr="00251FA4">
        <w:rPr>
          <w:rFonts w:ascii="Lucida Sans" w:hAnsi="Lucida Sans"/>
          <w:sz w:val="18"/>
          <w:lang w:val="en-US"/>
        </w:rPr>
        <w:t xml:space="preserve">” </w:t>
      </w:r>
      <w:r w:rsidRPr="00251FA4">
        <w:rPr>
          <w:i/>
          <w:sz w:val="18"/>
          <w:lang w:val="en-US"/>
        </w:rPr>
        <w:t xml:space="preserve">Psychoanalytic Inquiry </w:t>
      </w:r>
      <w:r w:rsidRPr="00251FA4">
        <w:rPr>
          <w:sz w:val="18"/>
          <w:lang w:val="en-US"/>
        </w:rPr>
        <w:t>31: 288</w:t>
      </w:r>
      <w:r w:rsidRPr="00251FA4">
        <w:rPr>
          <w:rFonts w:ascii="Lucida Sans" w:hAnsi="Lucida Sans"/>
          <w:sz w:val="18"/>
          <w:lang w:val="en-US"/>
        </w:rPr>
        <w:t>–</w:t>
      </w:r>
      <w:r w:rsidRPr="00251FA4">
        <w:rPr>
          <w:sz w:val="18"/>
          <w:lang w:val="en-US"/>
        </w:rPr>
        <w:t xml:space="preserve">302. </w:t>
      </w:r>
      <w:proofErr w:type="gramStart"/>
      <w:r w:rsidRPr="00251FA4">
        <w:rPr>
          <w:sz w:val="18"/>
          <w:lang w:val="en-US"/>
        </w:rPr>
        <w:t xml:space="preserve">Rhode, </w:t>
      </w:r>
      <w:r w:rsidRPr="00251FA4">
        <w:rPr>
          <w:spacing w:val="8"/>
          <w:sz w:val="18"/>
          <w:lang w:val="en-US"/>
        </w:rPr>
        <w:t xml:space="preserve"> </w:t>
      </w:r>
      <w:r w:rsidRPr="00251FA4">
        <w:rPr>
          <w:sz w:val="18"/>
          <w:lang w:val="en-US"/>
        </w:rPr>
        <w:t>M.</w:t>
      </w:r>
      <w:proofErr w:type="gramEnd"/>
      <w:r w:rsidRPr="00251FA4">
        <w:rPr>
          <w:sz w:val="18"/>
          <w:lang w:val="en-US"/>
        </w:rPr>
        <w:t xml:space="preserve"> </w:t>
      </w:r>
      <w:r w:rsidRPr="00251FA4">
        <w:rPr>
          <w:spacing w:val="8"/>
          <w:sz w:val="18"/>
          <w:lang w:val="en-US"/>
        </w:rPr>
        <w:t xml:space="preserve"> </w:t>
      </w:r>
      <w:hyperlink w:anchor="_bookmark9" w:history="1">
        <w:r w:rsidRPr="00251FA4">
          <w:rPr>
            <w:color w:val="000084"/>
            <w:sz w:val="18"/>
            <w:lang w:val="en-US"/>
          </w:rPr>
          <w:t>2012a</w:t>
        </w:r>
      </w:hyperlink>
      <w:r w:rsidRPr="00251FA4">
        <w:rPr>
          <w:sz w:val="18"/>
          <w:lang w:val="en-US"/>
        </w:rPr>
        <w:t xml:space="preserve">. </w:t>
      </w:r>
      <w:r w:rsidRPr="00251FA4">
        <w:rPr>
          <w:spacing w:val="8"/>
          <w:sz w:val="18"/>
          <w:lang w:val="en-US"/>
        </w:rPr>
        <w:t xml:space="preserve"> </w:t>
      </w:r>
      <w:r w:rsidRPr="00251FA4">
        <w:rPr>
          <w:rFonts w:ascii="Lucida Sans" w:hAnsi="Lucida Sans"/>
          <w:sz w:val="18"/>
          <w:lang w:val="en-US"/>
        </w:rPr>
        <w:t>“</w:t>
      </w:r>
      <w:proofErr w:type="gramStart"/>
      <w:r w:rsidRPr="00251FA4">
        <w:rPr>
          <w:sz w:val="18"/>
          <w:lang w:val="en-US"/>
        </w:rPr>
        <w:t xml:space="preserve">Whose </w:t>
      </w:r>
      <w:r w:rsidRPr="00251FA4">
        <w:rPr>
          <w:spacing w:val="8"/>
          <w:sz w:val="18"/>
          <w:lang w:val="en-US"/>
        </w:rPr>
        <w:t xml:space="preserve"> </w:t>
      </w:r>
      <w:r w:rsidRPr="00251FA4">
        <w:rPr>
          <w:sz w:val="18"/>
          <w:lang w:val="en-US"/>
        </w:rPr>
        <w:t>Memories</w:t>
      </w:r>
      <w:proofErr w:type="gramEnd"/>
      <w:r w:rsidRPr="00251FA4">
        <w:rPr>
          <w:sz w:val="18"/>
          <w:lang w:val="en-US"/>
        </w:rPr>
        <w:t xml:space="preserve"> </w:t>
      </w:r>
      <w:r w:rsidRPr="00251FA4">
        <w:rPr>
          <w:spacing w:val="8"/>
          <w:sz w:val="18"/>
          <w:lang w:val="en-US"/>
        </w:rPr>
        <w:t xml:space="preserve"> </w:t>
      </w:r>
      <w:r w:rsidRPr="00251FA4">
        <w:rPr>
          <w:sz w:val="18"/>
          <w:lang w:val="en-US"/>
        </w:rPr>
        <w:t xml:space="preserve">are </w:t>
      </w:r>
      <w:r w:rsidRPr="00251FA4">
        <w:rPr>
          <w:spacing w:val="8"/>
          <w:sz w:val="18"/>
          <w:lang w:val="en-US"/>
        </w:rPr>
        <w:t xml:space="preserve"> </w:t>
      </w:r>
      <w:r w:rsidRPr="00251FA4">
        <w:rPr>
          <w:sz w:val="18"/>
          <w:lang w:val="en-US"/>
        </w:rPr>
        <w:t xml:space="preserve">They </w:t>
      </w:r>
      <w:r w:rsidRPr="00251FA4">
        <w:rPr>
          <w:spacing w:val="7"/>
          <w:sz w:val="18"/>
          <w:lang w:val="en-US"/>
        </w:rPr>
        <w:t xml:space="preserve"> </w:t>
      </w:r>
      <w:r w:rsidRPr="00251FA4">
        <w:rPr>
          <w:sz w:val="18"/>
          <w:lang w:val="en-US"/>
        </w:rPr>
        <w:t xml:space="preserve">and </w:t>
      </w:r>
      <w:r w:rsidRPr="00251FA4">
        <w:rPr>
          <w:spacing w:val="8"/>
          <w:sz w:val="18"/>
          <w:lang w:val="en-US"/>
        </w:rPr>
        <w:t xml:space="preserve"> </w:t>
      </w:r>
      <w:r w:rsidRPr="00251FA4">
        <w:rPr>
          <w:sz w:val="18"/>
          <w:lang w:val="en-US"/>
        </w:rPr>
        <w:t xml:space="preserve">Where </w:t>
      </w:r>
      <w:r w:rsidRPr="00251FA4">
        <w:rPr>
          <w:spacing w:val="7"/>
          <w:sz w:val="18"/>
          <w:lang w:val="en-US"/>
        </w:rPr>
        <w:t xml:space="preserve"> </w:t>
      </w:r>
      <w:r w:rsidRPr="00251FA4">
        <w:rPr>
          <w:sz w:val="18"/>
          <w:lang w:val="en-US"/>
        </w:rPr>
        <w:t xml:space="preserve">do </w:t>
      </w:r>
      <w:r w:rsidRPr="00251FA4">
        <w:rPr>
          <w:spacing w:val="7"/>
          <w:sz w:val="18"/>
          <w:lang w:val="en-US"/>
        </w:rPr>
        <w:t xml:space="preserve"> </w:t>
      </w:r>
      <w:r w:rsidRPr="00251FA4">
        <w:rPr>
          <w:sz w:val="18"/>
          <w:lang w:val="en-US"/>
        </w:rPr>
        <w:t xml:space="preserve">They </w:t>
      </w:r>
      <w:r w:rsidRPr="00251FA4">
        <w:rPr>
          <w:spacing w:val="10"/>
          <w:sz w:val="18"/>
          <w:lang w:val="en-US"/>
        </w:rPr>
        <w:t xml:space="preserve"> </w:t>
      </w:r>
      <w:r w:rsidRPr="00251FA4">
        <w:rPr>
          <w:sz w:val="18"/>
          <w:lang w:val="en-US"/>
        </w:rPr>
        <w:t xml:space="preserve">go? </w:t>
      </w:r>
      <w:r w:rsidRPr="00251FA4">
        <w:rPr>
          <w:spacing w:val="7"/>
          <w:sz w:val="18"/>
          <w:lang w:val="en-US"/>
        </w:rPr>
        <w:t xml:space="preserve"> </w:t>
      </w:r>
      <w:proofErr w:type="gramStart"/>
      <w:r w:rsidRPr="00251FA4">
        <w:rPr>
          <w:sz w:val="18"/>
          <w:lang w:val="en-US"/>
        </w:rPr>
        <w:t xml:space="preserve">Problems </w:t>
      </w:r>
      <w:r w:rsidRPr="00251FA4">
        <w:rPr>
          <w:spacing w:val="8"/>
          <w:sz w:val="18"/>
          <w:lang w:val="en-US"/>
        </w:rPr>
        <w:t xml:space="preserve"> </w:t>
      </w:r>
      <w:r w:rsidRPr="00251FA4">
        <w:rPr>
          <w:sz w:val="18"/>
          <w:lang w:val="en-US"/>
        </w:rPr>
        <w:t>Surrounding</w:t>
      </w:r>
      <w:proofErr w:type="gramEnd"/>
    </w:p>
    <w:p w14:paraId="5EFF37F2" w14:textId="77777777" w:rsidR="00251FA4" w:rsidRPr="00251FA4" w:rsidRDefault="00251FA4" w:rsidP="00251FA4">
      <w:pPr>
        <w:spacing w:line="219" w:lineRule="exact"/>
        <w:ind w:left="320"/>
        <w:rPr>
          <w:i/>
          <w:sz w:val="18"/>
          <w:lang w:val="en-US"/>
        </w:rPr>
      </w:pPr>
      <w:r w:rsidRPr="00251FA4">
        <w:rPr>
          <w:sz w:val="18"/>
          <w:lang w:val="en-US"/>
        </w:rPr>
        <w:t>Internalization</w:t>
      </w:r>
      <w:r w:rsidRPr="00251FA4">
        <w:rPr>
          <w:spacing w:val="19"/>
          <w:sz w:val="18"/>
          <w:lang w:val="en-US"/>
        </w:rPr>
        <w:t xml:space="preserve"> </w:t>
      </w:r>
      <w:r w:rsidRPr="00251FA4">
        <w:rPr>
          <w:sz w:val="18"/>
          <w:lang w:val="en-US"/>
        </w:rPr>
        <w:t>in</w:t>
      </w:r>
      <w:r w:rsidRPr="00251FA4">
        <w:rPr>
          <w:spacing w:val="20"/>
          <w:sz w:val="18"/>
          <w:lang w:val="en-US"/>
        </w:rPr>
        <w:t xml:space="preserve"> </w:t>
      </w:r>
      <w:r w:rsidRPr="00251FA4">
        <w:rPr>
          <w:sz w:val="18"/>
          <w:lang w:val="en-US"/>
        </w:rPr>
        <w:t>Children</w:t>
      </w:r>
      <w:r w:rsidRPr="00251FA4">
        <w:rPr>
          <w:spacing w:val="19"/>
          <w:sz w:val="18"/>
          <w:lang w:val="en-US"/>
        </w:rPr>
        <w:t xml:space="preserve"> </w:t>
      </w:r>
      <w:r w:rsidRPr="00251FA4">
        <w:rPr>
          <w:sz w:val="18"/>
          <w:lang w:val="en-US"/>
        </w:rPr>
        <w:t>on</w:t>
      </w:r>
      <w:r w:rsidRPr="00251FA4">
        <w:rPr>
          <w:spacing w:val="19"/>
          <w:sz w:val="18"/>
          <w:lang w:val="en-US"/>
        </w:rPr>
        <w:t xml:space="preserve"> </w:t>
      </w:r>
      <w:r w:rsidRPr="00251FA4">
        <w:rPr>
          <w:sz w:val="18"/>
          <w:lang w:val="en-US"/>
        </w:rPr>
        <w:t>the</w:t>
      </w:r>
      <w:r w:rsidRPr="00251FA4">
        <w:rPr>
          <w:spacing w:val="20"/>
          <w:sz w:val="18"/>
          <w:lang w:val="en-US"/>
        </w:rPr>
        <w:t xml:space="preserve"> </w:t>
      </w:r>
      <w:r w:rsidRPr="00251FA4">
        <w:rPr>
          <w:sz w:val="18"/>
          <w:lang w:val="en-US"/>
        </w:rPr>
        <w:t>Autistic</w:t>
      </w:r>
      <w:r w:rsidRPr="00251FA4">
        <w:rPr>
          <w:spacing w:val="21"/>
          <w:sz w:val="18"/>
          <w:lang w:val="en-US"/>
        </w:rPr>
        <w:t xml:space="preserve"> </w:t>
      </w:r>
      <w:r w:rsidRPr="00251FA4">
        <w:rPr>
          <w:sz w:val="18"/>
          <w:lang w:val="en-US"/>
        </w:rPr>
        <w:t>Spectrum.</w:t>
      </w:r>
      <w:r w:rsidRPr="00251FA4">
        <w:rPr>
          <w:rFonts w:ascii="Lucida Sans" w:hAnsi="Lucida Sans"/>
          <w:sz w:val="18"/>
          <w:lang w:val="en-US"/>
        </w:rPr>
        <w:t>”</w:t>
      </w:r>
      <w:r w:rsidRPr="00251FA4">
        <w:rPr>
          <w:rFonts w:ascii="Lucida Sans" w:hAnsi="Lucida Sans"/>
          <w:spacing w:val="3"/>
          <w:sz w:val="18"/>
          <w:lang w:val="en-US"/>
        </w:rPr>
        <w:t xml:space="preserve"> </w:t>
      </w:r>
      <w:r w:rsidRPr="00251FA4">
        <w:rPr>
          <w:i/>
          <w:sz w:val="18"/>
          <w:lang w:val="en-US"/>
        </w:rPr>
        <w:t>The</w:t>
      </w:r>
      <w:r w:rsidRPr="00251FA4">
        <w:rPr>
          <w:i/>
          <w:spacing w:val="19"/>
          <w:sz w:val="18"/>
          <w:lang w:val="en-US"/>
        </w:rPr>
        <w:t xml:space="preserve"> </w:t>
      </w:r>
      <w:r w:rsidRPr="00251FA4">
        <w:rPr>
          <w:i/>
          <w:sz w:val="18"/>
          <w:lang w:val="en-US"/>
        </w:rPr>
        <w:t>International</w:t>
      </w:r>
      <w:r w:rsidRPr="00251FA4">
        <w:rPr>
          <w:i/>
          <w:spacing w:val="20"/>
          <w:sz w:val="18"/>
          <w:lang w:val="en-US"/>
        </w:rPr>
        <w:t xml:space="preserve"> </w:t>
      </w:r>
      <w:r w:rsidRPr="00251FA4">
        <w:rPr>
          <w:i/>
          <w:sz w:val="18"/>
          <w:lang w:val="en-US"/>
        </w:rPr>
        <w:t>Journal</w:t>
      </w:r>
      <w:r w:rsidRPr="00251FA4">
        <w:rPr>
          <w:i/>
          <w:spacing w:val="21"/>
          <w:sz w:val="18"/>
          <w:lang w:val="en-US"/>
        </w:rPr>
        <w:t xml:space="preserve"> </w:t>
      </w:r>
      <w:r w:rsidRPr="00251FA4">
        <w:rPr>
          <w:i/>
          <w:sz w:val="18"/>
          <w:lang w:val="en-US"/>
        </w:rPr>
        <w:t>of</w:t>
      </w:r>
      <w:r w:rsidRPr="00251FA4">
        <w:rPr>
          <w:i/>
          <w:spacing w:val="20"/>
          <w:sz w:val="18"/>
          <w:lang w:val="en-US"/>
        </w:rPr>
        <w:t xml:space="preserve"> </w:t>
      </w:r>
      <w:r w:rsidRPr="00251FA4">
        <w:rPr>
          <w:i/>
          <w:sz w:val="18"/>
          <w:lang w:val="en-US"/>
        </w:rPr>
        <w:t>Psychoanalysis</w:t>
      </w:r>
    </w:p>
    <w:p w14:paraId="0012336F" w14:textId="77777777" w:rsidR="00251FA4" w:rsidRPr="00251FA4" w:rsidRDefault="00251FA4" w:rsidP="00251FA4">
      <w:pPr>
        <w:spacing w:line="220" w:lineRule="exact"/>
        <w:ind w:left="320"/>
        <w:rPr>
          <w:sz w:val="18"/>
          <w:lang w:val="en-US"/>
        </w:rPr>
      </w:pPr>
      <w:r w:rsidRPr="00251FA4">
        <w:rPr>
          <w:sz w:val="18"/>
          <w:lang w:val="en-US"/>
        </w:rPr>
        <w:t>93: 355</w:t>
      </w:r>
      <w:r w:rsidRPr="00251FA4">
        <w:rPr>
          <w:rFonts w:ascii="Lucida Sans" w:hAnsi="Lucida Sans"/>
          <w:sz w:val="18"/>
          <w:lang w:val="en-US"/>
        </w:rPr>
        <w:t>–</w:t>
      </w:r>
      <w:r w:rsidRPr="00251FA4">
        <w:rPr>
          <w:sz w:val="18"/>
          <w:lang w:val="en-US"/>
        </w:rPr>
        <w:t>376.</w:t>
      </w:r>
    </w:p>
    <w:p w14:paraId="554BC7BE"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Rhode, M. </w:t>
      </w:r>
      <w:hyperlink w:anchor="_bookmark15" w:history="1">
        <w:r w:rsidRPr="00251FA4">
          <w:rPr>
            <w:color w:val="000084"/>
            <w:sz w:val="18"/>
            <w:lang w:val="en-US"/>
          </w:rPr>
          <w:t>2012b</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The </w:t>
      </w:r>
      <w:r w:rsidRPr="00251FA4">
        <w:rPr>
          <w:rFonts w:ascii="Lucida Sans" w:hAnsi="Lucida Sans"/>
          <w:sz w:val="18"/>
          <w:lang w:val="en-US"/>
        </w:rPr>
        <w:t>“</w:t>
      </w:r>
      <w:r w:rsidRPr="00251FA4">
        <w:rPr>
          <w:sz w:val="18"/>
          <w:lang w:val="en-US"/>
        </w:rPr>
        <w:t>Autistic</w:t>
      </w:r>
      <w:r w:rsidRPr="00251FA4">
        <w:rPr>
          <w:rFonts w:ascii="Lucida Sans" w:hAnsi="Lucida Sans"/>
          <w:sz w:val="18"/>
          <w:lang w:val="en-US"/>
        </w:rPr>
        <w:t xml:space="preserve">” </w:t>
      </w:r>
      <w:r w:rsidRPr="00251FA4">
        <w:rPr>
          <w:sz w:val="18"/>
          <w:lang w:val="en-US"/>
        </w:rPr>
        <w:t>Level of the Oedipus Complex: Some Implications for Problems Surrounding Sense Perception.</w:t>
      </w:r>
      <w:r w:rsidRPr="00251FA4">
        <w:rPr>
          <w:rFonts w:ascii="Lucida Sans" w:hAnsi="Lucida Sans"/>
          <w:sz w:val="18"/>
          <w:lang w:val="en-US"/>
        </w:rPr>
        <w:t xml:space="preserve">” </w:t>
      </w:r>
      <w:r w:rsidRPr="00251FA4">
        <w:rPr>
          <w:i/>
          <w:sz w:val="18"/>
          <w:lang w:val="en-US"/>
        </w:rPr>
        <w:t>Bulletin of the British Psychoanalytical Society</w:t>
      </w:r>
      <w:r w:rsidRPr="00251FA4">
        <w:rPr>
          <w:sz w:val="18"/>
          <w:lang w:val="en-US"/>
        </w:rPr>
        <w:t>, March 2012.</w:t>
      </w:r>
    </w:p>
    <w:p w14:paraId="573ABA7C" w14:textId="77777777" w:rsidR="00251FA4" w:rsidRPr="00251FA4" w:rsidRDefault="00251FA4" w:rsidP="00251FA4">
      <w:pPr>
        <w:spacing w:before="86" w:line="237" w:lineRule="auto"/>
        <w:ind w:left="320" w:right="157" w:hanging="201"/>
        <w:jc w:val="both"/>
        <w:rPr>
          <w:sz w:val="18"/>
          <w:lang w:val="en-US"/>
        </w:rPr>
      </w:pPr>
      <w:bookmarkStart w:id="5" w:name="_bookmark21"/>
      <w:bookmarkEnd w:id="5"/>
      <w:r w:rsidRPr="00251FA4">
        <w:rPr>
          <w:sz w:val="18"/>
          <w:lang w:val="en-US"/>
        </w:rPr>
        <w:t xml:space="preserve">Rhode, M. </w:t>
      </w:r>
      <w:hyperlink w:anchor="_bookmark16" w:history="1">
        <w:r w:rsidRPr="00251FA4">
          <w:rPr>
            <w:color w:val="000084"/>
            <w:sz w:val="18"/>
            <w:lang w:val="en-US"/>
          </w:rPr>
          <w:t>2014</w:t>
        </w:r>
      </w:hyperlink>
      <w:r w:rsidRPr="00251FA4">
        <w:rPr>
          <w:sz w:val="18"/>
          <w:lang w:val="en-US"/>
        </w:rPr>
        <w:t xml:space="preserve">. </w:t>
      </w:r>
      <w:r w:rsidRPr="00251FA4">
        <w:rPr>
          <w:rFonts w:ascii="Lucida Sans" w:hAnsi="Lucida Sans"/>
          <w:sz w:val="18"/>
          <w:lang w:val="en-US"/>
        </w:rPr>
        <w:t>“</w:t>
      </w:r>
      <w:proofErr w:type="spellStart"/>
      <w:r w:rsidRPr="00251FA4">
        <w:rPr>
          <w:sz w:val="18"/>
          <w:lang w:val="en-US"/>
        </w:rPr>
        <w:t>Psychoanalytische</w:t>
      </w:r>
      <w:proofErr w:type="spellEnd"/>
      <w:r w:rsidRPr="00251FA4">
        <w:rPr>
          <w:sz w:val="18"/>
          <w:lang w:val="en-US"/>
        </w:rPr>
        <w:t xml:space="preserve"> </w:t>
      </w:r>
      <w:proofErr w:type="spellStart"/>
      <w:r w:rsidRPr="00251FA4">
        <w:rPr>
          <w:sz w:val="18"/>
          <w:lang w:val="en-US"/>
        </w:rPr>
        <w:t>Behandlung</w:t>
      </w:r>
      <w:proofErr w:type="spellEnd"/>
      <w:r w:rsidRPr="00251FA4">
        <w:rPr>
          <w:sz w:val="18"/>
          <w:lang w:val="en-US"/>
        </w:rPr>
        <w:t xml:space="preserve"> von </w:t>
      </w:r>
      <w:proofErr w:type="spellStart"/>
      <w:r w:rsidRPr="00251FA4">
        <w:rPr>
          <w:sz w:val="18"/>
          <w:lang w:val="en-US"/>
        </w:rPr>
        <w:t>KIndern</w:t>
      </w:r>
      <w:proofErr w:type="spellEnd"/>
      <w:r w:rsidRPr="00251FA4">
        <w:rPr>
          <w:sz w:val="18"/>
          <w:lang w:val="en-US"/>
        </w:rPr>
        <w:t xml:space="preserve"> </w:t>
      </w:r>
      <w:proofErr w:type="spellStart"/>
      <w:r w:rsidRPr="00251FA4">
        <w:rPr>
          <w:sz w:val="18"/>
          <w:lang w:val="en-US"/>
        </w:rPr>
        <w:t>mit</w:t>
      </w:r>
      <w:proofErr w:type="spellEnd"/>
      <w:r w:rsidRPr="00251FA4">
        <w:rPr>
          <w:sz w:val="18"/>
          <w:lang w:val="en-US"/>
        </w:rPr>
        <w:t xml:space="preserve"> </w:t>
      </w:r>
      <w:proofErr w:type="spellStart"/>
      <w:r w:rsidRPr="00251FA4">
        <w:rPr>
          <w:sz w:val="18"/>
          <w:lang w:val="en-US"/>
        </w:rPr>
        <w:t>Störungen</w:t>
      </w:r>
      <w:proofErr w:type="spellEnd"/>
      <w:r w:rsidRPr="00251FA4">
        <w:rPr>
          <w:sz w:val="18"/>
          <w:lang w:val="en-US"/>
        </w:rPr>
        <w:t xml:space="preserve"> </w:t>
      </w:r>
      <w:proofErr w:type="spellStart"/>
      <w:r w:rsidRPr="00251FA4">
        <w:rPr>
          <w:sz w:val="18"/>
          <w:lang w:val="en-US"/>
        </w:rPr>
        <w:t>aus</w:t>
      </w:r>
      <w:proofErr w:type="spellEnd"/>
      <w:r w:rsidRPr="00251FA4">
        <w:rPr>
          <w:sz w:val="18"/>
          <w:lang w:val="en-US"/>
        </w:rPr>
        <w:t xml:space="preserve"> dem </w:t>
      </w:r>
      <w:proofErr w:type="spellStart"/>
      <w:r w:rsidRPr="00251FA4">
        <w:rPr>
          <w:sz w:val="18"/>
          <w:lang w:val="en-US"/>
        </w:rPr>
        <w:t>Autismusspektrum</w:t>
      </w:r>
      <w:proofErr w:type="spellEnd"/>
      <w:r w:rsidRPr="00251FA4">
        <w:rPr>
          <w:sz w:val="18"/>
          <w:lang w:val="en-US"/>
        </w:rPr>
        <w:t xml:space="preserve">. </w:t>
      </w:r>
      <w:proofErr w:type="spellStart"/>
      <w:r w:rsidRPr="00251FA4">
        <w:rPr>
          <w:sz w:val="18"/>
          <w:lang w:val="en-US"/>
        </w:rPr>
        <w:t>Theoretische</w:t>
      </w:r>
      <w:proofErr w:type="spellEnd"/>
      <w:r w:rsidRPr="00251FA4">
        <w:rPr>
          <w:sz w:val="18"/>
          <w:lang w:val="en-US"/>
        </w:rPr>
        <w:t xml:space="preserve"> </w:t>
      </w:r>
      <w:proofErr w:type="spellStart"/>
      <w:r w:rsidRPr="00251FA4">
        <w:rPr>
          <w:sz w:val="18"/>
          <w:lang w:val="en-US"/>
        </w:rPr>
        <w:t>Implikationen</w:t>
      </w:r>
      <w:proofErr w:type="spellEnd"/>
      <w:r w:rsidRPr="00251FA4">
        <w:rPr>
          <w:sz w:val="18"/>
          <w:lang w:val="en-US"/>
        </w:rPr>
        <w:t>.</w:t>
      </w:r>
      <w:r w:rsidRPr="00251FA4">
        <w:rPr>
          <w:rFonts w:ascii="Lucida Sans" w:hAnsi="Lucida Sans"/>
          <w:sz w:val="18"/>
          <w:lang w:val="en-US"/>
        </w:rPr>
        <w:t xml:space="preserve">” </w:t>
      </w:r>
      <w:proofErr w:type="spellStart"/>
      <w:r w:rsidRPr="00251FA4">
        <w:rPr>
          <w:i/>
          <w:sz w:val="18"/>
          <w:lang w:val="en-US"/>
        </w:rPr>
        <w:t>Jahrbuch</w:t>
      </w:r>
      <w:proofErr w:type="spellEnd"/>
      <w:r w:rsidRPr="00251FA4">
        <w:rPr>
          <w:i/>
          <w:sz w:val="18"/>
          <w:lang w:val="en-US"/>
        </w:rPr>
        <w:t xml:space="preserve"> der </w:t>
      </w:r>
      <w:proofErr w:type="spellStart"/>
      <w:r w:rsidRPr="00251FA4">
        <w:rPr>
          <w:i/>
          <w:sz w:val="18"/>
          <w:lang w:val="en-US"/>
        </w:rPr>
        <w:t>Psychoanalyse</w:t>
      </w:r>
      <w:proofErr w:type="spellEnd"/>
      <w:r w:rsidRPr="00251FA4">
        <w:rPr>
          <w:i/>
          <w:sz w:val="18"/>
          <w:lang w:val="en-US"/>
        </w:rPr>
        <w:t xml:space="preserve"> </w:t>
      </w:r>
      <w:r w:rsidRPr="00251FA4">
        <w:rPr>
          <w:sz w:val="18"/>
          <w:lang w:val="en-US"/>
        </w:rPr>
        <w:t>68: 137</w:t>
      </w:r>
      <w:r w:rsidRPr="00251FA4">
        <w:rPr>
          <w:rFonts w:ascii="Lucida Sans" w:hAnsi="Lucida Sans"/>
          <w:sz w:val="18"/>
          <w:lang w:val="en-US"/>
        </w:rPr>
        <w:t>–</w:t>
      </w:r>
      <w:r w:rsidRPr="00251FA4">
        <w:rPr>
          <w:sz w:val="18"/>
          <w:lang w:val="en-US"/>
        </w:rPr>
        <w:t>172.</w:t>
      </w:r>
    </w:p>
    <w:p w14:paraId="03111532"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Rhode, M. </w:t>
      </w:r>
      <w:hyperlink w:anchor="_bookmark2" w:history="1">
        <w:r w:rsidRPr="00251FA4">
          <w:rPr>
            <w:color w:val="000084"/>
            <w:sz w:val="18"/>
            <w:lang w:val="en-US"/>
          </w:rPr>
          <w:t>2015</w:t>
        </w:r>
      </w:hyperlink>
      <w:r w:rsidRPr="00251FA4">
        <w:rPr>
          <w:sz w:val="18"/>
          <w:lang w:val="en-US"/>
        </w:rPr>
        <w:t xml:space="preserve">. </w:t>
      </w:r>
      <w:r w:rsidRPr="00251FA4">
        <w:rPr>
          <w:rFonts w:ascii="Lucida Sans" w:hAnsi="Lucida Sans"/>
          <w:sz w:val="18"/>
          <w:lang w:val="en-US"/>
        </w:rPr>
        <w:t>“</w:t>
      </w:r>
      <w:r w:rsidRPr="00251FA4">
        <w:rPr>
          <w:sz w:val="18"/>
          <w:lang w:val="en-US"/>
        </w:rPr>
        <w:t>A Kleinian Approach to the Treatment of Children with Autism.</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New Klein- Lacan Dialogues</w:t>
      </w:r>
      <w:r w:rsidRPr="00251FA4">
        <w:rPr>
          <w:sz w:val="18"/>
          <w:lang w:val="en-US"/>
        </w:rPr>
        <w:t xml:space="preserve">, edited by J. </w:t>
      </w:r>
      <w:proofErr w:type="spellStart"/>
      <w:r w:rsidRPr="00251FA4">
        <w:rPr>
          <w:sz w:val="18"/>
          <w:lang w:val="en-US"/>
        </w:rPr>
        <w:t>Borossa</w:t>
      </w:r>
      <w:proofErr w:type="spellEnd"/>
      <w:r w:rsidRPr="00251FA4">
        <w:rPr>
          <w:sz w:val="18"/>
          <w:lang w:val="en-US"/>
        </w:rPr>
        <w:t xml:space="preserve">, C. Bronstein, and C. </w:t>
      </w:r>
      <w:proofErr w:type="spellStart"/>
      <w:r w:rsidRPr="00251FA4">
        <w:rPr>
          <w:sz w:val="18"/>
          <w:lang w:val="en-US"/>
        </w:rPr>
        <w:t>Pajaczkowska</w:t>
      </w:r>
      <w:proofErr w:type="spellEnd"/>
      <w:r w:rsidRPr="00251FA4">
        <w:rPr>
          <w:sz w:val="18"/>
          <w:lang w:val="en-US"/>
        </w:rPr>
        <w:t>, 201</w:t>
      </w:r>
      <w:r w:rsidRPr="00251FA4">
        <w:rPr>
          <w:rFonts w:ascii="Lucida Sans" w:hAnsi="Lucida Sans"/>
          <w:sz w:val="18"/>
          <w:lang w:val="en-US"/>
        </w:rPr>
        <w:t>–</w:t>
      </w:r>
      <w:r w:rsidRPr="00251FA4">
        <w:rPr>
          <w:sz w:val="18"/>
          <w:lang w:val="en-US"/>
        </w:rPr>
        <w:t>216. London:</w:t>
      </w:r>
      <w:r w:rsidRPr="00251FA4">
        <w:rPr>
          <w:spacing w:val="-16"/>
          <w:sz w:val="18"/>
          <w:lang w:val="en-US"/>
        </w:rPr>
        <w:t xml:space="preserve"> </w:t>
      </w:r>
      <w:proofErr w:type="spellStart"/>
      <w:r w:rsidRPr="00251FA4">
        <w:rPr>
          <w:sz w:val="18"/>
          <w:lang w:val="en-US"/>
        </w:rPr>
        <w:t>Karnac</w:t>
      </w:r>
      <w:proofErr w:type="spellEnd"/>
      <w:r w:rsidRPr="00251FA4">
        <w:rPr>
          <w:sz w:val="18"/>
          <w:lang w:val="en-US"/>
        </w:rPr>
        <w:t>.</w:t>
      </w:r>
    </w:p>
    <w:p w14:paraId="4166D317" w14:textId="77777777" w:rsidR="00251FA4" w:rsidRPr="00251FA4" w:rsidRDefault="00251FA4" w:rsidP="00251FA4">
      <w:pPr>
        <w:spacing w:line="237" w:lineRule="auto"/>
        <w:ind w:left="119" w:right="155" w:hanging="1"/>
        <w:rPr>
          <w:i/>
          <w:sz w:val="18"/>
          <w:lang w:val="en-US"/>
        </w:rPr>
      </w:pPr>
      <w:r w:rsidRPr="00251FA4">
        <w:rPr>
          <w:sz w:val="18"/>
          <w:lang w:val="en-US"/>
        </w:rPr>
        <w:t xml:space="preserve">Rhode, M., and T. </w:t>
      </w:r>
      <w:proofErr w:type="spellStart"/>
      <w:r w:rsidRPr="00251FA4">
        <w:rPr>
          <w:sz w:val="18"/>
          <w:lang w:val="en-US"/>
        </w:rPr>
        <w:t>Klauber</w:t>
      </w:r>
      <w:proofErr w:type="spellEnd"/>
      <w:r w:rsidRPr="00251FA4">
        <w:rPr>
          <w:sz w:val="18"/>
          <w:lang w:val="en-US"/>
        </w:rPr>
        <w:t xml:space="preserve">, eds. </w:t>
      </w:r>
      <w:hyperlink w:anchor="_bookmark1" w:history="1">
        <w:r w:rsidRPr="00251FA4">
          <w:rPr>
            <w:color w:val="000084"/>
            <w:sz w:val="18"/>
            <w:lang w:val="en-US"/>
          </w:rPr>
          <w:t>2004</w:t>
        </w:r>
      </w:hyperlink>
      <w:r w:rsidRPr="00251FA4">
        <w:rPr>
          <w:sz w:val="18"/>
          <w:lang w:val="en-US"/>
        </w:rPr>
        <w:t xml:space="preserve">. </w:t>
      </w:r>
      <w:r w:rsidRPr="00251FA4">
        <w:rPr>
          <w:i/>
          <w:sz w:val="18"/>
          <w:lang w:val="en-US"/>
        </w:rPr>
        <w:t>The Many Faces of Asperger</w:t>
      </w:r>
      <w:r w:rsidRPr="00251FA4">
        <w:rPr>
          <w:rFonts w:ascii="Lucida Sans" w:hAnsi="Lucida Sans"/>
          <w:sz w:val="18"/>
          <w:lang w:val="en-US"/>
        </w:rPr>
        <w:t>’</w:t>
      </w:r>
      <w:r w:rsidRPr="00251FA4">
        <w:rPr>
          <w:i/>
          <w:sz w:val="18"/>
          <w:lang w:val="en-US"/>
        </w:rPr>
        <w:t xml:space="preserve">s Syndrome. </w:t>
      </w:r>
      <w:r w:rsidRPr="00251FA4">
        <w:rPr>
          <w:sz w:val="18"/>
          <w:lang w:val="en-US"/>
        </w:rPr>
        <w:t xml:space="preserve">London: </w:t>
      </w:r>
      <w:proofErr w:type="spellStart"/>
      <w:r w:rsidRPr="00251FA4">
        <w:rPr>
          <w:sz w:val="18"/>
          <w:lang w:val="en-US"/>
        </w:rPr>
        <w:t>Karnac</w:t>
      </w:r>
      <w:proofErr w:type="spellEnd"/>
      <w:r w:rsidRPr="00251FA4">
        <w:rPr>
          <w:sz w:val="18"/>
          <w:lang w:val="en-US"/>
        </w:rPr>
        <w:t xml:space="preserve">. </w:t>
      </w:r>
      <w:proofErr w:type="spellStart"/>
      <w:r w:rsidRPr="00251FA4">
        <w:rPr>
          <w:sz w:val="18"/>
          <w:lang w:val="en-US"/>
        </w:rPr>
        <w:t>Rodrigué</w:t>
      </w:r>
      <w:proofErr w:type="spellEnd"/>
      <w:r w:rsidRPr="00251FA4">
        <w:rPr>
          <w:sz w:val="18"/>
          <w:lang w:val="en-US"/>
        </w:rPr>
        <w:t>,</w:t>
      </w:r>
      <w:r w:rsidRPr="00251FA4">
        <w:rPr>
          <w:spacing w:val="-3"/>
          <w:sz w:val="18"/>
          <w:lang w:val="en-US"/>
        </w:rPr>
        <w:t xml:space="preserve"> </w:t>
      </w:r>
      <w:r w:rsidRPr="00251FA4">
        <w:rPr>
          <w:sz w:val="18"/>
          <w:lang w:val="en-US"/>
        </w:rPr>
        <w:t>E.</w:t>
      </w:r>
      <w:r w:rsidRPr="00251FA4">
        <w:rPr>
          <w:spacing w:val="-3"/>
          <w:sz w:val="18"/>
          <w:lang w:val="en-US"/>
        </w:rPr>
        <w:t xml:space="preserve"> </w:t>
      </w:r>
      <w:hyperlink w:anchor="_bookmark4" w:history="1">
        <w:r w:rsidRPr="00251FA4">
          <w:rPr>
            <w:color w:val="000084"/>
            <w:sz w:val="18"/>
            <w:lang w:val="en-US"/>
          </w:rPr>
          <w:t>1955</w:t>
        </w:r>
      </w:hyperlink>
      <w:r w:rsidRPr="00251FA4">
        <w:rPr>
          <w:sz w:val="18"/>
          <w:lang w:val="en-US"/>
        </w:rPr>
        <w:t>.</w:t>
      </w:r>
      <w:r w:rsidRPr="00251FA4">
        <w:rPr>
          <w:spacing w:val="-3"/>
          <w:sz w:val="18"/>
          <w:lang w:val="en-US"/>
        </w:rPr>
        <w:t xml:space="preserve"> </w:t>
      </w:r>
      <w:r w:rsidRPr="00251FA4">
        <w:rPr>
          <w:rFonts w:ascii="Lucida Sans" w:hAnsi="Lucida Sans"/>
          <w:sz w:val="18"/>
          <w:lang w:val="en-US"/>
        </w:rPr>
        <w:t>“</w:t>
      </w:r>
      <w:r w:rsidRPr="00251FA4">
        <w:rPr>
          <w:sz w:val="18"/>
          <w:lang w:val="en-US"/>
        </w:rPr>
        <w:t>The</w:t>
      </w:r>
      <w:r w:rsidRPr="00251FA4">
        <w:rPr>
          <w:spacing w:val="-3"/>
          <w:sz w:val="18"/>
          <w:lang w:val="en-US"/>
        </w:rPr>
        <w:t xml:space="preserve"> </w:t>
      </w:r>
      <w:r w:rsidRPr="00251FA4">
        <w:rPr>
          <w:sz w:val="18"/>
          <w:lang w:val="en-US"/>
        </w:rPr>
        <w:t>Analysis</w:t>
      </w:r>
      <w:r w:rsidRPr="00251FA4">
        <w:rPr>
          <w:spacing w:val="-3"/>
          <w:sz w:val="18"/>
          <w:lang w:val="en-US"/>
        </w:rPr>
        <w:t xml:space="preserve"> </w:t>
      </w:r>
      <w:r w:rsidRPr="00251FA4">
        <w:rPr>
          <w:sz w:val="18"/>
          <w:lang w:val="en-US"/>
        </w:rPr>
        <w:t>of</w:t>
      </w:r>
      <w:r w:rsidRPr="00251FA4">
        <w:rPr>
          <w:spacing w:val="-3"/>
          <w:sz w:val="18"/>
          <w:lang w:val="en-US"/>
        </w:rPr>
        <w:t xml:space="preserve"> </w:t>
      </w:r>
      <w:r w:rsidRPr="00251FA4">
        <w:rPr>
          <w:sz w:val="18"/>
          <w:lang w:val="en-US"/>
        </w:rPr>
        <w:t>a</w:t>
      </w:r>
      <w:r w:rsidRPr="00251FA4">
        <w:rPr>
          <w:spacing w:val="-2"/>
          <w:sz w:val="18"/>
          <w:lang w:val="en-US"/>
        </w:rPr>
        <w:t xml:space="preserve"> </w:t>
      </w:r>
      <w:r w:rsidRPr="00251FA4">
        <w:rPr>
          <w:sz w:val="18"/>
          <w:lang w:val="en-US"/>
        </w:rPr>
        <w:t>Three-Year-old</w:t>
      </w:r>
      <w:r w:rsidRPr="00251FA4">
        <w:rPr>
          <w:spacing w:val="-3"/>
          <w:sz w:val="18"/>
          <w:lang w:val="en-US"/>
        </w:rPr>
        <w:t xml:space="preserve"> </w:t>
      </w:r>
      <w:r w:rsidRPr="00251FA4">
        <w:rPr>
          <w:sz w:val="18"/>
          <w:lang w:val="en-US"/>
        </w:rPr>
        <w:t>Mute</w:t>
      </w:r>
      <w:r w:rsidRPr="00251FA4">
        <w:rPr>
          <w:spacing w:val="-3"/>
          <w:sz w:val="18"/>
          <w:lang w:val="en-US"/>
        </w:rPr>
        <w:t xml:space="preserve"> </w:t>
      </w:r>
      <w:r w:rsidRPr="00251FA4">
        <w:rPr>
          <w:sz w:val="18"/>
          <w:lang w:val="en-US"/>
        </w:rPr>
        <w:t>Schizophrenic.</w:t>
      </w:r>
      <w:r w:rsidRPr="00251FA4">
        <w:rPr>
          <w:rFonts w:ascii="Lucida Sans" w:hAnsi="Lucida Sans"/>
          <w:sz w:val="18"/>
          <w:lang w:val="en-US"/>
        </w:rPr>
        <w:t>”</w:t>
      </w:r>
      <w:r w:rsidRPr="00251FA4">
        <w:rPr>
          <w:rFonts w:ascii="Lucida Sans" w:hAnsi="Lucida Sans"/>
          <w:spacing w:val="-19"/>
          <w:sz w:val="18"/>
          <w:lang w:val="en-US"/>
        </w:rPr>
        <w:t xml:space="preserve"> </w:t>
      </w:r>
      <w:r w:rsidRPr="00251FA4">
        <w:rPr>
          <w:sz w:val="18"/>
          <w:lang w:val="en-US"/>
        </w:rPr>
        <w:t>In</w:t>
      </w:r>
      <w:r w:rsidRPr="00251FA4">
        <w:rPr>
          <w:spacing w:val="-3"/>
          <w:sz w:val="18"/>
          <w:lang w:val="en-US"/>
        </w:rPr>
        <w:t xml:space="preserve"> </w:t>
      </w:r>
      <w:r w:rsidRPr="00251FA4">
        <w:rPr>
          <w:i/>
          <w:sz w:val="18"/>
          <w:lang w:val="en-US"/>
        </w:rPr>
        <w:t>New</w:t>
      </w:r>
      <w:r w:rsidRPr="00251FA4">
        <w:rPr>
          <w:i/>
          <w:spacing w:val="-2"/>
          <w:sz w:val="18"/>
          <w:lang w:val="en-US"/>
        </w:rPr>
        <w:t xml:space="preserve"> </w:t>
      </w:r>
      <w:r w:rsidRPr="00251FA4">
        <w:rPr>
          <w:i/>
          <w:sz w:val="18"/>
          <w:lang w:val="en-US"/>
        </w:rPr>
        <w:t>Directions</w:t>
      </w:r>
      <w:r w:rsidRPr="00251FA4">
        <w:rPr>
          <w:i/>
          <w:spacing w:val="-1"/>
          <w:sz w:val="18"/>
          <w:lang w:val="en-US"/>
        </w:rPr>
        <w:t xml:space="preserve"> </w:t>
      </w:r>
      <w:r w:rsidRPr="00251FA4">
        <w:rPr>
          <w:i/>
          <w:sz w:val="18"/>
          <w:lang w:val="en-US"/>
        </w:rPr>
        <w:t>in</w:t>
      </w:r>
      <w:r w:rsidRPr="00251FA4">
        <w:rPr>
          <w:i/>
          <w:spacing w:val="-4"/>
          <w:sz w:val="18"/>
          <w:lang w:val="en-US"/>
        </w:rPr>
        <w:t xml:space="preserve"> </w:t>
      </w:r>
      <w:r w:rsidRPr="00251FA4">
        <w:rPr>
          <w:i/>
          <w:sz w:val="18"/>
          <w:lang w:val="en-US"/>
        </w:rPr>
        <w:t>Psycho-</w:t>
      </w:r>
    </w:p>
    <w:p w14:paraId="20BCEE7B" w14:textId="77777777" w:rsidR="00251FA4" w:rsidRPr="00251FA4" w:rsidRDefault="00251FA4" w:rsidP="00251FA4">
      <w:pPr>
        <w:ind w:left="320" w:hanging="1"/>
        <w:rPr>
          <w:sz w:val="18"/>
          <w:lang w:val="en-US"/>
        </w:rPr>
      </w:pPr>
      <w:r w:rsidRPr="00251FA4">
        <w:rPr>
          <w:i/>
          <w:sz w:val="18"/>
          <w:lang w:val="en-US"/>
        </w:rPr>
        <w:t>Analysis</w:t>
      </w:r>
      <w:r w:rsidRPr="00251FA4">
        <w:rPr>
          <w:sz w:val="18"/>
          <w:lang w:val="en-US"/>
        </w:rPr>
        <w:t xml:space="preserve">, edited by M. Klein, P. </w:t>
      </w:r>
      <w:proofErr w:type="spellStart"/>
      <w:r w:rsidRPr="00251FA4">
        <w:rPr>
          <w:sz w:val="18"/>
          <w:lang w:val="en-US"/>
        </w:rPr>
        <w:t>Heimann</w:t>
      </w:r>
      <w:proofErr w:type="spellEnd"/>
      <w:r w:rsidRPr="00251FA4">
        <w:rPr>
          <w:sz w:val="18"/>
          <w:lang w:val="en-US"/>
        </w:rPr>
        <w:t>, and R. E. Money-</w:t>
      </w:r>
      <w:proofErr w:type="spellStart"/>
      <w:r w:rsidRPr="00251FA4">
        <w:rPr>
          <w:sz w:val="18"/>
          <w:lang w:val="en-US"/>
        </w:rPr>
        <w:t>Kyrle</w:t>
      </w:r>
      <w:proofErr w:type="spellEnd"/>
      <w:r w:rsidRPr="00251FA4">
        <w:rPr>
          <w:sz w:val="18"/>
          <w:lang w:val="en-US"/>
        </w:rPr>
        <w:t>, 140</w:t>
      </w:r>
      <w:r w:rsidRPr="00251FA4">
        <w:rPr>
          <w:rFonts w:ascii="Lucida Sans" w:hAnsi="Lucida Sans"/>
          <w:sz w:val="18"/>
          <w:lang w:val="en-US"/>
        </w:rPr>
        <w:t>–</w:t>
      </w:r>
      <w:r w:rsidRPr="00251FA4">
        <w:rPr>
          <w:sz w:val="18"/>
          <w:lang w:val="en-US"/>
        </w:rPr>
        <w:t xml:space="preserve">179. London: </w:t>
      </w:r>
      <w:proofErr w:type="spellStart"/>
      <w:r w:rsidRPr="00251FA4">
        <w:rPr>
          <w:sz w:val="18"/>
          <w:lang w:val="en-US"/>
        </w:rPr>
        <w:t>Tavistock</w:t>
      </w:r>
      <w:proofErr w:type="spellEnd"/>
      <w:r w:rsidRPr="00251FA4">
        <w:rPr>
          <w:sz w:val="18"/>
          <w:lang w:val="en-US"/>
        </w:rPr>
        <w:t xml:space="preserve"> Publications.</w:t>
      </w:r>
    </w:p>
    <w:p w14:paraId="0B1595FD" w14:textId="77777777" w:rsidR="00251FA4" w:rsidRPr="00251FA4" w:rsidRDefault="00251FA4" w:rsidP="00251FA4">
      <w:pPr>
        <w:spacing w:line="219" w:lineRule="exact"/>
        <w:ind w:left="119"/>
        <w:rPr>
          <w:rFonts w:ascii="Lucida Sans" w:hAnsi="Lucida Sans"/>
          <w:sz w:val="18"/>
          <w:lang w:val="en-US"/>
        </w:rPr>
      </w:pPr>
      <w:r w:rsidRPr="00251FA4">
        <w:rPr>
          <w:sz w:val="18"/>
          <w:lang w:val="en-US"/>
        </w:rPr>
        <w:t xml:space="preserve">Rosenfeld, D. </w:t>
      </w:r>
      <w:hyperlink w:anchor="_bookmark10" w:history="1">
        <w:r w:rsidRPr="00251FA4">
          <w:rPr>
            <w:color w:val="000084"/>
            <w:sz w:val="18"/>
            <w:lang w:val="en-US"/>
          </w:rPr>
          <w:t>1984</w:t>
        </w:r>
      </w:hyperlink>
      <w:r w:rsidRPr="00251FA4">
        <w:rPr>
          <w:sz w:val="18"/>
          <w:lang w:val="en-US"/>
        </w:rPr>
        <w:t xml:space="preserve">. </w:t>
      </w:r>
      <w:r w:rsidRPr="00251FA4">
        <w:rPr>
          <w:rFonts w:ascii="Lucida Sans" w:hAnsi="Lucida Sans"/>
          <w:sz w:val="18"/>
          <w:lang w:val="en-US"/>
        </w:rPr>
        <w:t>“</w:t>
      </w:r>
      <w:proofErr w:type="spellStart"/>
      <w:r w:rsidRPr="00251FA4">
        <w:rPr>
          <w:sz w:val="18"/>
          <w:lang w:val="en-US"/>
        </w:rPr>
        <w:t>Hypochondrias</w:t>
      </w:r>
      <w:proofErr w:type="spellEnd"/>
      <w:r w:rsidRPr="00251FA4">
        <w:rPr>
          <w:sz w:val="18"/>
          <w:lang w:val="en-US"/>
        </w:rPr>
        <w:t>, Somatic Delusion and Body Scheme in Psychoanalytic Practice.</w:t>
      </w:r>
      <w:r w:rsidRPr="00251FA4">
        <w:rPr>
          <w:rFonts w:ascii="Lucida Sans" w:hAnsi="Lucida Sans"/>
          <w:sz w:val="18"/>
          <w:lang w:val="en-US"/>
        </w:rPr>
        <w:t>”</w:t>
      </w:r>
    </w:p>
    <w:p w14:paraId="5627D251" w14:textId="77777777" w:rsidR="00251FA4" w:rsidRPr="00251FA4" w:rsidRDefault="00251FA4" w:rsidP="00251FA4">
      <w:pPr>
        <w:spacing w:line="220" w:lineRule="exact"/>
        <w:ind w:left="320"/>
        <w:rPr>
          <w:sz w:val="18"/>
          <w:lang w:val="en-US"/>
        </w:rPr>
      </w:pPr>
      <w:r w:rsidRPr="00251FA4">
        <w:rPr>
          <w:i/>
          <w:sz w:val="18"/>
          <w:lang w:val="en-US"/>
        </w:rPr>
        <w:t xml:space="preserve">International Journal of Psycho-Analysis </w:t>
      </w:r>
      <w:r w:rsidRPr="00251FA4">
        <w:rPr>
          <w:sz w:val="18"/>
          <w:lang w:val="en-US"/>
        </w:rPr>
        <w:t>65: 377</w:t>
      </w:r>
      <w:r w:rsidRPr="00251FA4">
        <w:rPr>
          <w:rFonts w:ascii="Lucida Sans" w:hAnsi="Lucida Sans"/>
          <w:sz w:val="18"/>
          <w:lang w:val="en-US"/>
        </w:rPr>
        <w:t>–</w:t>
      </w:r>
      <w:r w:rsidRPr="00251FA4">
        <w:rPr>
          <w:sz w:val="18"/>
          <w:lang w:val="en-US"/>
        </w:rPr>
        <w:t>387.</w:t>
      </w:r>
    </w:p>
    <w:p w14:paraId="50BC4B3C" w14:textId="77777777" w:rsidR="00251FA4" w:rsidRPr="00251FA4" w:rsidRDefault="00251FA4" w:rsidP="00251FA4">
      <w:pPr>
        <w:spacing w:line="220" w:lineRule="exact"/>
        <w:ind w:left="119"/>
        <w:rPr>
          <w:rFonts w:ascii="Lucida Sans" w:hAnsi="Lucida Sans"/>
          <w:sz w:val="18"/>
          <w:lang w:val="en-US"/>
        </w:rPr>
      </w:pPr>
      <w:r w:rsidRPr="00251FA4">
        <w:rPr>
          <w:sz w:val="18"/>
          <w:lang w:val="en-US"/>
        </w:rPr>
        <w:t xml:space="preserve">Rosenfeld, D. </w:t>
      </w:r>
      <w:hyperlink w:anchor="_bookmark10" w:history="1">
        <w:r w:rsidRPr="00251FA4">
          <w:rPr>
            <w:color w:val="000084"/>
            <w:sz w:val="18"/>
            <w:lang w:val="en-US"/>
          </w:rPr>
          <w:t>1986</w:t>
        </w:r>
      </w:hyperlink>
      <w:r w:rsidRPr="00251FA4">
        <w:rPr>
          <w:sz w:val="18"/>
          <w:lang w:val="en-US"/>
        </w:rPr>
        <w:t xml:space="preserve">. </w:t>
      </w:r>
      <w:r w:rsidRPr="00251FA4">
        <w:rPr>
          <w:rFonts w:ascii="Lucida Sans" w:hAnsi="Lucida Sans"/>
          <w:sz w:val="18"/>
          <w:lang w:val="en-US"/>
        </w:rPr>
        <w:t>“</w:t>
      </w:r>
      <w:proofErr w:type="spellStart"/>
      <w:r w:rsidRPr="00251FA4">
        <w:rPr>
          <w:sz w:val="18"/>
          <w:lang w:val="en-US"/>
        </w:rPr>
        <w:t>Identi</w:t>
      </w:r>
      <w:proofErr w:type="spellEnd"/>
      <w:r>
        <w:rPr>
          <w:rFonts w:ascii="Arial" w:hAnsi="Arial"/>
          <w:sz w:val="18"/>
        </w:rPr>
        <w:t>ﬁ</w:t>
      </w:r>
      <w:r w:rsidRPr="00251FA4">
        <w:rPr>
          <w:sz w:val="18"/>
          <w:lang w:val="en-US"/>
        </w:rPr>
        <w:t>cation and its Vicissitudes in Relation to the Nazi Phenomenon.</w:t>
      </w:r>
      <w:r w:rsidRPr="00251FA4">
        <w:rPr>
          <w:rFonts w:ascii="Lucida Sans" w:hAnsi="Lucida Sans"/>
          <w:sz w:val="18"/>
          <w:lang w:val="en-US"/>
        </w:rPr>
        <w:t>”</w:t>
      </w:r>
    </w:p>
    <w:p w14:paraId="629F2685" w14:textId="77777777" w:rsidR="00251FA4" w:rsidRPr="00251FA4" w:rsidRDefault="00251FA4" w:rsidP="00251FA4">
      <w:pPr>
        <w:spacing w:line="221" w:lineRule="exact"/>
        <w:ind w:left="320"/>
        <w:rPr>
          <w:sz w:val="18"/>
          <w:lang w:val="en-US"/>
        </w:rPr>
      </w:pPr>
      <w:r w:rsidRPr="00251FA4">
        <w:rPr>
          <w:i/>
          <w:sz w:val="18"/>
          <w:lang w:val="en-US"/>
        </w:rPr>
        <w:t xml:space="preserve">International Journal of Psycho-Analysis </w:t>
      </w:r>
      <w:r w:rsidRPr="00251FA4">
        <w:rPr>
          <w:sz w:val="18"/>
          <w:lang w:val="en-US"/>
        </w:rPr>
        <w:t>67: 53</w:t>
      </w:r>
      <w:r w:rsidRPr="00251FA4">
        <w:rPr>
          <w:rFonts w:ascii="Lucida Sans" w:hAnsi="Lucida Sans"/>
          <w:sz w:val="18"/>
          <w:lang w:val="en-US"/>
        </w:rPr>
        <w:t>–</w:t>
      </w:r>
      <w:r w:rsidRPr="00251FA4">
        <w:rPr>
          <w:sz w:val="18"/>
          <w:lang w:val="en-US"/>
        </w:rPr>
        <w:t>64.</w:t>
      </w:r>
    </w:p>
    <w:p w14:paraId="0E95A179" w14:textId="77777777" w:rsidR="00251FA4" w:rsidRPr="00251FA4" w:rsidRDefault="00251FA4" w:rsidP="00251FA4">
      <w:pPr>
        <w:ind w:left="320" w:right="157" w:hanging="201"/>
        <w:jc w:val="both"/>
        <w:rPr>
          <w:sz w:val="18"/>
          <w:lang w:val="en-US"/>
        </w:rPr>
      </w:pPr>
      <w:r w:rsidRPr="00251FA4">
        <w:rPr>
          <w:sz w:val="18"/>
          <w:lang w:val="en-US"/>
        </w:rPr>
        <w:t>Rosenfeld,</w:t>
      </w:r>
      <w:r w:rsidRPr="00251FA4">
        <w:rPr>
          <w:spacing w:val="-4"/>
          <w:sz w:val="18"/>
          <w:lang w:val="en-US"/>
        </w:rPr>
        <w:t xml:space="preserve"> </w:t>
      </w:r>
      <w:r w:rsidRPr="00251FA4">
        <w:rPr>
          <w:sz w:val="18"/>
          <w:lang w:val="en-US"/>
        </w:rPr>
        <w:t>D.</w:t>
      </w:r>
      <w:r w:rsidRPr="00251FA4">
        <w:rPr>
          <w:spacing w:val="-5"/>
          <w:sz w:val="18"/>
          <w:lang w:val="en-US"/>
        </w:rPr>
        <w:t xml:space="preserve"> </w:t>
      </w:r>
      <w:hyperlink w:anchor="_bookmark5" w:history="1">
        <w:r w:rsidRPr="00251FA4">
          <w:rPr>
            <w:color w:val="000084"/>
            <w:sz w:val="18"/>
            <w:lang w:val="en-US"/>
          </w:rPr>
          <w:t>2012</w:t>
        </w:r>
      </w:hyperlink>
      <w:r w:rsidRPr="00251FA4">
        <w:rPr>
          <w:sz w:val="18"/>
          <w:lang w:val="en-US"/>
        </w:rPr>
        <w:t>.</w:t>
      </w:r>
      <w:r w:rsidRPr="00251FA4">
        <w:rPr>
          <w:spacing w:val="-4"/>
          <w:sz w:val="18"/>
          <w:lang w:val="en-US"/>
        </w:rPr>
        <w:t xml:space="preserve"> </w:t>
      </w:r>
      <w:r w:rsidRPr="00251FA4">
        <w:rPr>
          <w:i/>
          <w:sz w:val="18"/>
          <w:lang w:val="en-US"/>
        </w:rPr>
        <w:t>The</w:t>
      </w:r>
      <w:r w:rsidRPr="00251FA4">
        <w:rPr>
          <w:i/>
          <w:spacing w:val="-5"/>
          <w:sz w:val="18"/>
          <w:lang w:val="en-US"/>
        </w:rPr>
        <w:t xml:space="preserve"> </w:t>
      </w:r>
      <w:r w:rsidRPr="00251FA4">
        <w:rPr>
          <w:i/>
          <w:sz w:val="18"/>
          <w:lang w:val="en-US"/>
        </w:rPr>
        <w:t>Creation</w:t>
      </w:r>
      <w:r w:rsidRPr="00251FA4">
        <w:rPr>
          <w:i/>
          <w:spacing w:val="-4"/>
          <w:sz w:val="18"/>
          <w:lang w:val="en-US"/>
        </w:rPr>
        <w:t xml:space="preserve"> </w:t>
      </w:r>
      <w:r w:rsidRPr="00251FA4">
        <w:rPr>
          <w:i/>
          <w:sz w:val="18"/>
          <w:lang w:val="en-US"/>
        </w:rPr>
        <w:t>of</w:t>
      </w:r>
      <w:r w:rsidRPr="00251FA4">
        <w:rPr>
          <w:i/>
          <w:spacing w:val="-4"/>
          <w:sz w:val="18"/>
          <w:lang w:val="en-US"/>
        </w:rPr>
        <w:t xml:space="preserve"> </w:t>
      </w:r>
      <w:r w:rsidRPr="00251FA4">
        <w:rPr>
          <w:i/>
          <w:sz w:val="18"/>
          <w:lang w:val="en-US"/>
        </w:rPr>
        <w:t>the</w:t>
      </w:r>
      <w:r w:rsidRPr="00251FA4">
        <w:rPr>
          <w:i/>
          <w:spacing w:val="-4"/>
          <w:sz w:val="18"/>
          <w:lang w:val="en-US"/>
        </w:rPr>
        <w:t xml:space="preserve"> </w:t>
      </w:r>
      <w:r w:rsidRPr="00251FA4">
        <w:rPr>
          <w:i/>
          <w:sz w:val="18"/>
          <w:lang w:val="en-US"/>
        </w:rPr>
        <w:t>Self</w:t>
      </w:r>
      <w:r w:rsidRPr="00251FA4">
        <w:rPr>
          <w:i/>
          <w:spacing w:val="-4"/>
          <w:sz w:val="18"/>
          <w:lang w:val="en-US"/>
        </w:rPr>
        <w:t xml:space="preserve"> </w:t>
      </w:r>
      <w:r w:rsidRPr="00251FA4">
        <w:rPr>
          <w:i/>
          <w:sz w:val="18"/>
          <w:lang w:val="en-US"/>
        </w:rPr>
        <w:t>and</w:t>
      </w:r>
      <w:r w:rsidRPr="00251FA4">
        <w:rPr>
          <w:i/>
          <w:spacing w:val="-6"/>
          <w:sz w:val="18"/>
          <w:lang w:val="en-US"/>
        </w:rPr>
        <w:t xml:space="preserve"> </w:t>
      </w:r>
      <w:r w:rsidRPr="00251FA4">
        <w:rPr>
          <w:i/>
          <w:sz w:val="18"/>
          <w:lang w:val="en-US"/>
        </w:rPr>
        <w:t>Language:</w:t>
      </w:r>
      <w:r w:rsidRPr="00251FA4">
        <w:rPr>
          <w:i/>
          <w:spacing w:val="-3"/>
          <w:sz w:val="18"/>
          <w:lang w:val="en-US"/>
        </w:rPr>
        <w:t xml:space="preserve"> </w:t>
      </w:r>
      <w:r w:rsidRPr="00251FA4">
        <w:rPr>
          <w:i/>
          <w:sz w:val="18"/>
          <w:lang w:val="en-US"/>
        </w:rPr>
        <w:t>Primitive</w:t>
      </w:r>
      <w:r w:rsidRPr="00251FA4">
        <w:rPr>
          <w:i/>
          <w:spacing w:val="-3"/>
          <w:sz w:val="18"/>
          <w:lang w:val="en-US"/>
        </w:rPr>
        <w:t xml:space="preserve"> </w:t>
      </w:r>
      <w:r w:rsidRPr="00251FA4">
        <w:rPr>
          <w:i/>
          <w:sz w:val="18"/>
          <w:lang w:val="en-US"/>
        </w:rPr>
        <w:t>Sensory</w:t>
      </w:r>
      <w:r w:rsidRPr="00251FA4">
        <w:rPr>
          <w:i/>
          <w:spacing w:val="-5"/>
          <w:sz w:val="18"/>
          <w:lang w:val="en-US"/>
        </w:rPr>
        <w:t xml:space="preserve"> </w:t>
      </w:r>
      <w:r w:rsidRPr="00251FA4">
        <w:rPr>
          <w:i/>
          <w:sz w:val="18"/>
          <w:lang w:val="en-US"/>
        </w:rPr>
        <w:t>Relations</w:t>
      </w:r>
      <w:r w:rsidRPr="00251FA4">
        <w:rPr>
          <w:i/>
          <w:spacing w:val="-3"/>
          <w:sz w:val="18"/>
          <w:lang w:val="en-US"/>
        </w:rPr>
        <w:t xml:space="preserve"> </w:t>
      </w:r>
      <w:r w:rsidRPr="00251FA4">
        <w:rPr>
          <w:i/>
          <w:sz w:val="18"/>
          <w:lang w:val="en-US"/>
        </w:rPr>
        <w:t>of</w:t>
      </w:r>
      <w:r w:rsidRPr="00251FA4">
        <w:rPr>
          <w:i/>
          <w:spacing w:val="-4"/>
          <w:sz w:val="18"/>
          <w:lang w:val="en-US"/>
        </w:rPr>
        <w:t xml:space="preserve"> </w:t>
      </w:r>
      <w:r w:rsidRPr="00251FA4">
        <w:rPr>
          <w:i/>
          <w:sz w:val="18"/>
          <w:lang w:val="en-US"/>
        </w:rPr>
        <w:t>the</w:t>
      </w:r>
      <w:r w:rsidRPr="00251FA4">
        <w:rPr>
          <w:i/>
          <w:spacing w:val="-4"/>
          <w:sz w:val="18"/>
          <w:lang w:val="en-US"/>
        </w:rPr>
        <w:t xml:space="preserve"> </w:t>
      </w:r>
      <w:r w:rsidRPr="00251FA4">
        <w:rPr>
          <w:i/>
          <w:sz w:val="18"/>
          <w:lang w:val="en-US"/>
        </w:rPr>
        <w:t>Child</w:t>
      </w:r>
      <w:r w:rsidRPr="00251FA4">
        <w:rPr>
          <w:i/>
          <w:spacing w:val="-4"/>
          <w:sz w:val="18"/>
          <w:lang w:val="en-US"/>
        </w:rPr>
        <w:t xml:space="preserve"> </w:t>
      </w:r>
      <w:r w:rsidRPr="00251FA4">
        <w:rPr>
          <w:i/>
          <w:sz w:val="18"/>
          <w:lang w:val="en-US"/>
        </w:rPr>
        <w:t>with the Outside World [with DVD]</w:t>
      </w:r>
      <w:r w:rsidRPr="00251FA4">
        <w:rPr>
          <w:sz w:val="18"/>
          <w:lang w:val="en-US"/>
        </w:rPr>
        <w:t>.</w:t>
      </w:r>
      <w:r w:rsidRPr="00251FA4">
        <w:rPr>
          <w:spacing w:val="-8"/>
          <w:sz w:val="18"/>
          <w:lang w:val="en-US"/>
        </w:rPr>
        <w:t xml:space="preserve"> </w:t>
      </w:r>
      <w:r w:rsidRPr="00251FA4">
        <w:rPr>
          <w:sz w:val="18"/>
          <w:lang w:val="en-US"/>
        </w:rPr>
        <w:t xml:space="preserve">London: </w:t>
      </w:r>
      <w:proofErr w:type="spellStart"/>
      <w:r w:rsidRPr="00251FA4">
        <w:rPr>
          <w:sz w:val="18"/>
          <w:lang w:val="en-US"/>
        </w:rPr>
        <w:t>Karnac</w:t>
      </w:r>
      <w:proofErr w:type="spellEnd"/>
      <w:r w:rsidRPr="00251FA4">
        <w:rPr>
          <w:sz w:val="18"/>
          <w:lang w:val="en-US"/>
        </w:rPr>
        <w:t>.</w:t>
      </w:r>
    </w:p>
    <w:p w14:paraId="1D605AAD" w14:textId="77777777" w:rsidR="00251FA4" w:rsidRPr="00251FA4" w:rsidRDefault="00251FA4" w:rsidP="00251FA4">
      <w:pPr>
        <w:ind w:left="119" w:right="70"/>
        <w:rPr>
          <w:sz w:val="18"/>
          <w:lang w:val="en-US"/>
        </w:rPr>
      </w:pPr>
      <w:r w:rsidRPr="00251FA4">
        <w:rPr>
          <w:sz w:val="18"/>
          <w:lang w:val="en-US"/>
        </w:rPr>
        <w:t xml:space="preserve">Rosenfeld, D. </w:t>
      </w:r>
      <w:hyperlink w:anchor="_bookmark10" w:history="1">
        <w:r w:rsidRPr="00251FA4">
          <w:rPr>
            <w:color w:val="000084"/>
            <w:sz w:val="18"/>
            <w:lang w:val="en-US"/>
          </w:rPr>
          <w:t>2014</w:t>
        </w:r>
      </w:hyperlink>
      <w:r w:rsidRPr="00251FA4">
        <w:rPr>
          <w:sz w:val="18"/>
          <w:lang w:val="en-US"/>
        </w:rPr>
        <w:t xml:space="preserve">. </w:t>
      </w:r>
      <w:r w:rsidRPr="00251FA4">
        <w:rPr>
          <w:i/>
          <w:sz w:val="18"/>
          <w:lang w:val="en-US"/>
        </w:rPr>
        <w:t>The Body Speaks: Body Image, Delusions and Hypochondria</w:t>
      </w:r>
      <w:r w:rsidRPr="00251FA4">
        <w:rPr>
          <w:sz w:val="18"/>
          <w:lang w:val="en-US"/>
        </w:rPr>
        <w:t xml:space="preserve">. London: </w:t>
      </w:r>
      <w:proofErr w:type="spellStart"/>
      <w:r w:rsidRPr="00251FA4">
        <w:rPr>
          <w:sz w:val="18"/>
          <w:lang w:val="en-US"/>
        </w:rPr>
        <w:t>Karnac</w:t>
      </w:r>
      <w:proofErr w:type="spellEnd"/>
      <w:r w:rsidRPr="00251FA4">
        <w:rPr>
          <w:sz w:val="18"/>
          <w:lang w:val="en-US"/>
        </w:rPr>
        <w:t xml:space="preserve">. </w:t>
      </w:r>
      <w:r w:rsidRPr="00251FA4">
        <w:rPr>
          <w:sz w:val="18"/>
          <w:lang w:val="en-US"/>
        </w:rPr>
        <w:lastRenderedPageBreak/>
        <w:t xml:space="preserve">Rustin, M., M. Rhode, A. Dubinsky, and H. Dubinsky. </w:t>
      </w:r>
      <w:hyperlink w:anchor="_bookmark1" w:history="1">
        <w:r w:rsidRPr="00251FA4">
          <w:rPr>
            <w:color w:val="000084"/>
            <w:sz w:val="18"/>
            <w:lang w:val="en-US"/>
          </w:rPr>
          <w:t>1997</w:t>
        </w:r>
      </w:hyperlink>
      <w:r w:rsidRPr="00251FA4">
        <w:rPr>
          <w:sz w:val="18"/>
          <w:lang w:val="en-US"/>
        </w:rPr>
        <w:t xml:space="preserve">. </w:t>
      </w:r>
      <w:r w:rsidRPr="00251FA4">
        <w:rPr>
          <w:i/>
          <w:sz w:val="18"/>
          <w:lang w:val="en-US"/>
        </w:rPr>
        <w:t>Psychotic States in Children</w:t>
      </w:r>
      <w:r w:rsidRPr="00251FA4">
        <w:rPr>
          <w:sz w:val="18"/>
          <w:lang w:val="en-US"/>
        </w:rPr>
        <w:t xml:space="preserve">. London: </w:t>
      </w:r>
      <w:proofErr w:type="spellStart"/>
      <w:r w:rsidRPr="00251FA4">
        <w:rPr>
          <w:sz w:val="18"/>
          <w:lang w:val="en-US"/>
        </w:rPr>
        <w:t>Karnac</w:t>
      </w:r>
      <w:proofErr w:type="spellEnd"/>
      <w:r w:rsidRPr="00251FA4">
        <w:rPr>
          <w:sz w:val="18"/>
          <w:lang w:val="en-US"/>
        </w:rPr>
        <w:t xml:space="preserve">. Rutter, M. </w:t>
      </w:r>
      <w:hyperlink w:anchor="_bookmark1" w:history="1">
        <w:r w:rsidRPr="00251FA4">
          <w:rPr>
            <w:color w:val="000084"/>
            <w:sz w:val="18"/>
            <w:lang w:val="en-US"/>
          </w:rPr>
          <w:t>2001</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As Genes are so Important, </w:t>
      </w:r>
      <w:proofErr w:type="gramStart"/>
      <w:r w:rsidRPr="00251FA4">
        <w:rPr>
          <w:sz w:val="18"/>
          <w:lang w:val="en-US"/>
        </w:rPr>
        <w:t>Does</w:t>
      </w:r>
      <w:proofErr w:type="gramEnd"/>
      <w:r w:rsidRPr="00251FA4">
        <w:rPr>
          <w:sz w:val="18"/>
          <w:lang w:val="en-US"/>
        </w:rPr>
        <w:t xml:space="preserve"> it Matter How Children are Reared?</w:t>
      </w:r>
      <w:r w:rsidRPr="00251FA4">
        <w:rPr>
          <w:rFonts w:ascii="Lucida Sans" w:hAnsi="Lucida Sans"/>
          <w:sz w:val="18"/>
          <w:lang w:val="en-US"/>
        </w:rPr>
        <w:t>”</w:t>
      </w:r>
      <w:r w:rsidRPr="00251FA4">
        <w:rPr>
          <w:rFonts w:ascii="Lucida Sans" w:hAnsi="Lucida Sans"/>
          <w:spacing w:val="54"/>
          <w:sz w:val="18"/>
          <w:lang w:val="en-US"/>
        </w:rPr>
        <w:t xml:space="preserve"> </w:t>
      </w:r>
      <w:proofErr w:type="spellStart"/>
      <w:r w:rsidRPr="00251FA4">
        <w:rPr>
          <w:sz w:val="18"/>
          <w:lang w:val="en-US"/>
        </w:rPr>
        <w:t>Tavistock</w:t>
      </w:r>
      <w:proofErr w:type="spellEnd"/>
    </w:p>
    <w:p w14:paraId="14836FC6" w14:textId="77777777" w:rsidR="00251FA4" w:rsidRPr="00251FA4" w:rsidRDefault="00251FA4" w:rsidP="00251FA4">
      <w:pPr>
        <w:spacing w:line="217" w:lineRule="exact"/>
        <w:ind w:left="319"/>
        <w:rPr>
          <w:sz w:val="18"/>
          <w:lang w:val="en-US"/>
        </w:rPr>
      </w:pPr>
      <w:r w:rsidRPr="00251FA4">
        <w:rPr>
          <w:sz w:val="18"/>
          <w:lang w:val="en-US"/>
        </w:rPr>
        <w:t xml:space="preserve">Centre </w:t>
      </w:r>
      <w:proofErr w:type="spellStart"/>
      <w:r w:rsidRPr="00251FA4">
        <w:rPr>
          <w:sz w:val="18"/>
          <w:lang w:val="en-US"/>
        </w:rPr>
        <w:t>Scienti</w:t>
      </w:r>
      <w:proofErr w:type="spellEnd"/>
      <w:r>
        <w:rPr>
          <w:rFonts w:ascii="Arial" w:hAnsi="Arial"/>
          <w:sz w:val="18"/>
        </w:rPr>
        <w:t>ﬁ</w:t>
      </w:r>
      <w:r w:rsidRPr="00251FA4">
        <w:rPr>
          <w:sz w:val="18"/>
          <w:lang w:val="en-US"/>
        </w:rPr>
        <w:t>c Meeting (sound recording).</w:t>
      </w:r>
    </w:p>
    <w:p w14:paraId="1163B901" w14:textId="77777777" w:rsidR="00251FA4" w:rsidRPr="00251FA4" w:rsidRDefault="00251FA4" w:rsidP="00251FA4">
      <w:pPr>
        <w:spacing w:line="237" w:lineRule="auto"/>
        <w:ind w:left="319" w:right="158" w:hanging="201"/>
        <w:jc w:val="both"/>
        <w:rPr>
          <w:sz w:val="18"/>
          <w:lang w:val="en-US"/>
        </w:rPr>
      </w:pPr>
      <w:r w:rsidRPr="00251FA4">
        <w:rPr>
          <w:sz w:val="18"/>
          <w:lang w:val="en-US"/>
        </w:rPr>
        <w:t xml:space="preserve">Rutter, M., and L. </w:t>
      </w:r>
      <w:proofErr w:type="spellStart"/>
      <w:r w:rsidRPr="00251FA4">
        <w:rPr>
          <w:sz w:val="18"/>
          <w:lang w:val="en-US"/>
        </w:rPr>
        <w:t>Bartak</w:t>
      </w:r>
      <w:proofErr w:type="spellEnd"/>
      <w:r w:rsidRPr="00251FA4">
        <w:rPr>
          <w:sz w:val="18"/>
          <w:lang w:val="en-US"/>
        </w:rPr>
        <w:t xml:space="preserve">. </w:t>
      </w:r>
      <w:hyperlink w:anchor="_bookmark0" w:history="1">
        <w:r w:rsidRPr="00251FA4">
          <w:rPr>
            <w:color w:val="000084"/>
            <w:sz w:val="18"/>
            <w:lang w:val="en-US"/>
          </w:rPr>
          <w:t>1971</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Causes of Infantile Autism: Some Considerations </w:t>
      </w:r>
      <w:proofErr w:type="gramStart"/>
      <w:r w:rsidRPr="00251FA4">
        <w:rPr>
          <w:sz w:val="18"/>
          <w:lang w:val="en-US"/>
        </w:rPr>
        <w:t>From</w:t>
      </w:r>
      <w:proofErr w:type="gramEnd"/>
      <w:r w:rsidRPr="00251FA4">
        <w:rPr>
          <w:sz w:val="18"/>
          <w:lang w:val="en-US"/>
        </w:rPr>
        <w:t xml:space="preserve"> Recent Research.</w:t>
      </w:r>
      <w:r w:rsidRPr="00251FA4">
        <w:rPr>
          <w:rFonts w:ascii="Lucida Sans" w:hAnsi="Lucida Sans"/>
          <w:sz w:val="18"/>
          <w:lang w:val="en-US"/>
        </w:rPr>
        <w:t xml:space="preserve">” </w:t>
      </w:r>
      <w:r w:rsidRPr="00251FA4">
        <w:rPr>
          <w:i/>
          <w:sz w:val="18"/>
          <w:lang w:val="en-US"/>
        </w:rPr>
        <w:t xml:space="preserve">Journal of Autism and Childhood Schizophrenia </w:t>
      </w:r>
      <w:r w:rsidRPr="00251FA4">
        <w:rPr>
          <w:sz w:val="18"/>
          <w:lang w:val="en-US"/>
        </w:rPr>
        <w:t>1: 20</w:t>
      </w:r>
      <w:r w:rsidRPr="00251FA4">
        <w:rPr>
          <w:rFonts w:ascii="Lucida Sans" w:hAnsi="Lucida Sans"/>
          <w:sz w:val="18"/>
          <w:lang w:val="en-US"/>
        </w:rPr>
        <w:t>–</w:t>
      </w:r>
      <w:r w:rsidRPr="00251FA4">
        <w:rPr>
          <w:sz w:val="18"/>
          <w:lang w:val="en-US"/>
        </w:rPr>
        <w:t>32.</w:t>
      </w:r>
    </w:p>
    <w:p w14:paraId="39BD0613" w14:textId="77777777" w:rsidR="00251FA4" w:rsidRPr="00251FA4" w:rsidRDefault="00251FA4" w:rsidP="00251FA4">
      <w:pPr>
        <w:spacing w:line="237" w:lineRule="auto"/>
        <w:ind w:left="320" w:right="158" w:hanging="202"/>
        <w:jc w:val="both"/>
        <w:rPr>
          <w:sz w:val="18"/>
          <w:lang w:val="en-US"/>
        </w:rPr>
      </w:pPr>
      <w:r w:rsidRPr="00251FA4">
        <w:rPr>
          <w:sz w:val="18"/>
          <w:lang w:val="en-US"/>
        </w:rPr>
        <w:t xml:space="preserve">Rutter, M., L. Andersen-Wood, C. Beckett, D. </w:t>
      </w:r>
      <w:proofErr w:type="spellStart"/>
      <w:r w:rsidRPr="00251FA4">
        <w:rPr>
          <w:sz w:val="18"/>
          <w:lang w:val="en-US"/>
        </w:rPr>
        <w:t>Bredenkamp</w:t>
      </w:r>
      <w:proofErr w:type="spellEnd"/>
      <w:r w:rsidRPr="00251FA4">
        <w:rPr>
          <w:sz w:val="18"/>
          <w:lang w:val="en-US"/>
        </w:rPr>
        <w:t xml:space="preserve">, J. Castle, C. </w:t>
      </w:r>
      <w:proofErr w:type="spellStart"/>
      <w:r w:rsidRPr="00251FA4">
        <w:rPr>
          <w:sz w:val="18"/>
          <w:lang w:val="en-US"/>
        </w:rPr>
        <w:t>Groothues</w:t>
      </w:r>
      <w:proofErr w:type="spellEnd"/>
      <w:r w:rsidRPr="00251FA4">
        <w:rPr>
          <w:sz w:val="18"/>
          <w:lang w:val="en-US"/>
        </w:rPr>
        <w:t xml:space="preserve">, J. </w:t>
      </w:r>
      <w:proofErr w:type="spellStart"/>
      <w:r w:rsidRPr="00251FA4">
        <w:rPr>
          <w:sz w:val="18"/>
          <w:lang w:val="en-US"/>
        </w:rPr>
        <w:t>Kreppner</w:t>
      </w:r>
      <w:proofErr w:type="spellEnd"/>
      <w:r w:rsidRPr="00251FA4">
        <w:rPr>
          <w:sz w:val="18"/>
          <w:lang w:val="en-US"/>
        </w:rPr>
        <w:t xml:space="preserve">, L. </w:t>
      </w:r>
      <w:proofErr w:type="spellStart"/>
      <w:r w:rsidRPr="00251FA4">
        <w:rPr>
          <w:sz w:val="18"/>
          <w:lang w:val="en-US"/>
        </w:rPr>
        <w:t>Keaveney</w:t>
      </w:r>
      <w:proofErr w:type="spellEnd"/>
      <w:r w:rsidRPr="00251FA4">
        <w:rPr>
          <w:sz w:val="18"/>
          <w:lang w:val="en-US"/>
        </w:rPr>
        <w:t>, C. Lord, and T. G. O</w:t>
      </w:r>
      <w:r w:rsidRPr="00251FA4">
        <w:rPr>
          <w:rFonts w:ascii="Lucida Sans" w:hAnsi="Lucida Sans"/>
          <w:sz w:val="18"/>
          <w:lang w:val="en-US"/>
        </w:rPr>
        <w:t>’</w:t>
      </w:r>
      <w:r w:rsidRPr="00251FA4">
        <w:rPr>
          <w:sz w:val="18"/>
          <w:lang w:val="en-US"/>
        </w:rPr>
        <w:t xml:space="preserve">Connor. </w:t>
      </w:r>
      <w:hyperlink w:anchor="_bookmark2" w:history="1">
        <w:r w:rsidRPr="00251FA4">
          <w:rPr>
            <w:color w:val="000084"/>
            <w:sz w:val="18"/>
            <w:lang w:val="en-US"/>
          </w:rPr>
          <w:t>1999</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Quasi-autistic Patterns Following </w:t>
      </w:r>
      <w:proofErr w:type="gramStart"/>
      <w:r w:rsidRPr="00251FA4">
        <w:rPr>
          <w:sz w:val="18"/>
          <w:lang w:val="en-US"/>
        </w:rPr>
        <w:t>Severe  Early</w:t>
      </w:r>
      <w:proofErr w:type="gramEnd"/>
      <w:r w:rsidRPr="00251FA4">
        <w:rPr>
          <w:sz w:val="18"/>
          <w:lang w:val="en-US"/>
        </w:rPr>
        <w:t xml:space="preserve"> Global Privation.</w:t>
      </w:r>
      <w:r w:rsidRPr="00251FA4">
        <w:rPr>
          <w:rFonts w:ascii="Lucida Sans" w:hAnsi="Lucida Sans"/>
          <w:sz w:val="18"/>
          <w:lang w:val="en-US"/>
        </w:rPr>
        <w:t>”</w:t>
      </w:r>
      <w:r w:rsidRPr="00251FA4">
        <w:rPr>
          <w:rFonts w:ascii="Lucida Sans" w:hAnsi="Lucida Sans"/>
          <w:spacing w:val="36"/>
          <w:sz w:val="18"/>
          <w:lang w:val="en-US"/>
        </w:rPr>
        <w:t xml:space="preserve"> </w:t>
      </w:r>
      <w:r w:rsidRPr="00251FA4">
        <w:rPr>
          <w:i/>
          <w:sz w:val="18"/>
          <w:lang w:val="en-US"/>
        </w:rPr>
        <w:t xml:space="preserve">Journal of Child Psychology and Psychiatry </w:t>
      </w:r>
      <w:r w:rsidRPr="00251FA4">
        <w:rPr>
          <w:sz w:val="18"/>
          <w:lang w:val="en-US"/>
        </w:rPr>
        <w:t>40: 537</w:t>
      </w:r>
      <w:r w:rsidRPr="00251FA4">
        <w:rPr>
          <w:rFonts w:ascii="Lucida Sans" w:hAnsi="Lucida Sans"/>
          <w:sz w:val="18"/>
          <w:lang w:val="en-US"/>
        </w:rPr>
        <w:t>–</w:t>
      </w:r>
      <w:r w:rsidRPr="00251FA4">
        <w:rPr>
          <w:sz w:val="18"/>
          <w:lang w:val="en-US"/>
        </w:rPr>
        <w:t>549.</w:t>
      </w:r>
    </w:p>
    <w:p w14:paraId="239ECEE9"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Schellekes</w:t>
      </w:r>
      <w:proofErr w:type="spellEnd"/>
      <w:r w:rsidRPr="00251FA4">
        <w:rPr>
          <w:sz w:val="18"/>
          <w:lang w:val="en-US"/>
        </w:rPr>
        <w:t xml:space="preserve">, A. </w:t>
      </w:r>
      <w:hyperlink w:anchor="_bookmark11" w:history="1">
        <w:r w:rsidRPr="00251FA4">
          <w:rPr>
            <w:color w:val="000084"/>
            <w:sz w:val="18"/>
            <w:lang w:val="en-US"/>
          </w:rPr>
          <w:t>2017</w:t>
        </w:r>
      </w:hyperlink>
      <w:r w:rsidRPr="00251FA4">
        <w:rPr>
          <w:sz w:val="18"/>
          <w:lang w:val="en-US"/>
        </w:rPr>
        <w:t xml:space="preserve">. </w:t>
      </w:r>
      <w:r w:rsidRPr="00251FA4">
        <w:rPr>
          <w:rFonts w:ascii="Lucida Sans" w:hAnsi="Lucida Sans"/>
          <w:sz w:val="18"/>
          <w:lang w:val="en-US"/>
        </w:rPr>
        <w:t>“</w:t>
      </w:r>
      <w:r w:rsidRPr="00251FA4">
        <w:rPr>
          <w:sz w:val="18"/>
          <w:lang w:val="en-US"/>
        </w:rPr>
        <w:t>Day-dreaming and Hypochondria: When Day-Dreaming Goes Wrong and Hypochondria Becomes an Autistic Retreat.</w:t>
      </w:r>
      <w:r w:rsidRPr="00251FA4">
        <w:rPr>
          <w:rFonts w:ascii="Lucida Sans" w:hAnsi="Lucida Sans"/>
          <w:sz w:val="18"/>
          <w:lang w:val="en-US"/>
        </w:rPr>
        <w:t xml:space="preserve">” </w:t>
      </w:r>
      <w:r w:rsidRPr="00251FA4">
        <w:rPr>
          <w:sz w:val="18"/>
          <w:lang w:val="en-US"/>
        </w:rPr>
        <w:t xml:space="preserve">In </w:t>
      </w:r>
      <w:r w:rsidRPr="00251FA4">
        <w:rPr>
          <w:i/>
          <w:sz w:val="18"/>
          <w:lang w:val="en-US"/>
        </w:rPr>
        <w:t>Engaging Primitive Anxieties of the Emerging Self: The Legacy of Frances Tustin</w:t>
      </w:r>
      <w:r w:rsidRPr="00251FA4">
        <w:rPr>
          <w:sz w:val="18"/>
          <w:lang w:val="en-US"/>
        </w:rPr>
        <w:t>, edited by H. B. Levine, and D. G. Power, 21</w:t>
      </w:r>
      <w:r w:rsidRPr="00251FA4">
        <w:rPr>
          <w:rFonts w:ascii="Lucida Sans" w:hAnsi="Lucida Sans"/>
          <w:sz w:val="18"/>
          <w:lang w:val="en-US"/>
        </w:rPr>
        <w:t>–</w:t>
      </w:r>
      <w:r w:rsidRPr="00251FA4">
        <w:rPr>
          <w:sz w:val="18"/>
          <w:lang w:val="en-US"/>
        </w:rPr>
        <w:t xml:space="preserve">42. London: </w:t>
      </w:r>
      <w:proofErr w:type="spellStart"/>
      <w:r w:rsidRPr="00251FA4">
        <w:rPr>
          <w:sz w:val="18"/>
          <w:lang w:val="en-US"/>
        </w:rPr>
        <w:t>Karnac</w:t>
      </w:r>
      <w:proofErr w:type="spellEnd"/>
      <w:r w:rsidRPr="00251FA4">
        <w:rPr>
          <w:sz w:val="18"/>
          <w:lang w:val="en-US"/>
        </w:rPr>
        <w:t>.</w:t>
      </w:r>
    </w:p>
    <w:p w14:paraId="1E74897A" w14:textId="77777777" w:rsidR="00251FA4" w:rsidRPr="00251FA4" w:rsidRDefault="00251FA4" w:rsidP="00251FA4">
      <w:pPr>
        <w:spacing w:line="219" w:lineRule="exact"/>
        <w:ind w:left="119"/>
        <w:rPr>
          <w:sz w:val="18"/>
          <w:lang w:val="en-US"/>
        </w:rPr>
      </w:pPr>
      <w:proofErr w:type="spellStart"/>
      <w:r w:rsidRPr="00251FA4">
        <w:rPr>
          <w:sz w:val="18"/>
          <w:lang w:val="en-US"/>
        </w:rPr>
        <w:t>Schore</w:t>
      </w:r>
      <w:proofErr w:type="spellEnd"/>
      <w:r w:rsidRPr="00251FA4">
        <w:rPr>
          <w:sz w:val="18"/>
          <w:lang w:val="en-US"/>
        </w:rPr>
        <w:t xml:space="preserve">, A. N. </w:t>
      </w:r>
      <w:hyperlink w:anchor="_bookmark1" w:history="1">
        <w:r w:rsidRPr="00251FA4">
          <w:rPr>
            <w:color w:val="000084"/>
            <w:sz w:val="18"/>
            <w:lang w:val="en-US"/>
          </w:rPr>
          <w:t>1994</w:t>
        </w:r>
      </w:hyperlink>
      <w:r w:rsidRPr="00251FA4">
        <w:rPr>
          <w:sz w:val="18"/>
          <w:lang w:val="en-US"/>
        </w:rPr>
        <w:t xml:space="preserve">. </w:t>
      </w:r>
      <w:r w:rsidRPr="00251FA4">
        <w:rPr>
          <w:i/>
          <w:sz w:val="18"/>
          <w:lang w:val="en-US"/>
        </w:rPr>
        <w:t>A</w:t>
      </w:r>
      <w:r>
        <w:rPr>
          <w:sz w:val="18"/>
        </w:rPr>
        <w:t>ﬀ</w:t>
      </w:r>
      <w:proofErr w:type="spellStart"/>
      <w:r w:rsidRPr="00251FA4">
        <w:rPr>
          <w:i/>
          <w:sz w:val="18"/>
          <w:lang w:val="en-US"/>
        </w:rPr>
        <w:t>ect</w:t>
      </w:r>
      <w:proofErr w:type="spellEnd"/>
      <w:r w:rsidRPr="00251FA4">
        <w:rPr>
          <w:i/>
          <w:sz w:val="18"/>
          <w:lang w:val="en-US"/>
        </w:rPr>
        <w:t xml:space="preserve"> Regulation and the Origin of the Self</w:t>
      </w:r>
      <w:r w:rsidRPr="00251FA4">
        <w:rPr>
          <w:sz w:val="18"/>
          <w:lang w:val="en-US"/>
        </w:rPr>
        <w:t>. Mahwah, NJ: Erlbaum.</w:t>
      </w:r>
    </w:p>
    <w:p w14:paraId="77CAD613" w14:textId="77777777" w:rsidR="00251FA4" w:rsidRPr="00251FA4" w:rsidRDefault="00251FA4" w:rsidP="00251FA4">
      <w:pPr>
        <w:spacing w:before="1" w:line="237" w:lineRule="auto"/>
        <w:ind w:left="320" w:right="158" w:hanging="201"/>
        <w:jc w:val="both"/>
        <w:rPr>
          <w:sz w:val="18"/>
          <w:lang w:val="en-US"/>
        </w:rPr>
      </w:pPr>
      <w:proofErr w:type="spellStart"/>
      <w:r w:rsidRPr="00251FA4">
        <w:rPr>
          <w:sz w:val="18"/>
          <w:lang w:val="en-US"/>
        </w:rPr>
        <w:t>Schore</w:t>
      </w:r>
      <w:proofErr w:type="spellEnd"/>
      <w:r w:rsidRPr="00251FA4">
        <w:rPr>
          <w:sz w:val="18"/>
          <w:lang w:val="en-US"/>
        </w:rPr>
        <w:t xml:space="preserve">, A. N. </w:t>
      </w:r>
      <w:hyperlink w:anchor="_bookmark1" w:history="1">
        <w:r w:rsidRPr="00251FA4">
          <w:rPr>
            <w:color w:val="000084"/>
            <w:sz w:val="18"/>
            <w:lang w:val="en-US"/>
          </w:rPr>
          <w:t>2014</w:t>
        </w:r>
      </w:hyperlink>
      <w:r w:rsidRPr="00251FA4">
        <w:rPr>
          <w:sz w:val="18"/>
          <w:lang w:val="en-US"/>
        </w:rPr>
        <w:t xml:space="preserve">. </w:t>
      </w:r>
      <w:r w:rsidRPr="00251FA4">
        <w:rPr>
          <w:rFonts w:ascii="Lucida Sans" w:hAnsi="Lucida Sans"/>
          <w:sz w:val="18"/>
          <w:lang w:val="en-US"/>
        </w:rPr>
        <w:t>“</w:t>
      </w:r>
      <w:r w:rsidRPr="00251FA4">
        <w:rPr>
          <w:sz w:val="18"/>
          <w:lang w:val="en-US"/>
        </w:rPr>
        <w:t>Early Interpersonal Neurobiological Assessment of Attachment and Autistic Spectrum Disorders.</w:t>
      </w:r>
      <w:r w:rsidRPr="00251FA4">
        <w:rPr>
          <w:rFonts w:ascii="Lucida Sans" w:hAnsi="Lucida Sans"/>
          <w:sz w:val="18"/>
          <w:lang w:val="en-US"/>
        </w:rPr>
        <w:t xml:space="preserve">” </w:t>
      </w:r>
      <w:r w:rsidRPr="00251FA4">
        <w:rPr>
          <w:i/>
          <w:sz w:val="18"/>
          <w:lang w:val="en-US"/>
        </w:rPr>
        <w:t>Frontiers in Psychology</w:t>
      </w:r>
      <w:r w:rsidRPr="00251FA4">
        <w:rPr>
          <w:sz w:val="18"/>
          <w:lang w:val="en-US"/>
        </w:rPr>
        <w:t xml:space="preserve">. </w:t>
      </w:r>
      <w:hyperlink r:id="rId12">
        <w:r w:rsidRPr="00251FA4">
          <w:rPr>
            <w:color w:val="000084"/>
            <w:sz w:val="18"/>
            <w:lang w:val="en-US"/>
          </w:rPr>
          <w:t>https://doi.org/10.3389/fpsyg.2014.01049</w:t>
        </w:r>
      </w:hyperlink>
      <w:r w:rsidRPr="00251FA4">
        <w:rPr>
          <w:sz w:val="18"/>
          <w:lang w:val="en-US"/>
        </w:rPr>
        <w:t>.</w:t>
      </w:r>
    </w:p>
    <w:p w14:paraId="3B837F0E" w14:textId="77777777" w:rsidR="00251FA4" w:rsidRPr="00251FA4" w:rsidRDefault="00251FA4" w:rsidP="00251FA4">
      <w:pPr>
        <w:spacing w:line="220" w:lineRule="exact"/>
        <w:ind w:left="119"/>
        <w:rPr>
          <w:sz w:val="18"/>
          <w:lang w:val="en-US"/>
        </w:rPr>
      </w:pPr>
      <w:r w:rsidRPr="00251FA4">
        <w:rPr>
          <w:sz w:val="18"/>
          <w:lang w:val="en-US"/>
        </w:rPr>
        <w:t xml:space="preserve">Shapiro, T. </w:t>
      </w:r>
      <w:hyperlink w:anchor="_bookmark1" w:history="1">
        <w:r w:rsidRPr="00251FA4">
          <w:rPr>
            <w:color w:val="000084"/>
            <w:sz w:val="18"/>
            <w:lang w:val="en-US"/>
          </w:rPr>
          <w:t>2000</w:t>
        </w:r>
      </w:hyperlink>
      <w:r w:rsidRPr="00251FA4">
        <w:rPr>
          <w:sz w:val="18"/>
          <w:lang w:val="en-US"/>
        </w:rPr>
        <w:t xml:space="preserve">. </w:t>
      </w:r>
      <w:r w:rsidRPr="00251FA4">
        <w:rPr>
          <w:rFonts w:ascii="Lucida Sans" w:hAnsi="Lucida Sans"/>
          <w:sz w:val="18"/>
          <w:lang w:val="en-US"/>
        </w:rPr>
        <w:t>“</w:t>
      </w:r>
      <w:r w:rsidRPr="00251FA4">
        <w:rPr>
          <w:sz w:val="18"/>
          <w:lang w:val="en-US"/>
        </w:rPr>
        <w:t>Autism and the Psychoanalyst.</w:t>
      </w:r>
      <w:r w:rsidRPr="00251FA4">
        <w:rPr>
          <w:rFonts w:ascii="Lucida Sans" w:hAnsi="Lucida Sans"/>
          <w:sz w:val="18"/>
          <w:lang w:val="en-US"/>
        </w:rPr>
        <w:t xml:space="preserve">” </w:t>
      </w:r>
      <w:r w:rsidRPr="00251FA4">
        <w:rPr>
          <w:i/>
          <w:sz w:val="18"/>
          <w:lang w:val="en-US"/>
        </w:rPr>
        <w:t xml:space="preserve">Psychoanalytic Inquiry </w:t>
      </w:r>
      <w:r w:rsidRPr="00251FA4">
        <w:rPr>
          <w:sz w:val="18"/>
          <w:lang w:val="en-US"/>
        </w:rPr>
        <w:t>20: 648</w:t>
      </w:r>
      <w:r w:rsidRPr="00251FA4">
        <w:rPr>
          <w:rFonts w:ascii="Lucida Sans" w:hAnsi="Lucida Sans"/>
          <w:sz w:val="18"/>
          <w:lang w:val="en-US"/>
        </w:rPr>
        <w:t>–</w:t>
      </w:r>
      <w:r w:rsidRPr="00251FA4">
        <w:rPr>
          <w:sz w:val="18"/>
          <w:lang w:val="en-US"/>
        </w:rPr>
        <w:t>659.</w:t>
      </w:r>
    </w:p>
    <w:p w14:paraId="3EAE0225" w14:textId="77777777" w:rsidR="00251FA4" w:rsidRPr="00251FA4" w:rsidRDefault="00251FA4" w:rsidP="00251FA4">
      <w:pPr>
        <w:ind w:left="319" w:right="159" w:hanging="201"/>
        <w:jc w:val="both"/>
        <w:rPr>
          <w:sz w:val="18"/>
          <w:lang w:val="en-US"/>
        </w:rPr>
      </w:pPr>
      <w:proofErr w:type="spellStart"/>
      <w:r w:rsidRPr="00251FA4">
        <w:rPr>
          <w:sz w:val="18"/>
          <w:lang w:val="en-US"/>
        </w:rPr>
        <w:t>Sherkow</w:t>
      </w:r>
      <w:proofErr w:type="spellEnd"/>
      <w:r w:rsidRPr="00251FA4">
        <w:rPr>
          <w:sz w:val="18"/>
          <w:lang w:val="en-US"/>
        </w:rPr>
        <w:t xml:space="preserve">, S. P., and A. M. Harrison. </w:t>
      </w:r>
      <w:hyperlink w:anchor="_bookmark1" w:history="1">
        <w:r w:rsidRPr="00251FA4">
          <w:rPr>
            <w:color w:val="000084"/>
            <w:sz w:val="18"/>
            <w:lang w:val="en-US"/>
          </w:rPr>
          <w:t>2013</w:t>
        </w:r>
      </w:hyperlink>
      <w:r w:rsidRPr="00251FA4">
        <w:rPr>
          <w:sz w:val="18"/>
          <w:lang w:val="en-US"/>
        </w:rPr>
        <w:t xml:space="preserve">. </w:t>
      </w:r>
      <w:r w:rsidRPr="00251FA4">
        <w:rPr>
          <w:i/>
          <w:sz w:val="18"/>
          <w:lang w:val="en-US"/>
        </w:rPr>
        <w:t xml:space="preserve">Autism Spectrum Disorder: Perspectives </w:t>
      </w:r>
      <w:proofErr w:type="gramStart"/>
      <w:r w:rsidRPr="00251FA4">
        <w:rPr>
          <w:i/>
          <w:sz w:val="18"/>
          <w:lang w:val="en-US"/>
        </w:rPr>
        <w:t>From</w:t>
      </w:r>
      <w:proofErr w:type="gramEnd"/>
      <w:r w:rsidRPr="00251FA4">
        <w:rPr>
          <w:i/>
          <w:sz w:val="18"/>
          <w:lang w:val="en-US"/>
        </w:rPr>
        <w:t xml:space="preserve"> Psychoanalysis and Neuroscience</w:t>
      </w:r>
      <w:r w:rsidRPr="00251FA4">
        <w:rPr>
          <w:sz w:val="18"/>
          <w:lang w:val="en-US"/>
        </w:rPr>
        <w:t>. Lanham, MD: Jason Aronson.</w:t>
      </w:r>
    </w:p>
    <w:p w14:paraId="349518EA" w14:textId="77777777" w:rsidR="00251FA4" w:rsidRPr="00251FA4" w:rsidRDefault="00251FA4" w:rsidP="00251FA4">
      <w:pPr>
        <w:ind w:left="319" w:right="158" w:hanging="201"/>
        <w:jc w:val="both"/>
        <w:rPr>
          <w:sz w:val="18"/>
          <w:lang w:val="en-US"/>
        </w:rPr>
      </w:pPr>
      <w:r w:rsidRPr="00251FA4">
        <w:rPr>
          <w:sz w:val="18"/>
          <w:lang w:val="en-US"/>
        </w:rPr>
        <w:t xml:space="preserve">Shulman, G. </w:t>
      </w:r>
      <w:hyperlink w:anchor="_bookmark14" w:history="1">
        <w:r w:rsidRPr="00251FA4">
          <w:rPr>
            <w:color w:val="000084"/>
            <w:sz w:val="18"/>
            <w:lang w:val="en-US"/>
          </w:rPr>
          <w:t>1998</w:t>
        </w:r>
      </w:hyperlink>
      <w:r w:rsidRPr="00251FA4">
        <w:rPr>
          <w:sz w:val="18"/>
          <w:lang w:val="en-US"/>
        </w:rPr>
        <w:t xml:space="preserve">. </w:t>
      </w:r>
      <w:r w:rsidRPr="00251FA4">
        <w:rPr>
          <w:rFonts w:ascii="Lucida Sans" w:hAnsi="Lucida Sans"/>
          <w:sz w:val="18"/>
          <w:lang w:val="en-US"/>
        </w:rPr>
        <w:t>“</w:t>
      </w:r>
      <w:r w:rsidRPr="00251FA4">
        <w:rPr>
          <w:sz w:val="18"/>
          <w:lang w:val="en-US"/>
        </w:rPr>
        <w:t>Andrew: Psychoanalytic Psychotherapy with an Autistic Child.</w:t>
      </w:r>
      <w:r w:rsidRPr="00251FA4">
        <w:rPr>
          <w:rFonts w:ascii="Lucida Sans" w:hAnsi="Lucida Sans"/>
          <w:sz w:val="18"/>
          <w:lang w:val="en-US"/>
        </w:rPr>
        <w:t xml:space="preserve">” </w:t>
      </w:r>
      <w:r w:rsidRPr="00251FA4">
        <w:rPr>
          <w:sz w:val="18"/>
          <w:lang w:val="en-US"/>
        </w:rPr>
        <w:t xml:space="preserve">In </w:t>
      </w:r>
      <w:r w:rsidRPr="00251FA4">
        <w:rPr>
          <w:rFonts w:ascii="Lucida Sans" w:hAnsi="Lucida Sans"/>
          <w:sz w:val="18"/>
          <w:lang w:val="en-US"/>
        </w:rPr>
        <w:t>“</w:t>
      </w:r>
      <w:r w:rsidRPr="00251FA4">
        <w:rPr>
          <w:i/>
          <w:sz w:val="18"/>
          <w:lang w:val="en-US"/>
        </w:rPr>
        <w:t>Wanting to Talk</w:t>
      </w:r>
      <w:r w:rsidRPr="00251FA4">
        <w:rPr>
          <w:rFonts w:ascii="Lucida Sans" w:hAnsi="Lucida Sans"/>
          <w:sz w:val="18"/>
          <w:lang w:val="en-US"/>
        </w:rPr>
        <w:t>”</w:t>
      </w:r>
      <w:r w:rsidRPr="00251FA4">
        <w:rPr>
          <w:i/>
          <w:sz w:val="18"/>
          <w:lang w:val="en-US"/>
        </w:rPr>
        <w:t>: Counselling Case Histories in Communication Disorders</w:t>
      </w:r>
      <w:r w:rsidRPr="00251FA4">
        <w:rPr>
          <w:sz w:val="18"/>
          <w:lang w:val="en-US"/>
        </w:rPr>
        <w:t xml:space="preserve">, edited by D. </w:t>
      </w:r>
      <w:proofErr w:type="spellStart"/>
      <w:r w:rsidRPr="00251FA4">
        <w:rPr>
          <w:sz w:val="18"/>
          <w:lang w:val="en-US"/>
        </w:rPr>
        <w:t>Syder</w:t>
      </w:r>
      <w:proofErr w:type="spellEnd"/>
      <w:r w:rsidRPr="00251FA4">
        <w:rPr>
          <w:sz w:val="18"/>
          <w:lang w:val="en-US"/>
        </w:rPr>
        <w:t>, 230</w:t>
      </w:r>
      <w:r w:rsidRPr="00251FA4">
        <w:rPr>
          <w:rFonts w:ascii="Lucida Sans" w:hAnsi="Lucida Sans"/>
          <w:sz w:val="18"/>
          <w:lang w:val="en-US"/>
        </w:rPr>
        <w:t>–</w:t>
      </w:r>
      <w:r w:rsidRPr="00251FA4">
        <w:rPr>
          <w:sz w:val="18"/>
          <w:lang w:val="en-US"/>
        </w:rPr>
        <w:t xml:space="preserve">255. London: </w:t>
      </w:r>
      <w:proofErr w:type="spellStart"/>
      <w:r w:rsidRPr="00251FA4">
        <w:rPr>
          <w:sz w:val="18"/>
          <w:lang w:val="en-US"/>
        </w:rPr>
        <w:t>Whurr</w:t>
      </w:r>
      <w:proofErr w:type="spellEnd"/>
      <w:r w:rsidRPr="00251FA4">
        <w:rPr>
          <w:spacing w:val="26"/>
          <w:sz w:val="18"/>
          <w:lang w:val="en-US"/>
        </w:rPr>
        <w:t xml:space="preserve"> </w:t>
      </w:r>
      <w:r w:rsidRPr="00251FA4">
        <w:rPr>
          <w:sz w:val="18"/>
          <w:lang w:val="en-US"/>
        </w:rPr>
        <w:t>Publications.</w:t>
      </w:r>
    </w:p>
    <w:p w14:paraId="56E989D2" w14:textId="77777777" w:rsidR="00251FA4" w:rsidRPr="00251FA4" w:rsidRDefault="00251FA4" w:rsidP="00251FA4">
      <w:pPr>
        <w:spacing w:line="237" w:lineRule="auto"/>
        <w:ind w:left="319" w:right="158" w:hanging="201"/>
        <w:jc w:val="both"/>
        <w:rPr>
          <w:rFonts w:ascii="Lucida Sans" w:hAnsi="Lucida Sans"/>
          <w:sz w:val="18"/>
          <w:lang w:val="en-US"/>
        </w:rPr>
      </w:pPr>
      <w:r w:rsidRPr="00251FA4">
        <w:rPr>
          <w:sz w:val="18"/>
          <w:lang w:val="en-US"/>
        </w:rPr>
        <w:t xml:space="preserve">Simpson, D. </w:t>
      </w:r>
      <w:hyperlink w:anchor="_bookmark0" w:history="1">
        <w:r w:rsidRPr="00251FA4">
          <w:rPr>
            <w:color w:val="000084"/>
            <w:sz w:val="18"/>
            <w:lang w:val="en-US"/>
          </w:rPr>
          <w:t>2004</w:t>
        </w:r>
      </w:hyperlink>
      <w:r w:rsidRPr="00251FA4">
        <w:rPr>
          <w:sz w:val="18"/>
          <w:lang w:val="en-US"/>
        </w:rPr>
        <w:t xml:space="preserve">. </w:t>
      </w:r>
      <w:r w:rsidRPr="00251FA4">
        <w:rPr>
          <w:rFonts w:ascii="Lucida Sans" w:hAnsi="Lucida Sans"/>
          <w:sz w:val="18"/>
          <w:lang w:val="en-US"/>
        </w:rPr>
        <w:t>“</w:t>
      </w:r>
      <w:r w:rsidRPr="00251FA4">
        <w:rPr>
          <w:sz w:val="18"/>
          <w:lang w:val="en-US"/>
        </w:rPr>
        <w:t>Asperger</w:t>
      </w:r>
      <w:r w:rsidRPr="00251FA4">
        <w:rPr>
          <w:rFonts w:ascii="Lucida Sans" w:hAnsi="Lucida Sans"/>
          <w:sz w:val="18"/>
          <w:lang w:val="en-US"/>
        </w:rPr>
        <w:t>’</w:t>
      </w:r>
      <w:r w:rsidRPr="00251FA4">
        <w:rPr>
          <w:sz w:val="18"/>
          <w:lang w:val="en-US"/>
        </w:rPr>
        <w:t xml:space="preserve">s Syndrome and Autism: Distinct Syndromes with </w:t>
      </w:r>
      <w:proofErr w:type="gramStart"/>
      <w:r w:rsidRPr="00251FA4">
        <w:rPr>
          <w:sz w:val="18"/>
          <w:lang w:val="en-US"/>
        </w:rPr>
        <w:t>Important  Similarities</w:t>
      </w:r>
      <w:proofErr w:type="gramEnd"/>
      <w:r w:rsidRPr="00251FA4">
        <w:rPr>
          <w:sz w:val="18"/>
          <w:lang w:val="en-US"/>
        </w:rPr>
        <w:t>.</w:t>
      </w:r>
      <w:r w:rsidRPr="00251FA4">
        <w:rPr>
          <w:rFonts w:ascii="Lucida Sans" w:hAnsi="Lucida Sans"/>
          <w:sz w:val="18"/>
          <w:lang w:val="en-US"/>
        </w:rPr>
        <w:t>”</w:t>
      </w:r>
      <w:r w:rsidRPr="00251FA4">
        <w:rPr>
          <w:rFonts w:ascii="Lucida Sans" w:hAnsi="Lucida Sans"/>
          <w:spacing w:val="-7"/>
          <w:sz w:val="18"/>
          <w:lang w:val="en-US"/>
        </w:rPr>
        <w:t xml:space="preserve"> </w:t>
      </w:r>
      <w:r w:rsidRPr="00251FA4">
        <w:rPr>
          <w:sz w:val="18"/>
          <w:lang w:val="en-US"/>
        </w:rPr>
        <w:t>In</w:t>
      </w:r>
      <w:r w:rsidRPr="00251FA4">
        <w:rPr>
          <w:spacing w:val="10"/>
          <w:sz w:val="18"/>
          <w:lang w:val="en-US"/>
        </w:rPr>
        <w:t xml:space="preserve"> </w:t>
      </w:r>
      <w:proofErr w:type="gramStart"/>
      <w:r w:rsidRPr="00251FA4">
        <w:rPr>
          <w:i/>
          <w:sz w:val="18"/>
          <w:lang w:val="en-US"/>
        </w:rPr>
        <w:t>The</w:t>
      </w:r>
      <w:proofErr w:type="gramEnd"/>
      <w:r w:rsidRPr="00251FA4">
        <w:rPr>
          <w:i/>
          <w:spacing w:val="9"/>
          <w:sz w:val="18"/>
          <w:lang w:val="en-US"/>
        </w:rPr>
        <w:t xml:space="preserve"> </w:t>
      </w:r>
      <w:r w:rsidRPr="00251FA4">
        <w:rPr>
          <w:i/>
          <w:sz w:val="18"/>
          <w:lang w:val="en-US"/>
        </w:rPr>
        <w:t>Many</w:t>
      </w:r>
      <w:r w:rsidRPr="00251FA4">
        <w:rPr>
          <w:i/>
          <w:spacing w:val="10"/>
          <w:sz w:val="18"/>
          <w:lang w:val="en-US"/>
        </w:rPr>
        <w:t xml:space="preserve"> </w:t>
      </w:r>
      <w:r w:rsidRPr="00251FA4">
        <w:rPr>
          <w:i/>
          <w:sz w:val="18"/>
          <w:lang w:val="en-US"/>
        </w:rPr>
        <w:t>Faces</w:t>
      </w:r>
      <w:r w:rsidRPr="00251FA4">
        <w:rPr>
          <w:i/>
          <w:spacing w:val="10"/>
          <w:sz w:val="18"/>
          <w:lang w:val="en-US"/>
        </w:rPr>
        <w:t xml:space="preserve"> </w:t>
      </w:r>
      <w:r w:rsidRPr="00251FA4">
        <w:rPr>
          <w:i/>
          <w:sz w:val="18"/>
          <w:lang w:val="en-US"/>
        </w:rPr>
        <w:t>of</w:t>
      </w:r>
      <w:r w:rsidRPr="00251FA4">
        <w:rPr>
          <w:i/>
          <w:spacing w:val="9"/>
          <w:sz w:val="18"/>
          <w:lang w:val="en-US"/>
        </w:rPr>
        <w:t xml:space="preserve"> </w:t>
      </w:r>
      <w:r w:rsidRPr="00251FA4">
        <w:rPr>
          <w:i/>
          <w:sz w:val="18"/>
          <w:lang w:val="en-US"/>
        </w:rPr>
        <w:t>Asperger</w:t>
      </w:r>
      <w:r w:rsidRPr="00251FA4">
        <w:rPr>
          <w:rFonts w:ascii="Lucida Sans" w:hAnsi="Lucida Sans"/>
          <w:sz w:val="18"/>
          <w:lang w:val="en-US"/>
        </w:rPr>
        <w:t>’</w:t>
      </w:r>
      <w:r w:rsidRPr="00251FA4">
        <w:rPr>
          <w:i/>
          <w:sz w:val="18"/>
          <w:lang w:val="en-US"/>
        </w:rPr>
        <w:t>s</w:t>
      </w:r>
      <w:r w:rsidRPr="00251FA4">
        <w:rPr>
          <w:i/>
          <w:spacing w:val="10"/>
          <w:sz w:val="18"/>
          <w:lang w:val="en-US"/>
        </w:rPr>
        <w:t xml:space="preserve"> </w:t>
      </w:r>
      <w:r w:rsidRPr="00251FA4">
        <w:rPr>
          <w:i/>
          <w:sz w:val="18"/>
          <w:lang w:val="en-US"/>
        </w:rPr>
        <w:t>Syndrome</w:t>
      </w:r>
      <w:r w:rsidRPr="00251FA4">
        <w:rPr>
          <w:sz w:val="18"/>
          <w:lang w:val="en-US"/>
        </w:rPr>
        <w:t>,</w:t>
      </w:r>
      <w:r w:rsidRPr="00251FA4">
        <w:rPr>
          <w:spacing w:val="9"/>
          <w:sz w:val="18"/>
          <w:lang w:val="en-US"/>
        </w:rPr>
        <w:t xml:space="preserve"> </w:t>
      </w:r>
      <w:r w:rsidRPr="00251FA4">
        <w:rPr>
          <w:sz w:val="18"/>
          <w:lang w:val="en-US"/>
        </w:rPr>
        <w:t>edited</w:t>
      </w:r>
      <w:r w:rsidRPr="00251FA4">
        <w:rPr>
          <w:spacing w:val="9"/>
          <w:sz w:val="18"/>
          <w:lang w:val="en-US"/>
        </w:rPr>
        <w:t xml:space="preserve"> </w:t>
      </w:r>
      <w:r w:rsidRPr="00251FA4">
        <w:rPr>
          <w:sz w:val="18"/>
          <w:lang w:val="en-US"/>
        </w:rPr>
        <w:t>by</w:t>
      </w:r>
      <w:r w:rsidRPr="00251FA4">
        <w:rPr>
          <w:spacing w:val="10"/>
          <w:sz w:val="18"/>
          <w:lang w:val="en-US"/>
        </w:rPr>
        <w:t xml:space="preserve"> </w:t>
      </w:r>
      <w:r w:rsidRPr="00251FA4">
        <w:rPr>
          <w:sz w:val="18"/>
          <w:lang w:val="en-US"/>
        </w:rPr>
        <w:t>M.</w:t>
      </w:r>
      <w:r w:rsidRPr="00251FA4">
        <w:rPr>
          <w:spacing w:val="9"/>
          <w:sz w:val="18"/>
          <w:lang w:val="en-US"/>
        </w:rPr>
        <w:t xml:space="preserve"> </w:t>
      </w:r>
      <w:r w:rsidRPr="00251FA4">
        <w:rPr>
          <w:sz w:val="18"/>
          <w:lang w:val="en-US"/>
        </w:rPr>
        <w:t>Rhode,</w:t>
      </w:r>
      <w:r w:rsidRPr="00251FA4">
        <w:rPr>
          <w:spacing w:val="10"/>
          <w:sz w:val="18"/>
          <w:lang w:val="en-US"/>
        </w:rPr>
        <w:t xml:space="preserve"> </w:t>
      </w:r>
      <w:r w:rsidRPr="00251FA4">
        <w:rPr>
          <w:sz w:val="18"/>
          <w:lang w:val="en-US"/>
        </w:rPr>
        <w:t>and</w:t>
      </w:r>
      <w:r w:rsidRPr="00251FA4">
        <w:rPr>
          <w:spacing w:val="10"/>
          <w:sz w:val="18"/>
          <w:lang w:val="en-US"/>
        </w:rPr>
        <w:t xml:space="preserve"> </w:t>
      </w:r>
      <w:r w:rsidRPr="00251FA4">
        <w:rPr>
          <w:sz w:val="18"/>
          <w:lang w:val="en-US"/>
        </w:rPr>
        <w:t>T.</w:t>
      </w:r>
      <w:r w:rsidRPr="00251FA4">
        <w:rPr>
          <w:spacing w:val="10"/>
          <w:sz w:val="18"/>
          <w:lang w:val="en-US"/>
        </w:rPr>
        <w:t xml:space="preserve"> </w:t>
      </w:r>
      <w:proofErr w:type="spellStart"/>
      <w:r w:rsidRPr="00251FA4">
        <w:rPr>
          <w:sz w:val="18"/>
          <w:lang w:val="en-US"/>
        </w:rPr>
        <w:t>Klauber</w:t>
      </w:r>
      <w:proofErr w:type="spellEnd"/>
      <w:r w:rsidRPr="00251FA4">
        <w:rPr>
          <w:sz w:val="18"/>
          <w:lang w:val="en-US"/>
        </w:rPr>
        <w:t>,</w:t>
      </w:r>
      <w:r w:rsidRPr="00251FA4">
        <w:rPr>
          <w:spacing w:val="9"/>
          <w:sz w:val="18"/>
          <w:lang w:val="en-US"/>
        </w:rPr>
        <w:t xml:space="preserve"> </w:t>
      </w:r>
      <w:r w:rsidRPr="00251FA4">
        <w:rPr>
          <w:sz w:val="18"/>
          <w:lang w:val="en-US"/>
        </w:rPr>
        <w:t>25</w:t>
      </w:r>
      <w:r w:rsidRPr="00251FA4">
        <w:rPr>
          <w:rFonts w:ascii="Lucida Sans" w:hAnsi="Lucida Sans"/>
          <w:sz w:val="18"/>
          <w:lang w:val="en-US"/>
        </w:rPr>
        <w:t>–</w:t>
      </w:r>
    </w:p>
    <w:p w14:paraId="58591BB3" w14:textId="77777777" w:rsidR="00251FA4" w:rsidRPr="00251FA4" w:rsidRDefault="00251FA4" w:rsidP="00251FA4">
      <w:pPr>
        <w:spacing w:line="237" w:lineRule="auto"/>
        <w:ind w:left="119" w:right="158" w:firstLine="200"/>
        <w:rPr>
          <w:sz w:val="18"/>
          <w:lang w:val="en-US"/>
        </w:rPr>
      </w:pPr>
      <w:r w:rsidRPr="00251FA4">
        <w:rPr>
          <w:sz w:val="18"/>
          <w:lang w:val="en-US"/>
        </w:rPr>
        <w:t xml:space="preserve">38.                                                               London:                                                               </w:t>
      </w:r>
      <w:proofErr w:type="spellStart"/>
      <w:r w:rsidRPr="00251FA4">
        <w:rPr>
          <w:sz w:val="18"/>
          <w:lang w:val="en-US"/>
        </w:rPr>
        <w:t>Karnac</w:t>
      </w:r>
      <w:proofErr w:type="spellEnd"/>
      <w:r w:rsidRPr="00251FA4">
        <w:rPr>
          <w:sz w:val="18"/>
          <w:lang w:val="en-US"/>
        </w:rPr>
        <w:t xml:space="preserve">. Singletary, W. M. </w:t>
      </w:r>
      <w:hyperlink w:anchor="_bookmark0" w:history="1">
        <w:r w:rsidRPr="00251FA4">
          <w:rPr>
            <w:color w:val="000084"/>
            <w:sz w:val="18"/>
            <w:lang w:val="en-US"/>
          </w:rPr>
          <w:t>2015</w:t>
        </w:r>
      </w:hyperlink>
      <w:r w:rsidRPr="00251FA4">
        <w:rPr>
          <w:sz w:val="18"/>
          <w:lang w:val="en-US"/>
        </w:rPr>
        <w:t xml:space="preserve">. </w:t>
      </w:r>
      <w:r w:rsidRPr="00251FA4">
        <w:rPr>
          <w:rFonts w:ascii="Lucida Sans" w:hAnsi="Lucida Sans"/>
          <w:sz w:val="18"/>
          <w:lang w:val="en-US"/>
        </w:rPr>
        <w:t>“</w:t>
      </w:r>
      <w:r w:rsidRPr="00251FA4">
        <w:rPr>
          <w:sz w:val="18"/>
          <w:lang w:val="en-US"/>
        </w:rPr>
        <w:t>An Integrative Model of Autism Spectrum Disorder: ASD as a</w:t>
      </w:r>
      <w:r w:rsidRPr="00251FA4">
        <w:rPr>
          <w:spacing w:val="26"/>
          <w:sz w:val="18"/>
          <w:lang w:val="en-US"/>
        </w:rPr>
        <w:t xml:space="preserve"> </w:t>
      </w:r>
      <w:r w:rsidRPr="00251FA4">
        <w:rPr>
          <w:sz w:val="18"/>
          <w:lang w:val="en-US"/>
        </w:rPr>
        <w:t>Neurobiological</w:t>
      </w:r>
    </w:p>
    <w:p w14:paraId="6D8876C5" w14:textId="77777777" w:rsidR="00251FA4" w:rsidRPr="00251FA4" w:rsidRDefault="00251FA4" w:rsidP="00251FA4">
      <w:pPr>
        <w:spacing w:line="219" w:lineRule="exact"/>
        <w:ind w:left="319"/>
        <w:rPr>
          <w:rFonts w:ascii="Lucida Sans" w:hAnsi="Lucida Sans"/>
          <w:sz w:val="18"/>
          <w:lang w:val="en-US"/>
        </w:rPr>
      </w:pPr>
      <w:proofErr w:type="gramStart"/>
      <w:r w:rsidRPr="00251FA4">
        <w:rPr>
          <w:sz w:val="18"/>
          <w:lang w:val="en-US"/>
        </w:rPr>
        <w:t>Disorder  of</w:t>
      </w:r>
      <w:proofErr w:type="gramEnd"/>
      <w:r w:rsidRPr="00251FA4">
        <w:rPr>
          <w:sz w:val="18"/>
          <w:lang w:val="en-US"/>
        </w:rPr>
        <w:t xml:space="preserve">  Experienced  Environmental  Deprivation,  Early  Life  Stress  and  Allostatic </w:t>
      </w:r>
      <w:r w:rsidRPr="00251FA4">
        <w:rPr>
          <w:spacing w:val="2"/>
          <w:sz w:val="18"/>
          <w:lang w:val="en-US"/>
        </w:rPr>
        <w:t xml:space="preserve"> </w:t>
      </w:r>
      <w:r w:rsidRPr="00251FA4">
        <w:rPr>
          <w:sz w:val="18"/>
          <w:lang w:val="en-US"/>
        </w:rPr>
        <w:t>Overload.</w:t>
      </w:r>
      <w:r w:rsidRPr="00251FA4">
        <w:rPr>
          <w:rFonts w:ascii="Lucida Sans" w:hAnsi="Lucida Sans"/>
          <w:sz w:val="18"/>
          <w:lang w:val="en-US"/>
        </w:rPr>
        <w:t>”</w:t>
      </w:r>
    </w:p>
    <w:p w14:paraId="27414E1E" w14:textId="77777777" w:rsidR="00251FA4" w:rsidRPr="00251FA4" w:rsidRDefault="00251FA4" w:rsidP="00251FA4">
      <w:pPr>
        <w:spacing w:line="221" w:lineRule="exact"/>
        <w:ind w:left="319"/>
        <w:rPr>
          <w:sz w:val="18"/>
          <w:lang w:val="en-US"/>
        </w:rPr>
      </w:pPr>
      <w:proofErr w:type="spellStart"/>
      <w:r w:rsidRPr="00251FA4">
        <w:rPr>
          <w:i/>
          <w:sz w:val="18"/>
          <w:lang w:val="en-US"/>
        </w:rPr>
        <w:t>Neuropsychoanalysis</w:t>
      </w:r>
      <w:proofErr w:type="spellEnd"/>
      <w:r w:rsidRPr="00251FA4">
        <w:rPr>
          <w:i/>
          <w:sz w:val="18"/>
          <w:lang w:val="en-US"/>
        </w:rPr>
        <w:t xml:space="preserve"> </w:t>
      </w:r>
      <w:r w:rsidRPr="00251FA4">
        <w:rPr>
          <w:sz w:val="18"/>
          <w:lang w:val="en-US"/>
        </w:rPr>
        <w:t>17: 81</w:t>
      </w:r>
      <w:r w:rsidRPr="00251FA4">
        <w:rPr>
          <w:rFonts w:ascii="Lucida Sans" w:hAnsi="Lucida Sans"/>
          <w:sz w:val="18"/>
          <w:lang w:val="en-US"/>
        </w:rPr>
        <w:t>–</w:t>
      </w:r>
      <w:r w:rsidRPr="00251FA4">
        <w:rPr>
          <w:sz w:val="18"/>
          <w:lang w:val="en-US"/>
        </w:rPr>
        <w:t>119.</w:t>
      </w:r>
    </w:p>
    <w:p w14:paraId="0F5E93C4" w14:textId="77777777" w:rsidR="00251FA4" w:rsidRPr="00251FA4" w:rsidRDefault="00251FA4" w:rsidP="00251FA4">
      <w:pPr>
        <w:spacing w:line="237" w:lineRule="auto"/>
        <w:ind w:left="320" w:right="157" w:hanging="201"/>
        <w:jc w:val="both"/>
        <w:rPr>
          <w:sz w:val="18"/>
          <w:lang w:val="en-US"/>
        </w:rPr>
      </w:pPr>
      <w:proofErr w:type="spellStart"/>
      <w:r w:rsidRPr="00251FA4">
        <w:rPr>
          <w:sz w:val="18"/>
          <w:lang w:val="en-US"/>
        </w:rPr>
        <w:t>Skuse</w:t>
      </w:r>
      <w:proofErr w:type="spellEnd"/>
      <w:r w:rsidRPr="00251FA4">
        <w:rPr>
          <w:sz w:val="18"/>
          <w:lang w:val="en-US"/>
        </w:rPr>
        <w:t xml:space="preserve">, D., W. Mandy, C. Steer, L. L. Miller, R. Goodman, K. Lawrence, A. Emond, and J. Golding et al. </w:t>
      </w:r>
      <w:hyperlink w:anchor="_bookmark11" w:history="1">
        <w:r w:rsidRPr="00251FA4">
          <w:rPr>
            <w:color w:val="000084"/>
            <w:sz w:val="18"/>
            <w:lang w:val="en-US"/>
          </w:rPr>
          <w:t>2009</w:t>
        </w:r>
      </w:hyperlink>
      <w:r w:rsidRPr="00251FA4">
        <w:rPr>
          <w:sz w:val="18"/>
          <w:lang w:val="en-US"/>
        </w:rPr>
        <w:t xml:space="preserve">. </w:t>
      </w:r>
      <w:r w:rsidRPr="00251FA4">
        <w:rPr>
          <w:rFonts w:ascii="Lucida Sans" w:hAnsi="Lucida Sans"/>
          <w:sz w:val="18"/>
          <w:lang w:val="en-US"/>
        </w:rPr>
        <w:t>“</w:t>
      </w:r>
      <w:r w:rsidRPr="00251FA4">
        <w:rPr>
          <w:sz w:val="18"/>
          <w:lang w:val="en-US"/>
        </w:rPr>
        <w:t>Social Communication Competence and Functional Adaptation in a General Population of Children: Preliminary Evidence for sex-by-Verbal IQ Di</w:t>
      </w:r>
      <w:r>
        <w:rPr>
          <w:sz w:val="18"/>
        </w:rPr>
        <w:t>ﬀ</w:t>
      </w:r>
      <w:proofErr w:type="spellStart"/>
      <w:r w:rsidRPr="00251FA4">
        <w:rPr>
          <w:sz w:val="18"/>
          <w:lang w:val="en-US"/>
        </w:rPr>
        <w:t>erential</w:t>
      </w:r>
      <w:proofErr w:type="spellEnd"/>
      <w:r w:rsidRPr="00251FA4">
        <w:rPr>
          <w:sz w:val="18"/>
          <w:lang w:val="en-US"/>
        </w:rPr>
        <w:t xml:space="preserve"> Risk.</w:t>
      </w:r>
      <w:r w:rsidRPr="00251FA4">
        <w:rPr>
          <w:rFonts w:ascii="Lucida Sans" w:hAnsi="Lucida Sans"/>
          <w:sz w:val="18"/>
          <w:lang w:val="en-US"/>
        </w:rPr>
        <w:t xml:space="preserve">” </w:t>
      </w:r>
      <w:r w:rsidRPr="00251FA4">
        <w:rPr>
          <w:i/>
          <w:sz w:val="18"/>
          <w:lang w:val="en-US"/>
        </w:rPr>
        <w:t xml:space="preserve">Journal of the American Academy of Child &amp; Adolescent Psychiatry </w:t>
      </w:r>
      <w:r w:rsidRPr="00251FA4">
        <w:rPr>
          <w:sz w:val="18"/>
          <w:lang w:val="en-US"/>
        </w:rPr>
        <w:t>48: 128</w:t>
      </w:r>
      <w:r w:rsidRPr="00251FA4">
        <w:rPr>
          <w:rFonts w:ascii="Lucida Sans" w:hAnsi="Lucida Sans"/>
          <w:sz w:val="18"/>
          <w:lang w:val="en-US"/>
        </w:rPr>
        <w:t>–</w:t>
      </w:r>
      <w:r w:rsidRPr="00251FA4">
        <w:rPr>
          <w:sz w:val="18"/>
          <w:lang w:val="en-US"/>
        </w:rPr>
        <w:t>137.</w:t>
      </w:r>
    </w:p>
    <w:p w14:paraId="3A5788E4" w14:textId="77777777" w:rsidR="00251FA4" w:rsidRPr="00251FA4" w:rsidRDefault="00251FA4" w:rsidP="00251FA4">
      <w:pPr>
        <w:spacing w:line="219" w:lineRule="exact"/>
        <w:ind w:left="119"/>
        <w:rPr>
          <w:sz w:val="18"/>
          <w:lang w:val="en-US"/>
        </w:rPr>
      </w:pPr>
      <w:r w:rsidRPr="00251FA4">
        <w:rPr>
          <w:sz w:val="18"/>
          <w:lang w:val="en-US"/>
        </w:rPr>
        <w:t xml:space="preserve">Stern, D. </w:t>
      </w:r>
      <w:hyperlink w:anchor="_bookmark7" w:history="1">
        <w:r w:rsidRPr="00251FA4">
          <w:rPr>
            <w:color w:val="000084"/>
            <w:sz w:val="18"/>
            <w:lang w:val="en-US"/>
          </w:rPr>
          <w:t>1985</w:t>
        </w:r>
      </w:hyperlink>
      <w:r w:rsidRPr="00251FA4">
        <w:rPr>
          <w:sz w:val="18"/>
          <w:lang w:val="en-US"/>
        </w:rPr>
        <w:t xml:space="preserve">. </w:t>
      </w:r>
      <w:r w:rsidRPr="00251FA4">
        <w:rPr>
          <w:i/>
          <w:sz w:val="18"/>
          <w:lang w:val="en-US"/>
        </w:rPr>
        <w:t>The Interpersonal World of the Infant</w:t>
      </w:r>
      <w:r w:rsidRPr="00251FA4">
        <w:rPr>
          <w:sz w:val="18"/>
          <w:lang w:val="en-US"/>
        </w:rPr>
        <w:t>. New York: Basic Books.</w:t>
      </w:r>
    </w:p>
    <w:p w14:paraId="4B2B5FA1" w14:textId="77777777" w:rsidR="00251FA4" w:rsidRPr="00251FA4" w:rsidRDefault="00251FA4" w:rsidP="00251FA4">
      <w:pPr>
        <w:spacing w:before="1" w:line="237" w:lineRule="auto"/>
        <w:ind w:left="320" w:right="158" w:hanging="201"/>
        <w:jc w:val="both"/>
        <w:rPr>
          <w:sz w:val="18"/>
          <w:lang w:val="en-US"/>
        </w:rPr>
      </w:pPr>
      <w:r w:rsidRPr="00251FA4">
        <w:rPr>
          <w:sz w:val="18"/>
          <w:lang w:val="en-US"/>
        </w:rPr>
        <w:t xml:space="preserve">Stockdale-Wolfe, E. </w:t>
      </w:r>
      <w:hyperlink w:anchor="_bookmark11" w:history="1">
        <w:r w:rsidRPr="00251FA4">
          <w:rPr>
            <w:color w:val="000084"/>
            <w:sz w:val="18"/>
            <w:lang w:val="en-US"/>
          </w:rPr>
          <w:t>1993</w:t>
        </w:r>
      </w:hyperlink>
      <w:r w:rsidRPr="00251FA4">
        <w:rPr>
          <w:sz w:val="18"/>
          <w:lang w:val="en-US"/>
        </w:rPr>
        <w:t xml:space="preserve">. </w:t>
      </w:r>
      <w:r w:rsidRPr="00251FA4">
        <w:rPr>
          <w:rFonts w:ascii="Lucida Sans" w:hAnsi="Lucida Sans"/>
          <w:sz w:val="18"/>
          <w:lang w:val="en-US"/>
        </w:rPr>
        <w:t>“</w:t>
      </w:r>
      <w:r w:rsidRPr="00251FA4">
        <w:rPr>
          <w:sz w:val="18"/>
          <w:lang w:val="en-US"/>
        </w:rPr>
        <w:t>Fear of Fusion: Nonverbal Behavior in Secondary Autism.</w:t>
      </w:r>
      <w:r w:rsidRPr="00251FA4">
        <w:rPr>
          <w:rFonts w:ascii="Lucida Sans" w:hAnsi="Lucida Sans"/>
          <w:sz w:val="18"/>
          <w:lang w:val="en-US"/>
        </w:rPr>
        <w:t xml:space="preserve">” </w:t>
      </w:r>
      <w:r w:rsidRPr="00251FA4">
        <w:rPr>
          <w:i/>
          <w:sz w:val="18"/>
          <w:lang w:val="en-US"/>
        </w:rPr>
        <w:t xml:space="preserve">Psychoanalytic Inquiry </w:t>
      </w:r>
      <w:r w:rsidRPr="00251FA4">
        <w:rPr>
          <w:sz w:val="18"/>
          <w:lang w:val="en-US"/>
        </w:rPr>
        <w:t>13: 9</w:t>
      </w:r>
      <w:r w:rsidRPr="00251FA4">
        <w:rPr>
          <w:rFonts w:ascii="Lucida Sans" w:hAnsi="Lucida Sans"/>
          <w:sz w:val="18"/>
          <w:lang w:val="en-US"/>
        </w:rPr>
        <w:t>–</w:t>
      </w:r>
      <w:r w:rsidRPr="00251FA4">
        <w:rPr>
          <w:sz w:val="18"/>
          <w:lang w:val="en-US"/>
        </w:rPr>
        <w:t>33.</w:t>
      </w:r>
    </w:p>
    <w:p w14:paraId="5A00844B"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Strauss, L. </w:t>
      </w:r>
      <w:hyperlink w:anchor="_bookmark14" w:history="1">
        <w:r w:rsidRPr="00251FA4">
          <w:rPr>
            <w:color w:val="000084"/>
            <w:sz w:val="18"/>
            <w:lang w:val="en-US"/>
          </w:rPr>
          <w:t>2012</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Comparing a Narcissistic and an Autistic Retreat: </w:t>
      </w:r>
      <w:r w:rsidRPr="00251FA4">
        <w:rPr>
          <w:rFonts w:ascii="Lucida Sans" w:hAnsi="Lucida Sans"/>
          <w:sz w:val="18"/>
          <w:lang w:val="en-US"/>
        </w:rPr>
        <w:t>“</w:t>
      </w:r>
      <w:r w:rsidRPr="00251FA4">
        <w:rPr>
          <w:sz w:val="18"/>
          <w:lang w:val="en-US"/>
        </w:rPr>
        <w:t>Looking Through or at the Window.</w:t>
      </w:r>
      <w:r w:rsidRPr="00251FA4">
        <w:rPr>
          <w:rFonts w:ascii="Lucida Sans" w:hAnsi="Lucida Sans"/>
          <w:sz w:val="18"/>
          <w:lang w:val="en-US"/>
        </w:rPr>
        <w:t xml:space="preserve">” </w:t>
      </w:r>
      <w:r w:rsidRPr="00251FA4">
        <w:rPr>
          <w:i/>
          <w:sz w:val="18"/>
          <w:lang w:val="en-US"/>
        </w:rPr>
        <w:t xml:space="preserve">The International Journal of Psychoanalysis </w:t>
      </w:r>
      <w:r w:rsidRPr="00251FA4">
        <w:rPr>
          <w:sz w:val="18"/>
          <w:lang w:val="en-US"/>
        </w:rPr>
        <w:t>93: 97</w:t>
      </w:r>
      <w:r w:rsidRPr="00251FA4">
        <w:rPr>
          <w:rFonts w:ascii="Lucida Sans" w:hAnsi="Lucida Sans"/>
          <w:sz w:val="18"/>
          <w:lang w:val="en-US"/>
        </w:rPr>
        <w:t>–</w:t>
      </w:r>
      <w:r w:rsidRPr="00251FA4">
        <w:rPr>
          <w:sz w:val="18"/>
          <w:lang w:val="en-US"/>
        </w:rPr>
        <w:t>116.</w:t>
      </w:r>
    </w:p>
    <w:p w14:paraId="60E02529" w14:textId="77777777" w:rsidR="00251FA4" w:rsidRPr="00251FA4" w:rsidRDefault="00251FA4" w:rsidP="00251FA4">
      <w:pPr>
        <w:ind w:left="119"/>
        <w:rPr>
          <w:sz w:val="18"/>
          <w:lang w:val="en-US"/>
        </w:rPr>
      </w:pPr>
      <w:r w:rsidRPr="00251FA4">
        <w:rPr>
          <w:sz w:val="18"/>
          <w:lang w:val="en-US"/>
        </w:rPr>
        <w:t>Suarez-</w:t>
      </w:r>
      <w:proofErr w:type="spellStart"/>
      <w:r w:rsidRPr="00251FA4">
        <w:rPr>
          <w:sz w:val="18"/>
          <w:lang w:val="en-US"/>
        </w:rPr>
        <w:t>Labat</w:t>
      </w:r>
      <w:proofErr w:type="spellEnd"/>
      <w:r w:rsidRPr="00251FA4">
        <w:rPr>
          <w:sz w:val="18"/>
          <w:lang w:val="en-US"/>
        </w:rPr>
        <w:t xml:space="preserve">, H. </w:t>
      </w:r>
      <w:hyperlink w:anchor="_bookmark10" w:history="1">
        <w:r w:rsidRPr="00251FA4">
          <w:rPr>
            <w:color w:val="000084"/>
            <w:sz w:val="18"/>
            <w:lang w:val="en-US"/>
          </w:rPr>
          <w:t>2015</w:t>
        </w:r>
      </w:hyperlink>
      <w:r w:rsidRPr="00251FA4">
        <w:rPr>
          <w:sz w:val="18"/>
          <w:lang w:val="en-US"/>
        </w:rPr>
        <w:t xml:space="preserve">. </w:t>
      </w:r>
      <w:r w:rsidRPr="00251FA4">
        <w:rPr>
          <w:i/>
          <w:sz w:val="18"/>
          <w:lang w:val="en-US"/>
        </w:rPr>
        <w:t xml:space="preserve">Les </w:t>
      </w:r>
      <w:proofErr w:type="spellStart"/>
      <w:r w:rsidRPr="00251FA4">
        <w:rPr>
          <w:i/>
          <w:sz w:val="18"/>
          <w:lang w:val="en-US"/>
        </w:rPr>
        <w:t>Autismes</w:t>
      </w:r>
      <w:proofErr w:type="spellEnd"/>
      <w:r w:rsidRPr="00251FA4">
        <w:rPr>
          <w:i/>
          <w:sz w:val="18"/>
          <w:lang w:val="en-US"/>
        </w:rPr>
        <w:t xml:space="preserve"> et </w:t>
      </w:r>
      <w:proofErr w:type="spellStart"/>
      <w:r w:rsidRPr="00251FA4">
        <w:rPr>
          <w:i/>
          <w:sz w:val="18"/>
          <w:lang w:val="en-US"/>
        </w:rPr>
        <w:t>Leurs</w:t>
      </w:r>
      <w:proofErr w:type="spellEnd"/>
      <w:r w:rsidRPr="00251FA4">
        <w:rPr>
          <w:i/>
          <w:sz w:val="18"/>
          <w:lang w:val="en-US"/>
        </w:rPr>
        <w:t xml:space="preserve"> Evolutions</w:t>
      </w:r>
      <w:r w:rsidRPr="00251FA4">
        <w:rPr>
          <w:sz w:val="18"/>
          <w:lang w:val="en-US"/>
        </w:rPr>
        <w:t xml:space="preserve">. Paris: </w:t>
      </w:r>
      <w:proofErr w:type="spellStart"/>
      <w:r w:rsidRPr="00251FA4">
        <w:rPr>
          <w:sz w:val="18"/>
          <w:lang w:val="en-US"/>
        </w:rPr>
        <w:t>Dunod</w:t>
      </w:r>
      <w:proofErr w:type="spellEnd"/>
      <w:r w:rsidRPr="00251FA4">
        <w:rPr>
          <w:sz w:val="18"/>
          <w:lang w:val="en-US"/>
        </w:rPr>
        <w:t>.</w:t>
      </w:r>
    </w:p>
    <w:p w14:paraId="11FE6FA9" w14:textId="77777777" w:rsidR="00251FA4" w:rsidRPr="00251FA4" w:rsidRDefault="00251FA4" w:rsidP="00251FA4">
      <w:pPr>
        <w:ind w:left="320" w:right="157" w:hanging="201"/>
        <w:jc w:val="both"/>
        <w:rPr>
          <w:sz w:val="18"/>
          <w:lang w:val="en-US"/>
        </w:rPr>
      </w:pPr>
      <w:r w:rsidRPr="00251FA4">
        <w:rPr>
          <w:sz w:val="18"/>
          <w:lang w:val="en-US"/>
        </w:rPr>
        <w:t xml:space="preserve">Taylor, G. </w:t>
      </w:r>
      <w:hyperlink w:anchor="_bookmark11" w:history="1">
        <w:r w:rsidRPr="00251FA4">
          <w:rPr>
            <w:color w:val="000084"/>
            <w:sz w:val="18"/>
            <w:lang w:val="en-US"/>
          </w:rPr>
          <w:t>1987</w:t>
        </w:r>
      </w:hyperlink>
      <w:r w:rsidRPr="00251FA4">
        <w:rPr>
          <w:sz w:val="18"/>
          <w:lang w:val="en-US"/>
        </w:rPr>
        <w:t xml:space="preserve">. </w:t>
      </w:r>
      <w:r w:rsidRPr="00251FA4">
        <w:rPr>
          <w:i/>
          <w:sz w:val="18"/>
          <w:lang w:val="en-US"/>
        </w:rPr>
        <w:t>Psychosomatic Medicine and Contemporary Psychoanalysis</w:t>
      </w:r>
      <w:r w:rsidRPr="00251FA4">
        <w:rPr>
          <w:sz w:val="18"/>
          <w:lang w:val="en-US"/>
        </w:rPr>
        <w:t>. Madison: International Universities Press.</w:t>
      </w:r>
    </w:p>
    <w:p w14:paraId="690E7119" w14:textId="77777777" w:rsidR="00251FA4" w:rsidRPr="00251FA4" w:rsidRDefault="00251FA4" w:rsidP="00251FA4">
      <w:pPr>
        <w:spacing w:before="86" w:line="237" w:lineRule="auto"/>
        <w:ind w:right="157"/>
        <w:jc w:val="both"/>
        <w:rPr>
          <w:sz w:val="18"/>
          <w:lang w:val="en-US"/>
        </w:rPr>
      </w:pPr>
      <w:bookmarkStart w:id="6" w:name="_bookmark22"/>
      <w:bookmarkEnd w:id="6"/>
      <w:proofErr w:type="spellStart"/>
      <w:r w:rsidRPr="00251FA4">
        <w:rPr>
          <w:sz w:val="18"/>
          <w:lang w:val="en-US"/>
        </w:rPr>
        <w:t>Thurin</w:t>
      </w:r>
      <w:proofErr w:type="spellEnd"/>
      <w:r w:rsidRPr="00251FA4">
        <w:rPr>
          <w:sz w:val="18"/>
          <w:lang w:val="en-US"/>
        </w:rPr>
        <w:t>,</w:t>
      </w:r>
      <w:r w:rsidRPr="00251FA4">
        <w:rPr>
          <w:spacing w:val="-4"/>
          <w:sz w:val="18"/>
          <w:lang w:val="en-US"/>
        </w:rPr>
        <w:t xml:space="preserve"> </w:t>
      </w:r>
      <w:r w:rsidRPr="00251FA4">
        <w:rPr>
          <w:sz w:val="18"/>
          <w:lang w:val="en-US"/>
        </w:rPr>
        <w:t>J.-M.,</w:t>
      </w:r>
      <w:r w:rsidRPr="00251FA4">
        <w:rPr>
          <w:spacing w:val="-3"/>
          <w:sz w:val="18"/>
          <w:lang w:val="en-US"/>
        </w:rPr>
        <w:t xml:space="preserve"> </w:t>
      </w:r>
      <w:r w:rsidRPr="00251FA4">
        <w:rPr>
          <w:sz w:val="18"/>
          <w:lang w:val="en-US"/>
        </w:rPr>
        <w:t>M.</w:t>
      </w:r>
      <w:r w:rsidRPr="00251FA4">
        <w:rPr>
          <w:spacing w:val="-4"/>
          <w:sz w:val="18"/>
          <w:lang w:val="en-US"/>
        </w:rPr>
        <w:t xml:space="preserve"> </w:t>
      </w:r>
      <w:proofErr w:type="spellStart"/>
      <w:r w:rsidRPr="00251FA4">
        <w:rPr>
          <w:sz w:val="18"/>
          <w:lang w:val="en-US"/>
        </w:rPr>
        <w:t>Thurin</w:t>
      </w:r>
      <w:proofErr w:type="spellEnd"/>
      <w:r w:rsidRPr="00251FA4">
        <w:rPr>
          <w:sz w:val="18"/>
          <w:lang w:val="en-US"/>
        </w:rPr>
        <w:t>,</w:t>
      </w:r>
      <w:r w:rsidRPr="00251FA4">
        <w:rPr>
          <w:spacing w:val="-3"/>
          <w:sz w:val="18"/>
          <w:lang w:val="en-US"/>
        </w:rPr>
        <w:t xml:space="preserve"> </w:t>
      </w:r>
      <w:r w:rsidRPr="00251FA4">
        <w:rPr>
          <w:sz w:val="18"/>
          <w:lang w:val="en-US"/>
        </w:rPr>
        <w:t>D.</w:t>
      </w:r>
      <w:r w:rsidRPr="00251FA4">
        <w:rPr>
          <w:spacing w:val="-3"/>
          <w:sz w:val="18"/>
          <w:lang w:val="en-US"/>
        </w:rPr>
        <w:t xml:space="preserve"> </w:t>
      </w:r>
      <w:r w:rsidRPr="00251FA4">
        <w:rPr>
          <w:sz w:val="18"/>
          <w:lang w:val="en-US"/>
        </w:rPr>
        <w:t>Cohen,</w:t>
      </w:r>
      <w:r w:rsidRPr="00251FA4">
        <w:rPr>
          <w:spacing w:val="-5"/>
          <w:sz w:val="18"/>
          <w:lang w:val="en-US"/>
        </w:rPr>
        <w:t xml:space="preserve"> </w:t>
      </w:r>
      <w:r w:rsidRPr="00251FA4">
        <w:rPr>
          <w:sz w:val="18"/>
          <w:lang w:val="en-US"/>
        </w:rPr>
        <w:t>and</w:t>
      </w:r>
      <w:r w:rsidRPr="00251FA4">
        <w:rPr>
          <w:spacing w:val="-4"/>
          <w:sz w:val="18"/>
          <w:lang w:val="en-US"/>
        </w:rPr>
        <w:t xml:space="preserve"> </w:t>
      </w:r>
      <w:r w:rsidRPr="00251FA4">
        <w:rPr>
          <w:sz w:val="18"/>
          <w:lang w:val="en-US"/>
        </w:rPr>
        <w:t>B.</w:t>
      </w:r>
      <w:r w:rsidRPr="00251FA4">
        <w:rPr>
          <w:spacing w:val="-3"/>
          <w:sz w:val="18"/>
          <w:lang w:val="en-US"/>
        </w:rPr>
        <w:t xml:space="preserve"> </w:t>
      </w:r>
      <w:proofErr w:type="spellStart"/>
      <w:r w:rsidRPr="00251FA4">
        <w:rPr>
          <w:sz w:val="18"/>
          <w:lang w:val="en-US"/>
        </w:rPr>
        <w:t>Falissard</w:t>
      </w:r>
      <w:proofErr w:type="spellEnd"/>
      <w:r w:rsidRPr="00251FA4">
        <w:rPr>
          <w:sz w:val="18"/>
          <w:lang w:val="en-US"/>
        </w:rPr>
        <w:t>.</w:t>
      </w:r>
      <w:r w:rsidRPr="00251FA4">
        <w:rPr>
          <w:spacing w:val="-5"/>
          <w:sz w:val="18"/>
          <w:lang w:val="en-US"/>
        </w:rPr>
        <w:t xml:space="preserve"> </w:t>
      </w:r>
      <w:hyperlink w:anchor="_bookmark5" w:history="1">
        <w:r w:rsidRPr="00251FA4">
          <w:rPr>
            <w:color w:val="000084"/>
            <w:sz w:val="18"/>
            <w:lang w:val="en-US"/>
          </w:rPr>
          <w:t>2014</w:t>
        </w:r>
      </w:hyperlink>
      <w:r w:rsidRPr="00251FA4">
        <w:rPr>
          <w:sz w:val="18"/>
          <w:lang w:val="en-US"/>
        </w:rPr>
        <w:t>.</w:t>
      </w:r>
      <w:r w:rsidRPr="00251FA4">
        <w:rPr>
          <w:spacing w:val="-4"/>
          <w:sz w:val="18"/>
          <w:lang w:val="en-US"/>
        </w:rPr>
        <w:t xml:space="preserve"> </w:t>
      </w:r>
      <w:r w:rsidRPr="00251FA4">
        <w:rPr>
          <w:rFonts w:ascii="Lucida Sans" w:hAnsi="Lucida Sans"/>
          <w:sz w:val="18"/>
          <w:lang w:val="en-US"/>
        </w:rPr>
        <w:t>“</w:t>
      </w:r>
      <w:proofErr w:type="spellStart"/>
      <w:r w:rsidRPr="00251FA4">
        <w:rPr>
          <w:sz w:val="18"/>
          <w:lang w:val="en-US"/>
        </w:rPr>
        <w:t>Approches</w:t>
      </w:r>
      <w:proofErr w:type="spellEnd"/>
      <w:r w:rsidRPr="00251FA4">
        <w:rPr>
          <w:spacing w:val="-4"/>
          <w:sz w:val="18"/>
          <w:lang w:val="en-US"/>
        </w:rPr>
        <w:t xml:space="preserve"> </w:t>
      </w:r>
      <w:proofErr w:type="spellStart"/>
      <w:r w:rsidRPr="00251FA4">
        <w:rPr>
          <w:sz w:val="18"/>
          <w:lang w:val="en-US"/>
        </w:rPr>
        <w:t>psychothérapiques</w:t>
      </w:r>
      <w:proofErr w:type="spellEnd"/>
      <w:r w:rsidRPr="00251FA4">
        <w:rPr>
          <w:spacing w:val="-4"/>
          <w:sz w:val="18"/>
          <w:lang w:val="en-US"/>
        </w:rPr>
        <w:t xml:space="preserve"> </w:t>
      </w:r>
      <w:r w:rsidRPr="00251FA4">
        <w:rPr>
          <w:sz w:val="18"/>
          <w:lang w:val="en-US"/>
        </w:rPr>
        <w:t>de</w:t>
      </w:r>
      <w:r w:rsidRPr="00251FA4">
        <w:rPr>
          <w:spacing w:val="-3"/>
          <w:sz w:val="18"/>
          <w:lang w:val="en-US"/>
        </w:rPr>
        <w:t xml:space="preserve"> </w:t>
      </w:r>
      <w:proofErr w:type="spellStart"/>
      <w:r w:rsidRPr="00251FA4">
        <w:rPr>
          <w:sz w:val="18"/>
          <w:lang w:val="en-US"/>
        </w:rPr>
        <w:t>l</w:t>
      </w:r>
      <w:r w:rsidRPr="00251FA4">
        <w:rPr>
          <w:rFonts w:ascii="Lucida Sans" w:hAnsi="Lucida Sans"/>
          <w:sz w:val="18"/>
          <w:lang w:val="en-US"/>
        </w:rPr>
        <w:t>’</w:t>
      </w:r>
      <w:r w:rsidRPr="00251FA4">
        <w:rPr>
          <w:sz w:val="18"/>
          <w:lang w:val="en-US"/>
        </w:rPr>
        <w:t>autisme</w:t>
      </w:r>
      <w:proofErr w:type="spellEnd"/>
      <w:r w:rsidRPr="00251FA4">
        <w:rPr>
          <w:sz w:val="18"/>
          <w:lang w:val="en-US"/>
        </w:rPr>
        <w:t xml:space="preserve">. </w:t>
      </w:r>
      <w:proofErr w:type="spellStart"/>
      <w:r w:rsidRPr="00251FA4">
        <w:rPr>
          <w:sz w:val="18"/>
          <w:lang w:val="en-US"/>
        </w:rPr>
        <w:t>Résultats</w:t>
      </w:r>
      <w:proofErr w:type="spellEnd"/>
      <w:r w:rsidRPr="00251FA4">
        <w:rPr>
          <w:sz w:val="18"/>
          <w:lang w:val="en-US"/>
        </w:rPr>
        <w:t xml:space="preserve"> </w:t>
      </w:r>
      <w:proofErr w:type="spellStart"/>
      <w:r w:rsidRPr="00251FA4">
        <w:rPr>
          <w:sz w:val="18"/>
          <w:lang w:val="en-US"/>
        </w:rPr>
        <w:t>préliminaires</w:t>
      </w:r>
      <w:proofErr w:type="spellEnd"/>
      <w:r w:rsidRPr="00251FA4">
        <w:rPr>
          <w:sz w:val="18"/>
          <w:lang w:val="en-US"/>
        </w:rPr>
        <w:t xml:space="preserve"> à </w:t>
      </w:r>
      <w:proofErr w:type="spellStart"/>
      <w:r w:rsidRPr="00251FA4">
        <w:rPr>
          <w:sz w:val="18"/>
          <w:lang w:val="en-US"/>
        </w:rPr>
        <w:t>partir</w:t>
      </w:r>
      <w:proofErr w:type="spellEnd"/>
      <w:r w:rsidRPr="00251FA4">
        <w:rPr>
          <w:sz w:val="18"/>
          <w:lang w:val="en-US"/>
        </w:rPr>
        <w:t xml:space="preserve"> de 50 études intensives de </w:t>
      </w:r>
      <w:proofErr w:type="spellStart"/>
      <w:r w:rsidRPr="00251FA4">
        <w:rPr>
          <w:sz w:val="18"/>
          <w:lang w:val="en-US"/>
        </w:rPr>
        <w:t>cas</w:t>
      </w:r>
      <w:proofErr w:type="spellEnd"/>
      <w:r w:rsidRPr="00251FA4">
        <w:rPr>
          <w:sz w:val="18"/>
          <w:lang w:val="en-US"/>
        </w:rPr>
        <w:t>.</w:t>
      </w:r>
      <w:r w:rsidRPr="00251FA4">
        <w:rPr>
          <w:rFonts w:ascii="Lucida Sans" w:hAnsi="Lucida Sans"/>
          <w:sz w:val="18"/>
          <w:lang w:val="en-US"/>
        </w:rPr>
        <w:t xml:space="preserve">” </w:t>
      </w:r>
      <w:proofErr w:type="spellStart"/>
      <w:r w:rsidRPr="00251FA4">
        <w:rPr>
          <w:i/>
          <w:sz w:val="18"/>
          <w:lang w:val="en-US"/>
        </w:rPr>
        <w:t>Neuropsychiatrie</w:t>
      </w:r>
      <w:proofErr w:type="spellEnd"/>
      <w:r w:rsidRPr="00251FA4">
        <w:rPr>
          <w:i/>
          <w:sz w:val="18"/>
          <w:lang w:val="en-US"/>
        </w:rPr>
        <w:t xml:space="preserve"> de </w:t>
      </w:r>
      <w:proofErr w:type="spellStart"/>
      <w:r w:rsidRPr="00251FA4">
        <w:rPr>
          <w:i/>
          <w:sz w:val="18"/>
          <w:lang w:val="en-US"/>
        </w:rPr>
        <w:t>L</w:t>
      </w:r>
      <w:r w:rsidRPr="00251FA4">
        <w:rPr>
          <w:rFonts w:ascii="Lucida Sans" w:hAnsi="Lucida Sans"/>
          <w:sz w:val="18"/>
          <w:lang w:val="en-US"/>
        </w:rPr>
        <w:t>’</w:t>
      </w:r>
      <w:r w:rsidRPr="00251FA4">
        <w:rPr>
          <w:i/>
          <w:sz w:val="18"/>
          <w:lang w:val="en-US"/>
        </w:rPr>
        <w:t>Enfance</w:t>
      </w:r>
      <w:proofErr w:type="spellEnd"/>
      <w:r w:rsidRPr="00251FA4">
        <w:rPr>
          <w:i/>
          <w:sz w:val="18"/>
          <w:lang w:val="en-US"/>
        </w:rPr>
        <w:t xml:space="preserve"> </w:t>
      </w:r>
      <w:r w:rsidRPr="00251FA4">
        <w:rPr>
          <w:sz w:val="18"/>
          <w:lang w:val="en-US"/>
        </w:rPr>
        <w:t>62: 102</w:t>
      </w:r>
      <w:r w:rsidRPr="00251FA4">
        <w:rPr>
          <w:rFonts w:ascii="Lucida Sans" w:hAnsi="Lucida Sans"/>
          <w:sz w:val="18"/>
          <w:lang w:val="en-US"/>
        </w:rPr>
        <w:t>–</w:t>
      </w:r>
      <w:r w:rsidRPr="00251FA4">
        <w:rPr>
          <w:sz w:val="18"/>
          <w:lang w:val="en-US"/>
        </w:rPr>
        <w:t>118.</w:t>
      </w:r>
    </w:p>
    <w:p w14:paraId="6A15A997"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Tischler, S. </w:t>
      </w:r>
      <w:hyperlink w:anchor="_bookmark15" w:history="1">
        <w:r w:rsidRPr="00251FA4">
          <w:rPr>
            <w:color w:val="000084"/>
            <w:sz w:val="18"/>
            <w:lang w:val="en-US"/>
          </w:rPr>
          <w:t>1979</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Being with a Psychotic Child: A Psycho-Analytical Approach to the Problems </w:t>
      </w:r>
      <w:proofErr w:type="gramStart"/>
      <w:r w:rsidRPr="00251FA4">
        <w:rPr>
          <w:sz w:val="18"/>
          <w:lang w:val="en-US"/>
        </w:rPr>
        <w:t>of  Psychotic</w:t>
      </w:r>
      <w:proofErr w:type="gramEnd"/>
      <w:r w:rsidRPr="00251FA4">
        <w:rPr>
          <w:sz w:val="18"/>
          <w:lang w:val="en-US"/>
        </w:rPr>
        <w:t xml:space="preserve"> Children.</w:t>
      </w:r>
      <w:r w:rsidRPr="00251FA4">
        <w:rPr>
          <w:rFonts w:ascii="Lucida Sans" w:hAnsi="Lucida Sans"/>
          <w:sz w:val="18"/>
          <w:lang w:val="en-US"/>
        </w:rPr>
        <w:t xml:space="preserve">” </w:t>
      </w:r>
      <w:r w:rsidRPr="00251FA4">
        <w:rPr>
          <w:i/>
          <w:sz w:val="18"/>
          <w:lang w:val="en-US"/>
        </w:rPr>
        <w:t xml:space="preserve">International Journal of Psycho-Analysis </w:t>
      </w:r>
      <w:r w:rsidRPr="00251FA4">
        <w:rPr>
          <w:sz w:val="18"/>
          <w:lang w:val="en-US"/>
        </w:rPr>
        <w:t>60: 29</w:t>
      </w:r>
      <w:r w:rsidRPr="00251FA4">
        <w:rPr>
          <w:rFonts w:ascii="Lucida Sans" w:hAnsi="Lucida Sans"/>
          <w:sz w:val="18"/>
          <w:lang w:val="en-US"/>
        </w:rPr>
        <w:t>–</w:t>
      </w:r>
      <w:r w:rsidRPr="00251FA4">
        <w:rPr>
          <w:sz w:val="18"/>
          <w:lang w:val="en-US"/>
        </w:rPr>
        <w:t>38.</w:t>
      </w:r>
    </w:p>
    <w:p w14:paraId="5C17FA11" w14:textId="77777777" w:rsidR="00251FA4" w:rsidRPr="00251FA4" w:rsidRDefault="00251FA4" w:rsidP="00251FA4">
      <w:pPr>
        <w:ind w:left="320" w:right="157" w:hanging="201"/>
        <w:jc w:val="both"/>
        <w:rPr>
          <w:sz w:val="18"/>
          <w:lang w:val="en-US"/>
        </w:rPr>
      </w:pPr>
      <w:proofErr w:type="spellStart"/>
      <w:r w:rsidRPr="00251FA4">
        <w:rPr>
          <w:sz w:val="18"/>
          <w:lang w:val="en-US"/>
        </w:rPr>
        <w:t>Tremelloni</w:t>
      </w:r>
      <w:proofErr w:type="spellEnd"/>
      <w:r w:rsidRPr="00251FA4">
        <w:rPr>
          <w:sz w:val="18"/>
          <w:lang w:val="en-US"/>
        </w:rPr>
        <w:t xml:space="preserve">, L. </w:t>
      </w:r>
      <w:hyperlink w:anchor="_bookmark1" w:history="1">
        <w:r w:rsidRPr="00251FA4">
          <w:rPr>
            <w:color w:val="000084"/>
            <w:sz w:val="18"/>
            <w:lang w:val="en-US"/>
          </w:rPr>
          <w:t>2005</w:t>
        </w:r>
      </w:hyperlink>
      <w:r w:rsidRPr="00251FA4">
        <w:rPr>
          <w:sz w:val="18"/>
          <w:lang w:val="en-US"/>
        </w:rPr>
        <w:t xml:space="preserve">. </w:t>
      </w:r>
      <w:r w:rsidRPr="00251FA4">
        <w:rPr>
          <w:i/>
          <w:sz w:val="18"/>
          <w:lang w:val="en-US"/>
        </w:rPr>
        <w:t>Arctic Spring: Potential for Growth in Adults with Psychosis and Autism</w:t>
      </w:r>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1EE153D1" w14:textId="77777777" w:rsidR="00251FA4" w:rsidRPr="00812406" w:rsidRDefault="00251FA4" w:rsidP="00251FA4">
      <w:pPr>
        <w:ind w:left="320" w:right="157" w:hanging="201"/>
        <w:jc w:val="both"/>
        <w:rPr>
          <w:sz w:val="18"/>
          <w:lang w:val="en-US"/>
        </w:rPr>
      </w:pPr>
      <w:proofErr w:type="spellStart"/>
      <w:r w:rsidRPr="00251FA4">
        <w:rPr>
          <w:sz w:val="18"/>
          <w:lang w:val="en-US"/>
        </w:rPr>
        <w:t>Tremelloni</w:t>
      </w:r>
      <w:proofErr w:type="spellEnd"/>
      <w:r w:rsidRPr="00251FA4">
        <w:rPr>
          <w:sz w:val="18"/>
          <w:lang w:val="en-US"/>
        </w:rPr>
        <w:t>,</w:t>
      </w:r>
      <w:r w:rsidRPr="00251FA4">
        <w:rPr>
          <w:spacing w:val="-6"/>
          <w:sz w:val="18"/>
          <w:lang w:val="en-US"/>
        </w:rPr>
        <w:t xml:space="preserve"> </w:t>
      </w:r>
      <w:r w:rsidRPr="00251FA4">
        <w:rPr>
          <w:sz w:val="18"/>
          <w:lang w:val="en-US"/>
        </w:rPr>
        <w:t>L.</w:t>
      </w:r>
      <w:r w:rsidRPr="00251FA4">
        <w:rPr>
          <w:spacing w:val="-6"/>
          <w:sz w:val="18"/>
          <w:lang w:val="en-US"/>
        </w:rPr>
        <w:t xml:space="preserve"> </w:t>
      </w:r>
      <w:hyperlink w:anchor="_bookmark1" w:history="1">
        <w:r w:rsidRPr="00251FA4">
          <w:rPr>
            <w:color w:val="000084"/>
            <w:sz w:val="18"/>
            <w:lang w:val="en-US"/>
          </w:rPr>
          <w:t>2018</w:t>
        </w:r>
      </w:hyperlink>
      <w:r w:rsidRPr="00251FA4">
        <w:rPr>
          <w:sz w:val="18"/>
          <w:lang w:val="en-US"/>
        </w:rPr>
        <w:t>.</w:t>
      </w:r>
      <w:r w:rsidRPr="00251FA4">
        <w:rPr>
          <w:spacing w:val="-7"/>
          <w:sz w:val="18"/>
          <w:lang w:val="en-US"/>
        </w:rPr>
        <w:t xml:space="preserve"> </w:t>
      </w:r>
      <w:r w:rsidRPr="00251FA4">
        <w:rPr>
          <w:i/>
          <w:sz w:val="18"/>
          <w:lang w:val="en-US"/>
        </w:rPr>
        <w:t>Psychoanalytic</w:t>
      </w:r>
      <w:r w:rsidRPr="00251FA4">
        <w:rPr>
          <w:i/>
          <w:spacing w:val="-5"/>
          <w:sz w:val="18"/>
          <w:lang w:val="en-US"/>
        </w:rPr>
        <w:t xml:space="preserve"> </w:t>
      </w:r>
      <w:r w:rsidRPr="00251FA4">
        <w:rPr>
          <w:i/>
          <w:sz w:val="18"/>
          <w:lang w:val="en-US"/>
        </w:rPr>
        <w:t>Work</w:t>
      </w:r>
      <w:r w:rsidRPr="00251FA4">
        <w:rPr>
          <w:i/>
          <w:spacing w:val="-7"/>
          <w:sz w:val="18"/>
          <w:lang w:val="en-US"/>
        </w:rPr>
        <w:t xml:space="preserve"> </w:t>
      </w:r>
      <w:r w:rsidRPr="00251FA4">
        <w:rPr>
          <w:i/>
          <w:sz w:val="18"/>
          <w:lang w:val="en-US"/>
        </w:rPr>
        <w:t>with</w:t>
      </w:r>
      <w:r w:rsidRPr="00251FA4">
        <w:rPr>
          <w:i/>
          <w:spacing w:val="-6"/>
          <w:sz w:val="18"/>
          <w:lang w:val="en-US"/>
        </w:rPr>
        <w:t xml:space="preserve"> </w:t>
      </w:r>
      <w:r w:rsidRPr="00251FA4">
        <w:rPr>
          <w:i/>
          <w:sz w:val="18"/>
          <w:lang w:val="en-US"/>
        </w:rPr>
        <w:t>Autistic</w:t>
      </w:r>
      <w:r w:rsidRPr="00251FA4">
        <w:rPr>
          <w:i/>
          <w:spacing w:val="-6"/>
          <w:sz w:val="18"/>
          <w:lang w:val="en-US"/>
        </w:rPr>
        <w:t xml:space="preserve"> </w:t>
      </w:r>
      <w:r w:rsidRPr="00251FA4">
        <w:rPr>
          <w:i/>
          <w:sz w:val="18"/>
          <w:lang w:val="en-US"/>
        </w:rPr>
        <w:t>Features</w:t>
      </w:r>
      <w:r w:rsidRPr="00251FA4">
        <w:rPr>
          <w:i/>
          <w:spacing w:val="-6"/>
          <w:sz w:val="18"/>
          <w:lang w:val="en-US"/>
        </w:rPr>
        <w:t xml:space="preserve"> </w:t>
      </w:r>
      <w:r w:rsidRPr="00251FA4">
        <w:rPr>
          <w:i/>
          <w:sz w:val="18"/>
          <w:lang w:val="en-US"/>
        </w:rPr>
        <w:t>in</w:t>
      </w:r>
      <w:r w:rsidRPr="00251FA4">
        <w:rPr>
          <w:i/>
          <w:spacing w:val="-6"/>
          <w:sz w:val="18"/>
          <w:lang w:val="en-US"/>
        </w:rPr>
        <w:t xml:space="preserve"> </w:t>
      </w:r>
      <w:r w:rsidRPr="00251FA4">
        <w:rPr>
          <w:i/>
          <w:sz w:val="18"/>
          <w:lang w:val="en-US"/>
        </w:rPr>
        <w:t>Adults:</w:t>
      </w:r>
      <w:r w:rsidRPr="00251FA4">
        <w:rPr>
          <w:i/>
          <w:spacing w:val="-6"/>
          <w:sz w:val="18"/>
          <w:lang w:val="en-US"/>
        </w:rPr>
        <w:t xml:space="preserve"> </w:t>
      </w:r>
      <w:r w:rsidRPr="00251FA4">
        <w:rPr>
          <w:i/>
          <w:sz w:val="18"/>
          <w:lang w:val="en-US"/>
        </w:rPr>
        <w:t>Clinical</w:t>
      </w:r>
      <w:r w:rsidRPr="00251FA4">
        <w:rPr>
          <w:i/>
          <w:spacing w:val="-6"/>
          <w:sz w:val="18"/>
          <w:lang w:val="en-US"/>
        </w:rPr>
        <w:t xml:space="preserve"> </w:t>
      </w:r>
      <w:r w:rsidRPr="00251FA4">
        <w:rPr>
          <w:i/>
          <w:sz w:val="18"/>
          <w:lang w:val="en-US"/>
        </w:rPr>
        <w:t>Intervention</w:t>
      </w:r>
      <w:r w:rsidRPr="00251FA4">
        <w:rPr>
          <w:i/>
          <w:spacing w:val="-5"/>
          <w:sz w:val="18"/>
          <w:lang w:val="en-US"/>
        </w:rPr>
        <w:t xml:space="preserve"> </w:t>
      </w:r>
      <w:r w:rsidRPr="00251FA4">
        <w:rPr>
          <w:i/>
          <w:sz w:val="18"/>
          <w:lang w:val="en-US"/>
        </w:rPr>
        <w:t>Methods and Techniques</w:t>
      </w:r>
      <w:r w:rsidRPr="00251FA4">
        <w:rPr>
          <w:sz w:val="18"/>
          <w:lang w:val="en-US"/>
        </w:rPr>
        <w:t xml:space="preserve">. </w:t>
      </w:r>
      <w:r w:rsidRPr="00812406">
        <w:rPr>
          <w:sz w:val="18"/>
          <w:lang w:val="en-US"/>
        </w:rPr>
        <w:t>London:</w:t>
      </w:r>
      <w:r w:rsidRPr="00812406">
        <w:rPr>
          <w:spacing w:val="38"/>
          <w:sz w:val="18"/>
          <w:lang w:val="en-US"/>
        </w:rPr>
        <w:t xml:space="preserve"> </w:t>
      </w:r>
      <w:r w:rsidRPr="00812406">
        <w:rPr>
          <w:sz w:val="18"/>
          <w:lang w:val="en-US"/>
        </w:rPr>
        <w:t>Routledge.</w:t>
      </w:r>
    </w:p>
    <w:p w14:paraId="45593325" w14:textId="77777777" w:rsidR="00251FA4" w:rsidRPr="00251FA4" w:rsidRDefault="00251FA4" w:rsidP="00251FA4">
      <w:pPr>
        <w:spacing w:before="1"/>
        <w:ind w:left="320" w:right="157" w:hanging="201"/>
        <w:jc w:val="both"/>
        <w:rPr>
          <w:sz w:val="18"/>
          <w:lang w:val="en-US"/>
        </w:rPr>
      </w:pPr>
      <w:proofErr w:type="spellStart"/>
      <w:r w:rsidRPr="00251FA4">
        <w:rPr>
          <w:sz w:val="18"/>
          <w:lang w:val="en-US"/>
        </w:rPr>
        <w:t>Trevarthen</w:t>
      </w:r>
      <w:proofErr w:type="spellEnd"/>
      <w:r w:rsidRPr="00251FA4">
        <w:rPr>
          <w:sz w:val="18"/>
          <w:lang w:val="en-US"/>
        </w:rPr>
        <w:t xml:space="preserve">, C., K. Aitken, D. </w:t>
      </w:r>
      <w:proofErr w:type="spellStart"/>
      <w:r w:rsidRPr="00251FA4">
        <w:rPr>
          <w:sz w:val="18"/>
          <w:lang w:val="en-US"/>
        </w:rPr>
        <w:t>Papoudi</w:t>
      </w:r>
      <w:proofErr w:type="spellEnd"/>
      <w:r w:rsidRPr="00251FA4">
        <w:rPr>
          <w:sz w:val="18"/>
          <w:lang w:val="en-US"/>
        </w:rPr>
        <w:t xml:space="preserve">, and J. Robarts. </w:t>
      </w:r>
      <w:hyperlink w:anchor="_bookmark2" w:history="1">
        <w:r w:rsidRPr="00251FA4">
          <w:rPr>
            <w:color w:val="000084"/>
            <w:sz w:val="18"/>
            <w:lang w:val="en-US"/>
          </w:rPr>
          <w:t>1998</w:t>
        </w:r>
      </w:hyperlink>
      <w:r w:rsidRPr="00251FA4">
        <w:rPr>
          <w:sz w:val="18"/>
          <w:lang w:val="en-US"/>
        </w:rPr>
        <w:t xml:space="preserve">. </w:t>
      </w:r>
      <w:r w:rsidRPr="00251FA4">
        <w:rPr>
          <w:i/>
          <w:sz w:val="18"/>
          <w:lang w:val="en-US"/>
        </w:rPr>
        <w:t>Children with Autism: Diagnosis and Intervention to Meet Their Needs</w:t>
      </w:r>
      <w:r w:rsidRPr="00251FA4">
        <w:rPr>
          <w:sz w:val="18"/>
          <w:lang w:val="en-US"/>
        </w:rPr>
        <w:t>. London: Jessica Kingsley.</w:t>
      </w:r>
    </w:p>
    <w:p w14:paraId="0A0BF174" w14:textId="77777777" w:rsidR="00251FA4" w:rsidRPr="00251FA4" w:rsidRDefault="00251FA4" w:rsidP="00251FA4">
      <w:pPr>
        <w:ind w:left="119" w:hanging="1"/>
        <w:rPr>
          <w:sz w:val="18"/>
          <w:lang w:val="en-US"/>
        </w:rPr>
      </w:pPr>
      <w:r w:rsidRPr="00251FA4">
        <w:rPr>
          <w:sz w:val="18"/>
          <w:lang w:val="en-US"/>
        </w:rPr>
        <w:t xml:space="preserve">Tustin, F. </w:t>
      </w:r>
      <w:hyperlink w:anchor="_bookmark8" w:history="1">
        <w:r w:rsidRPr="00251FA4">
          <w:rPr>
            <w:color w:val="000084"/>
            <w:sz w:val="18"/>
            <w:lang w:val="en-US"/>
          </w:rPr>
          <w:t>1972a</w:t>
        </w:r>
      </w:hyperlink>
      <w:r w:rsidRPr="00251FA4">
        <w:rPr>
          <w:sz w:val="18"/>
          <w:lang w:val="en-US"/>
        </w:rPr>
        <w:t xml:space="preserve">. </w:t>
      </w:r>
      <w:r w:rsidRPr="00251FA4">
        <w:rPr>
          <w:rFonts w:ascii="Lucida Sans" w:hAnsi="Lucida Sans"/>
          <w:sz w:val="18"/>
          <w:lang w:val="en-US"/>
        </w:rPr>
        <w:t>“</w:t>
      </w:r>
      <w:r w:rsidRPr="00251FA4">
        <w:rPr>
          <w:sz w:val="18"/>
          <w:lang w:val="en-US"/>
        </w:rPr>
        <w:t>Psychotic Depression.</w:t>
      </w:r>
      <w:r w:rsidRPr="00251FA4">
        <w:rPr>
          <w:rFonts w:ascii="Lucida Sans" w:hAnsi="Lucida Sans"/>
          <w:sz w:val="18"/>
          <w:lang w:val="en-US"/>
        </w:rPr>
        <w:t xml:space="preserve">” </w:t>
      </w:r>
      <w:r w:rsidRPr="00251FA4">
        <w:rPr>
          <w:sz w:val="18"/>
          <w:lang w:val="en-US"/>
        </w:rPr>
        <w:t xml:space="preserve">In </w:t>
      </w:r>
      <w:r w:rsidRPr="00251FA4">
        <w:rPr>
          <w:i/>
          <w:sz w:val="18"/>
          <w:lang w:val="en-US"/>
        </w:rPr>
        <w:t>Autism and Childhood Psychosis</w:t>
      </w:r>
      <w:r w:rsidRPr="00251FA4">
        <w:rPr>
          <w:sz w:val="18"/>
          <w:lang w:val="en-US"/>
        </w:rPr>
        <w:t>, 4</w:t>
      </w:r>
      <w:r w:rsidRPr="00251FA4">
        <w:rPr>
          <w:rFonts w:ascii="Lucida Sans" w:hAnsi="Lucida Sans"/>
          <w:sz w:val="18"/>
          <w:lang w:val="en-US"/>
        </w:rPr>
        <w:t>–</w:t>
      </w:r>
      <w:r w:rsidRPr="00251FA4">
        <w:rPr>
          <w:sz w:val="18"/>
          <w:lang w:val="en-US"/>
        </w:rPr>
        <w:t xml:space="preserve">31. London: Hogarth. Tustin, F. </w:t>
      </w:r>
      <w:hyperlink w:anchor="_bookmark8" w:history="1">
        <w:r w:rsidRPr="00251FA4">
          <w:rPr>
            <w:color w:val="000084"/>
            <w:sz w:val="18"/>
            <w:lang w:val="en-US"/>
          </w:rPr>
          <w:t>1972b</w:t>
        </w:r>
      </w:hyperlink>
      <w:r w:rsidRPr="00251FA4">
        <w:rPr>
          <w:sz w:val="18"/>
          <w:lang w:val="en-US"/>
        </w:rPr>
        <w:t xml:space="preserve">. </w:t>
      </w:r>
      <w:r w:rsidRPr="00251FA4">
        <w:rPr>
          <w:i/>
          <w:sz w:val="18"/>
          <w:lang w:val="en-US"/>
        </w:rPr>
        <w:t>Autism and Childhood Psychosis</w:t>
      </w:r>
      <w:r w:rsidRPr="00251FA4">
        <w:rPr>
          <w:sz w:val="18"/>
          <w:lang w:val="en-US"/>
        </w:rPr>
        <w:t>. London: Hogarth.</w:t>
      </w:r>
    </w:p>
    <w:p w14:paraId="073AAEE9" w14:textId="77777777" w:rsidR="00251FA4" w:rsidRPr="00251FA4" w:rsidRDefault="00251FA4" w:rsidP="00251FA4">
      <w:pPr>
        <w:spacing w:line="237" w:lineRule="auto"/>
        <w:ind w:left="320" w:right="158" w:hanging="201"/>
        <w:jc w:val="both"/>
        <w:rPr>
          <w:sz w:val="18"/>
          <w:lang w:val="en-US"/>
        </w:rPr>
      </w:pPr>
      <w:r w:rsidRPr="00812406">
        <w:rPr>
          <w:sz w:val="18"/>
          <w:lang w:val="en-US"/>
        </w:rPr>
        <w:t xml:space="preserve">Tustin, F. </w:t>
      </w:r>
      <w:hyperlink w:anchor="_bookmark11" w:history="1">
        <w:r w:rsidRPr="00812406">
          <w:rPr>
            <w:color w:val="000084"/>
            <w:sz w:val="18"/>
            <w:lang w:val="en-US"/>
          </w:rPr>
          <w:t>1978</w:t>
        </w:r>
      </w:hyperlink>
      <w:r w:rsidRPr="00812406">
        <w:rPr>
          <w:sz w:val="18"/>
          <w:lang w:val="en-US"/>
        </w:rPr>
        <w:t xml:space="preserve">. </w:t>
      </w:r>
      <w:r w:rsidRPr="00251FA4">
        <w:rPr>
          <w:rFonts w:ascii="Lucida Sans" w:hAnsi="Lucida Sans"/>
          <w:sz w:val="18"/>
          <w:lang w:val="en-US"/>
        </w:rPr>
        <w:t>“</w:t>
      </w:r>
      <w:r w:rsidRPr="00251FA4">
        <w:rPr>
          <w:sz w:val="18"/>
          <w:lang w:val="en-US"/>
        </w:rPr>
        <w:t>Psychotic Elements in the Neurotic Disorders of Children.</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4: 5</w:t>
      </w:r>
      <w:r w:rsidRPr="00251FA4">
        <w:rPr>
          <w:rFonts w:ascii="Lucida Sans" w:hAnsi="Lucida Sans"/>
          <w:sz w:val="18"/>
          <w:lang w:val="en-US"/>
        </w:rPr>
        <w:t>–</w:t>
      </w:r>
      <w:r w:rsidRPr="00251FA4">
        <w:rPr>
          <w:sz w:val="18"/>
          <w:lang w:val="en-US"/>
        </w:rPr>
        <w:t>17.</w:t>
      </w:r>
    </w:p>
    <w:p w14:paraId="7154C3DC" w14:textId="77777777" w:rsidR="00251FA4" w:rsidRPr="00251FA4" w:rsidRDefault="00251FA4" w:rsidP="00251FA4">
      <w:pPr>
        <w:spacing w:line="219" w:lineRule="exact"/>
        <w:ind w:left="119"/>
        <w:rPr>
          <w:sz w:val="18"/>
          <w:lang w:val="en-US"/>
        </w:rPr>
      </w:pPr>
      <w:r w:rsidRPr="00251FA4">
        <w:rPr>
          <w:sz w:val="18"/>
          <w:lang w:val="en-US"/>
        </w:rPr>
        <w:t xml:space="preserve">Tustin, F. </w:t>
      </w:r>
      <w:hyperlink w:anchor="_bookmark8" w:history="1">
        <w:r w:rsidRPr="00251FA4">
          <w:rPr>
            <w:color w:val="000084"/>
            <w:sz w:val="18"/>
            <w:lang w:val="en-US"/>
          </w:rPr>
          <w:t>1980a</w:t>
        </w:r>
      </w:hyperlink>
      <w:r w:rsidRPr="00251FA4">
        <w:rPr>
          <w:sz w:val="18"/>
          <w:lang w:val="en-US"/>
        </w:rPr>
        <w:t xml:space="preserve">. </w:t>
      </w:r>
      <w:r w:rsidRPr="00251FA4">
        <w:rPr>
          <w:rFonts w:ascii="Lucida Sans" w:hAnsi="Lucida Sans"/>
          <w:sz w:val="18"/>
          <w:lang w:val="en-US"/>
        </w:rPr>
        <w:t>“</w:t>
      </w:r>
      <w:r w:rsidRPr="00251FA4">
        <w:rPr>
          <w:sz w:val="18"/>
          <w:lang w:val="en-US"/>
        </w:rPr>
        <w:t>Autistic Objects.</w:t>
      </w:r>
      <w:r w:rsidRPr="00251FA4">
        <w:rPr>
          <w:rFonts w:ascii="Lucida Sans" w:hAnsi="Lucida Sans"/>
          <w:sz w:val="18"/>
          <w:lang w:val="en-US"/>
        </w:rPr>
        <w:t xml:space="preserve">” </w:t>
      </w:r>
      <w:r w:rsidRPr="00251FA4">
        <w:rPr>
          <w:i/>
          <w:sz w:val="18"/>
          <w:lang w:val="en-US"/>
        </w:rPr>
        <w:t xml:space="preserve">International Revue of Psycho-Analysis </w:t>
      </w:r>
      <w:r w:rsidRPr="00251FA4">
        <w:rPr>
          <w:sz w:val="18"/>
          <w:lang w:val="en-US"/>
        </w:rPr>
        <w:t>7: 27</w:t>
      </w:r>
      <w:r w:rsidRPr="00251FA4">
        <w:rPr>
          <w:rFonts w:ascii="Lucida Sans" w:hAnsi="Lucida Sans"/>
          <w:sz w:val="18"/>
          <w:lang w:val="en-US"/>
        </w:rPr>
        <w:t>–</w:t>
      </w:r>
      <w:r w:rsidRPr="00251FA4">
        <w:rPr>
          <w:sz w:val="18"/>
          <w:lang w:val="en-US"/>
        </w:rPr>
        <w:t>39.</w:t>
      </w:r>
    </w:p>
    <w:p w14:paraId="5BEAB6FF" w14:textId="77777777" w:rsidR="00251FA4" w:rsidRPr="00251FA4" w:rsidRDefault="00251FA4" w:rsidP="00251FA4">
      <w:pPr>
        <w:spacing w:line="237" w:lineRule="auto"/>
        <w:ind w:left="319" w:right="158" w:hanging="201"/>
        <w:jc w:val="both"/>
        <w:rPr>
          <w:sz w:val="18"/>
          <w:lang w:val="en-US"/>
        </w:rPr>
      </w:pPr>
      <w:r w:rsidRPr="00812406">
        <w:rPr>
          <w:sz w:val="18"/>
          <w:lang w:val="en-US"/>
        </w:rPr>
        <w:t xml:space="preserve">Tustin, F. </w:t>
      </w:r>
      <w:hyperlink w:anchor="_bookmark8" w:history="1">
        <w:r w:rsidRPr="00812406">
          <w:rPr>
            <w:color w:val="000084"/>
            <w:sz w:val="18"/>
            <w:lang w:val="en-US"/>
          </w:rPr>
          <w:t>1980b</w:t>
        </w:r>
      </w:hyperlink>
      <w:r w:rsidRPr="00812406">
        <w:rPr>
          <w:sz w:val="18"/>
          <w:lang w:val="en-US"/>
        </w:rPr>
        <w:t xml:space="preserve">. </w:t>
      </w:r>
      <w:r w:rsidRPr="00251FA4">
        <w:rPr>
          <w:rFonts w:ascii="Lucida Sans" w:hAnsi="Lucida Sans"/>
          <w:sz w:val="18"/>
          <w:lang w:val="en-US"/>
        </w:rPr>
        <w:t>“</w:t>
      </w:r>
      <w:r w:rsidRPr="00251FA4">
        <w:rPr>
          <w:sz w:val="18"/>
          <w:lang w:val="en-US"/>
        </w:rPr>
        <w:t>Psychological Birth and Psychological Catastrophe.</w:t>
      </w:r>
      <w:r w:rsidRPr="00251FA4">
        <w:rPr>
          <w:rFonts w:ascii="Lucida Sans" w:hAnsi="Lucida Sans"/>
          <w:sz w:val="18"/>
          <w:lang w:val="en-US"/>
        </w:rPr>
        <w:t xml:space="preserve">” </w:t>
      </w:r>
      <w:r w:rsidRPr="00251FA4">
        <w:rPr>
          <w:sz w:val="18"/>
          <w:lang w:val="en-US"/>
        </w:rPr>
        <w:t xml:space="preserve">In </w:t>
      </w:r>
      <w:r w:rsidRPr="00251FA4">
        <w:rPr>
          <w:i/>
          <w:sz w:val="18"/>
          <w:lang w:val="en-US"/>
        </w:rPr>
        <w:t>Autistic States in Children</w:t>
      </w:r>
      <w:r w:rsidRPr="00251FA4">
        <w:rPr>
          <w:sz w:val="18"/>
          <w:lang w:val="en-US"/>
        </w:rPr>
        <w:t>, 96</w:t>
      </w:r>
      <w:r w:rsidRPr="00251FA4">
        <w:rPr>
          <w:rFonts w:ascii="Lucida Sans" w:hAnsi="Lucida Sans"/>
          <w:sz w:val="18"/>
          <w:lang w:val="en-US"/>
        </w:rPr>
        <w:t>–</w:t>
      </w:r>
      <w:r w:rsidRPr="00251FA4">
        <w:rPr>
          <w:sz w:val="18"/>
          <w:lang w:val="en-US"/>
        </w:rPr>
        <w:t>110. London: Routledge. 1981. Second revised edition, 1992.</w:t>
      </w:r>
    </w:p>
    <w:p w14:paraId="567B3A03" w14:textId="77777777" w:rsidR="00251FA4" w:rsidRPr="00251FA4" w:rsidRDefault="00251FA4" w:rsidP="00251FA4">
      <w:pPr>
        <w:spacing w:line="237" w:lineRule="auto"/>
        <w:ind w:left="119" w:right="436"/>
        <w:rPr>
          <w:sz w:val="18"/>
          <w:lang w:val="en-US"/>
        </w:rPr>
      </w:pPr>
      <w:r w:rsidRPr="00251FA4">
        <w:rPr>
          <w:sz w:val="18"/>
          <w:lang w:val="en-US"/>
        </w:rPr>
        <w:t xml:space="preserve">Tustin, F. </w:t>
      </w:r>
      <w:hyperlink w:anchor="_bookmark8" w:history="1">
        <w:r w:rsidRPr="00251FA4">
          <w:rPr>
            <w:color w:val="000084"/>
            <w:sz w:val="18"/>
            <w:lang w:val="en-US"/>
          </w:rPr>
          <w:t>1981</w:t>
        </w:r>
      </w:hyperlink>
      <w:r w:rsidRPr="00251FA4">
        <w:rPr>
          <w:sz w:val="18"/>
          <w:lang w:val="en-US"/>
        </w:rPr>
        <w:t xml:space="preserve">. </w:t>
      </w:r>
      <w:r w:rsidRPr="00251FA4">
        <w:rPr>
          <w:i/>
          <w:sz w:val="18"/>
          <w:lang w:val="en-US"/>
        </w:rPr>
        <w:t>Autistic States in Children</w:t>
      </w:r>
      <w:r w:rsidRPr="00251FA4">
        <w:rPr>
          <w:sz w:val="18"/>
          <w:lang w:val="en-US"/>
        </w:rPr>
        <w:t xml:space="preserve">. London: Routledge. Second revised edition, 1992. Tustin, F. </w:t>
      </w:r>
      <w:hyperlink w:anchor="_bookmark8" w:history="1">
        <w:r w:rsidRPr="00251FA4">
          <w:rPr>
            <w:color w:val="000084"/>
            <w:sz w:val="18"/>
            <w:lang w:val="en-US"/>
          </w:rPr>
          <w:t>1984</w:t>
        </w:r>
      </w:hyperlink>
      <w:r w:rsidRPr="00251FA4">
        <w:rPr>
          <w:sz w:val="18"/>
          <w:lang w:val="en-US"/>
        </w:rPr>
        <w:t xml:space="preserve">. </w:t>
      </w:r>
      <w:r w:rsidRPr="00251FA4">
        <w:rPr>
          <w:rFonts w:ascii="Lucida Sans" w:hAnsi="Lucida Sans"/>
          <w:sz w:val="18"/>
          <w:lang w:val="en-US"/>
        </w:rPr>
        <w:t>“</w:t>
      </w:r>
      <w:r w:rsidRPr="00251FA4">
        <w:rPr>
          <w:sz w:val="18"/>
          <w:lang w:val="en-US"/>
        </w:rPr>
        <w:t>Autistic Shapes.</w:t>
      </w:r>
      <w:r w:rsidRPr="00251FA4">
        <w:rPr>
          <w:rFonts w:ascii="Lucida Sans" w:hAnsi="Lucida Sans"/>
          <w:sz w:val="18"/>
          <w:lang w:val="en-US"/>
        </w:rPr>
        <w:t xml:space="preserve">” </w:t>
      </w:r>
      <w:r w:rsidRPr="00251FA4">
        <w:rPr>
          <w:i/>
          <w:sz w:val="18"/>
          <w:lang w:val="en-US"/>
        </w:rPr>
        <w:t xml:space="preserve">International Revue of Psycho-Analysis </w:t>
      </w:r>
      <w:r w:rsidRPr="00251FA4">
        <w:rPr>
          <w:sz w:val="18"/>
          <w:lang w:val="en-US"/>
        </w:rPr>
        <w:t>11: 279</w:t>
      </w:r>
      <w:r w:rsidRPr="00251FA4">
        <w:rPr>
          <w:rFonts w:ascii="Lucida Sans" w:hAnsi="Lucida Sans"/>
          <w:sz w:val="18"/>
          <w:lang w:val="en-US"/>
        </w:rPr>
        <w:t>–</w:t>
      </w:r>
      <w:r w:rsidRPr="00251FA4">
        <w:rPr>
          <w:sz w:val="18"/>
          <w:lang w:val="en-US"/>
        </w:rPr>
        <w:t>290.</w:t>
      </w:r>
    </w:p>
    <w:p w14:paraId="506D7C13" w14:textId="77777777" w:rsidR="00251FA4" w:rsidRPr="00251FA4" w:rsidRDefault="00251FA4" w:rsidP="00251FA4">
      <w:pPr>
        <w:ind w:left="119"/>
        <w:rPr>
          <w:sz w:val="18"/>
          <w:lang w:val="en-US"/>
        </w:rPr>
      </w:pPr>
      <w:r w:rsidRPr="00251FA4">
        <w:rPr>
          <w:sz w:val="18"/>
          <w:lang w:val="en-US"/>
        </w:rPr>
        <w:t xml:space="preserve">Tustin, F. </w:t>
      </w:r>
      <w:hyperlink w:anchor="_bookmark10" w:history="1">
        <w:r w:rsidRPr="00251FA4">
          <w:rPr>
            <w:color w:val="000084"/>
            <w:sz w:val="18"/>
            <w:lang w:val="en-US"/>
          </w:rPr>
          <w:t>1986</w:t>
        </w:r>
      </w:hyperlink>
      <w:r w:rsidRPr="00251FA4">
        <w:rPr>
          <w:sz w:val="18"/>
          <w:lang w:val="en-US"/>
        </w:rPr>
        <w:t xml:space="preserve">. </w:t>
      </w:r>
      <w:r w:rsidRPr="00251FA4">
        <w:rPr>
          <w:i/>
          <w:sz w:val="18"/>
          <w:lang w:val="en-US"/>
        </w:rPr>
        <w:t>Autistic Barriers in Neurotic Patients</w:t>
      </w:r>
      <w:r w:rsidRPr="00251FA4">
        <w:rPr>
          <w:sz w:val="18"/>
          <w:lang w:val="en-US"/>
        </w:rPr>
        <w:t xml:space="preserve">. London: </w:t>
      </w:r>
      <w:proofErr w:type="spellStart"/>
      <w:r w:rsidRPr="00251FA4">
        <w:rPr>
          <w:sz w:val="18"/>
          <w:lang w:val="en-US"/>
        </w:rPr>
        <w:t>Karnac</w:t>
      </w:r>
      <w:proofErr w:type="spellEnd"/>
      <w:r w:rsidRPr="00251FA4">
        <w:rPr>
          <w:sz w:val="18"/>
          <w:lang w:val="en-US"/>
        </w:rPr>
        <w:t xml:space="preserve">. Second revised edition, 1994. </w:t>
      </w:r>
      <w:r w:rsidRPr="00251FA4">
        <w:rPr>
          <w:sz w:val="18"/>
          <w:lang w:val="en-US"/>
        </w:rPr>
        <w:lastRenderedPageBreak/>
        <w:t xml:space="preserve">Tustin, F. </w:t>
      </w:r>
      <w:hyperlink w:anchor="_bookmark8" w:history="1">
        <w:r w:rsidRPr="00251FA4">
          <w:rPr>
            <w:color w:val="000084"/>
            <w:sz w:val="18"/>
            <w:lang w:val="en-US"/>
          </w:rPr>
          <w:t>1990</w:t>
        </w:r>
      </w:hyperlink>
      <w:r w:rsidRPr="00251FA4">
        <w:rPr>
          <w:sz w:val="18"/>
          <w:lang w:val="en-US"/>
        </w:rPr>
        <w:t xml:space="preserve">. </w:t>
      </w:r>
      <w:r w:rsidRPr="00251FA4">
        <w:rPr>
          <w:i/>
          <w:sz w:val="18"/>
          <w:lang w:val="en-US"/>
        </w:rPr>
        <w:t>The Protective Shell in Children and Adults</w:t>
      </w:r>
      <w:r w:rsidRPr="00251FA4">
        <w:rPr>
          <w:sz w:val="18"/>
          <w:lang w:val="en-US"/>
        </w:rPr>
        <w:t xml:space="preserve">. London: </w:t>
      </w:r>
      <w:proofErr w:type="spellStart"/>
      <w:r w:rsidRPr="00251FA4">
        <w:rPr>
          <w:sz w:val="18"/>
          <w:lang w:val="en-US"/>
        </w:rPr>
        <w:t>Karnac</w:t>
      </w:r>
      <w:proofErr w:type="spellEnd"/>
      <w:r w:rsidRPr="00251FA4">
        <w:rPr>
          <w:sz w:val="18"/>
          <w:lang w:val="en-US"/>
        </w:rPr>
        <w:t>.</w:t>
      </w:r>
    </w:p>
    <w:p w14:paraId="133DCFD4" w14:textId="77777777" w:rsidR="00251FA4" w:rsidRPr="00251FA4" w:rsidRDefault="00251FA4" w:rsidP="00251FA4">
      <w:pPr>
        <w:spacing w:line="237" w:lineRule="auto"/>
        <w:ind w:left="320" w:right="158" w:hanging="201"/>
        <w:jc w:val="both"/>
        <w:rPr>
          <w:sz w:val="18"/>
          <w:lang w:val="en-US"/>
        </w:rPr>
      </w:pPr>
      <w:r w:rsidRPr="00251FA4">
        <w:rPr>
          <w:sz w:val="18"/>
          <w:lang w:val="en-US"/>
        </w:rPr>
        <w:t xml:space="preserve">Tustin, F. </w:t>
      </w:r>
      <w:hyperlink w:anchor="_bookmark8" w:history="1">
        <w:r w:rsidRPr="00251FA4">
          <w:rPr>
            <w:color w:val="000084"/>
            <w:sz w:val="18"/>
            <w:lang w:val="en-US"/>
          </w:rPr>
          <w:t>1991</w:t>
        </w:r>
      </w:hyperlink>
      <w:r w:rsidRPr="00251FA4">
        <w:rPr>
          <w:sz w:val="18"/>
          <w:lang w:val="en-US"/>
        </w:rPr>
        <w:t xml:space="preserve">. </w:t>
      </w:r>
      <w:r w:rsidRPr="00251FA4">
        <w:rPr>
          <w:rFonts w:ascii="Lucida Sans" w:hAnsi="Lucida Sans"/>
          <w:sz w:val="18"/>
          <w:lang w:val="en-US"/>
        </w:rPr>
        <w:t>“</w:t>
      </w:r>
      <w:r w:rsidRPr="00251FA4">
        <w:rPr>
          <w:sz w:val="18"/>
          <w:lang w:val="en-US"/>
        </w:rPr>
        <w:t>Revised Understandings of Psychogenic Autism.</w:t>
      </w:r>
      <w:r w:rsidRPr="00251FA4">
        <w:rPr>
          <w:rFonts w:ascii="Lucida Sans" w:hAnsi="Lucida Sans"/>
          <w:sz w:val="18"/>
          <w:lang w:val="en-US"/>
        </w:rPr>
        <w:t xml:space="preserve">” </w:t>
      </w:r>
      <w:r w:rsidRPr="00251FA4">
        <w:rPr>
          <w:i/>
          <w:sz w:val="18"/>
          <w:lang w:val="en-US"/>
        </w:rPr>
        <w:t xml:space="preserve">International Journal of Psycho- Analysis </w:t>
      </w:r>
      <w:r w:rsidRPr="00251FA4">
        <w:rPr>
          <w:sz w:val="18"/>
          <w:lang w:val="en-US"/>
        </w:rPr>
        <w:t>72: 585</w:t>
      </w:r>
      <w:r w:rsidRPr="00251FA4">
        <w:rPr>
          <w:rFonts w:ascii="Lucida Sans" w:hAnsi="Lucida Sans"/>
          <w:sz w:val="18"/>
          <w:lang w:val="en-US"/>
        </w:rPr>
        <w:t>–</w:t>
      </w:r>
      <w:r w:rsidRPr="00251FA4">
        <w:rPr>
          <w:sz w:val="18"/>
          <w:lang w:val="en-US"/>
        </w:rPr>
        <w:t>591.</w:t>
      </w:r>
    </w:p>
    <w:p w14:paraId="455AB335" w14:textId="77777777" w:rsidR="00251FA4" w:rsidRPr="00251FA4" w:rsidRDefault="00251FA4" w:rsidP="00251FA4">
      <w:pPr>
        <w:spacing w:line="219" w:lineRule="exact"/>
        <w:ind w:left="120"/>
        <w:rPr>
          <w:sz w:val="18"/>
          <w:lang w:val="en-US"/>
        </w:rPr>
      </w:pPr>
      <w:r w:rsidRPr="00812406">
        <w:rPr>
          <w:sz w:val="18"/>
          <w:lang w:val="en-US"/>
        </w:rPr>
        <w:t xml:space="preserve">Tustin, F. </w:t>
      </w:r>
      <w:hyperlink w:anchor="_bookmark8" w:history="1">
        <w:r w:rsidRPr="00812406">
          <w:rPr>
            <w:color w:val="000084"/>
            <w:sz w:val="18"/>
            <w:lang w:val="en-US"/>
          </w:rPr>
          <w:t>1994</w:t>
        </w:r>
      </w:hyperlink>
      <w:r w:rsidRPr="00812406">
        <w:rPr>
          <w:sz w:val="18"/>
          <w:lang w:val="en-US"/>
        </w:rPr>
        <w:t xml:space="preserve">. </w:t>
      </w:r>
      <w:r w:rsidRPr="00251FA4">
        <w:rPr>
          <w:rFonts w:ascii="Lucida Sans" w:hAnsi="Lucida Sans"/>
          <w:sz w:val="18"/>
          <w:lang w:val="en-US"/>
        </w:rPr>
        <w:t>“</w:t>
      </w:r>
      <w:r w:rsidRPr="00251FA4">
        <w:rPr>
          <w:sz w:val="18"/>
          <w:lang w:val="en-US"/>
        </w:rPr>
        <w:t>The Perpetuation of an Error.</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20: 3</w:t>
      </w:r>
      <w:r w:rsidRPr="00251FA4">
        <w:rPr>
          <w:rFonts w:ascii="Lucida Sans" w:hAnsi="Lucida Sans"/>
          <w:sz w:val="18"/>
          <w:lang w:val="en-US"/>
        </w:rPr>
        <w:t>–</w:t>
      </w:r>
      <w:r w:rsidRPr="00251FA4">
        <w:rPr>
          <w:sz w:val="18"/>
          <w:lang w:val="en-US"/>
        </w:rPr>
        <w:t>23.</w:t>
      </w:r>
    </w:p>
    <w:p w14:paraId="4399E520" w14:textId="77777777" w:rsidR="00251FA4" w:rsidRPr="00251FA4" w:rsidRDefault="00251FA4" w:rsidP="00251FA4">
      <w:pPr>
        <w:spacing w:line="237" w:lineRule="auto"/>
        <w:ind w:left="320" w:right="158" w:hanging="201"/>
        <w:jc w:val="both"/>
        <w:rPr>
          <w:sz w:val="18"/>
          <w:lang w:val="en-US"/>
        </w:rPr>
      </w:pPr>
      <w:proofErr w:type="spellStart"/>
      <w:r w:rsidRPr="00251FA4">
        <w:rPr>
          <w:sz w:val="18"/>
          <w:lang w:val="en-US"/>
        </w:rPr>
        <w:t>Urwin</w:t>
      </w:r>
      <w:proofErr w:type="spellEnd"/>
      <w:r w:rsidRPr="00251FA4">
        <w:rPr>
          <w:sz w:val="18"/>
          <w:lang w:val="en-US"/>
        </w:rPr>
        <w:t xml:space="preserve">, C. </w:t>
      </w:r>
      <w:hyperlink w:anchor="_bookmark14" w:history="1">
        <w:r w:rsidRPr="00251FA4">
          <w:rPr>
            <w:color w:val="000084"/>
            <w:sz w:val="18"/>
            <w:lang w:val="en-US"/>
          </w:rPr>
          <w:t>2002</w:t>
        </w:r>
      </w:hyperlink>
      <w:r w:rsidRPr="00251FA4">
        <w:rPr>
          <w:sz w:val="18"/>
          <w:lang w:val="en-US"/>
        </w:rPr>
        <w:t xml:space="preserve">. </w:t>
      </w:r>
      <w:r w:rsidRPr="00251FA4">
        <w:rPr>
          <w:rFonts w:ascii="Lucida Sans" w:hAnsi="Lucida Sans"/>
          <w:sz w:val="18"/>
          <w:lang w:val="en-US"/>
        </w:rPr>
        <w:t>“</w:t>
      </w:r>
      <w:r w:rsidRPr="00251FA4">
        <w:rPr>
          <w:sz w:val="18"/>
          <w:lang w:val="en-US"/>
        </w:rPr>
        <w:t>A Psychoanalytic Approach to Language Delay: When Autistic Isn</w:t>
      </w:r>
      <w:r w:rsidRPr="00251FA4">
        <w:rPr>
          <w:rFonts w:ascii="Lucida Sans" w:hAnsi="Lucida Sans"/>
          <w:sz w:val="18"/>
          <w:lang w:val="en-US"/>
        </w:rPr>
        <w:t>’</w:t>
      </w:r>
      <w:r w:rsidRPr="00251FA4">
        <w:rPr>
          <w:sz w:val="18"/>
          <w:lang w:val="en-US"/>
        </w:rPr>
        <w:t>t Necessarily Autism.</w:t>
      </w:r>
      <w:r w:rsidRPr="00251FA4">
        <w:rPr>
          <w:rFonts w:ascii="Lucida Sans" w:hAnsi="Lucida Sans"/>
          <w:sz w:val="18"/>
          <w:lang w:val="en-US"/>
        </w:rPr>
        <w:t xml:space="preserve">” </w:t>
      </w:r>
      <w:r w:rsidRPr="00251FA4">
        <w:rPr>
          <w:i/>
          <w:sz w:val="18"/>
          <w:lang w:val="en-US"/>
        </w:rPr>
        <w:t xml:space="preserve">Journal of Child Psychotherapy </w:t>
      </w:r>
      <w:r w:rsidRPr="00251FA4">
        <w:rPr>
          <w:sz w:val="18"/>
          <w:lang w:val="en-US"/>
        </w:rPr>
        <w:t>28: 73</w:t>
      </w:r>
      <w:r w:rsidRPr="00251FA4">
        <w:rPr>
          <w:rFonts w:ascii="Lucida Sans" w:hAnsi="Lucida Sans"/>
          <w:sz w:val="18"/>
          <w:lang w:val="en-US"/>
        </w:rPr>
        <w:t>–</w:t>
      </w:r>
      <w:r w:rsidRPr="00251FA4">
        <w:rPr>
          <w:sz w:val="18"/>
          <w:lang w:val="en-US"/>
        </w:rPr>
        <w:t>93.</w:t>
      </w:r>
    </w:p>
    <w:p w14:paraId="01F7D38C" w14:textId="77777777" w:rsidR="00251FA4" w:rsidRPr="00251FA4" w:rsidRDefault="00251FA4" w:rsidP="00251FA4">
      <w:pPr>
        <w:spacing w:line="237" w:lineRule="auto"/>
        <w:ind w:left="320" w:right="158" w:hanging="201"/>
        <w:jc w:val="both"/>
        <w:rPr>
          <w:sz w:val="18"/>
          <w:lang w:val="en-US"/>
        </w:rPr>
      </w:pPr>
      <w:r w:rsidRPr="00251FA4">
        <w:rPr>
          <w:sz w:val="18"/>
          <w:lang w:val="en-US"/>
        </w:rPr>
        <w:t>Van</w:t>
      </w:r>
      <w:r w:rsidRPr="00251FA4">
        <w:rPr>
          <w:spacing w:val="-4"/>
          <w:sz w:val="18"/>
          <w:lang w:val="en-US"/>
        </w:rPr>
        <w:t xml:space="preserve"> </w:t>
      </w:r>
      <w:r w:rsidRPr="00251FA4">
        <w:rPr>
          <w:sz w:val="18"/>
          <w:lang w:val="en-US"/>
        </w:rPr>
        <w:t>Schalkwyk,</w:t>
      </w:r>
      <w:r w:rsidRPr="00251FA4">
        <w:rPr>
          <w:spacing w:val="-3"/>
          <w:sz w:val="18"/>
          <w:lang w:val="en-US"/>
        </w:rPr>
        <w:t xml:space="preserve"> </w:t>
      </w:r>
      <w:r w:rsidRPr="00251FA4">
        <w:rPr>
          <w:sz w:val="18"/>
          <w:lang w:val="en-US"/>
        </w:rPr>
        <w:t>G.</w:t>
      </w:r>
      <w:r w:rsidRPr="00251FA4">
        <w:rPr>
          <w:spacing w:val="-3"/>
          <w:sz w:val="18"/>
          <w:lang w:val="en-US"/>
        </w:rPr>
        <w:t xml:space="preserve"> </w:t>
      </w:r>
      <w:r w:rsidRPr="00251FA4">
        <w:rPr>
          <w:sz w:val="18"/>
          <w:lang w:val="en-US"/>
        </w:rPr>
        <w:t>I.,</w:t>
      </w:r>
      <w:r w:rsidRPr="00251FA4">
        <w:rPr>
          <w:spacing w:val="-4"/>
          <w:sz w:val="18"/>
          <w:lang w:val="en-US"/>
        </w:rPr>
        <w:t xml:space="preserve"> </w:t>
      </w:r>
      <w:r w:rsidRPr="00251FA4">
        <w:rPr>
          <w:sz w:val="18"/>
          <w:lang w:val="en-US"/>
        </w:rPr>
        <w:t>and</w:t>
      </w:r>
      <w:r w:rsidRPr="00251FA4">
        <w:rPr>
          <w:spacing w:val="-5"/>
          <w:sz w:val="18"/>
          <w:lang w:val="en-US"/>
        </w:rPr>
        <w:t xml:space="preserve"> </w:t>
      </w:r>
      <w:r w:rsidRPr="00251FA4">
        <w:rPr>
          <w:sz w:val="18"/>
          <w:lang w:val="en-US"/>
        </w:rPr>
        <w:t>F.</w:t>
      </w:r>
      <w:r w:rsidRPr="00251FA4">
        <w:rPr>
          <w:spacing w:val="-2"/>
          <w:sz w:val="18"/>
          <w:lang w:val="en-US"/>
        </w:rPr>
        <w:t xml:space="preserve"> </w:t>
      </w:r>
      <w:r w:rsidRPr="00251FA4">
        <w:rPr>
          <w:sz w:val="18"/>
          <w:lang w:val="en-US"/>
        </w:rPr>
        <w:t>R.</w:t>
      </w:r>
      <w:r w:rsidRPr="00251FA4">
        <w:rPr>
          <w:spacing w:val="-4"/>
          <w:sz w:val="18"/>
          <w:lang w:val="en-US"/>
        </w:rPr>
        <w:t xml:space="preserve"> </w:t>
      </w:r>
      <w:proofErr w:type="spellStart"/>
      <w:r w:rsidRPr="00251FA4">
        <w:rPr>
          <w:sz w:val="18"/>
          <w:lang w:val="en-US"/>
        </w:rPr>
        <w:t>Volkmar</w:t>
      </w:r>
      <w:proofErr w:type="spellEnd"/>
      <w:r w:rsidRPr="00251FA4">
        <w:rPr>
          <w:sz w:val="18"/>
          <w:lang w:val="en-US"/>
        </w:rPr>
        <w:t>.</w:t>
      </w:r>
      <w:r w:rsidRPr="00251FA4">
        <w:rPr>
          <w:spacing w:val="-4"/>
          <w:sz w:val="18"/>
          <w:lang w:val="en-US"/>
        </w:rPr>
        <w:t xml:space="preserve"> </w:t>
      </w:r>
      <w:hyperlink w:anchor="_bookmark2" w:history="1">
        <w:r w:rsidRPr="00251FA4">
          <w:rPr>
            <w:color w:val="000084"/>
            <w:sz w:val="18"/>
            <w:lang w:val="en-US"/>
          </w:rPr>
          <w:t>2015</w:t>
        </w:r>
      </w:hyperlink>
      <w:r w:rsidRPr="00251FA4">
        <w:rPr>
          <w:sz w:val="18"/>
          <w:lang w:val="en-US"/>
        </w:rPr>
        <w:t>.</w:t>
      </w:r>
      <w:r w:rsidRPr="00251FA4">
        <w:rPr>
          <w:spacing w:val="-4"/>
          <w:sz w:val="18"/>
          <w:lang w:val="en-US"/>
        </w:rPr>
        <w:t xml:space="preserve"> </w:t>
      </w:r>
      <w:r w:rsidRPr="00251FA4">
        <w:rPr>
          <w:rFonts w:ascii="Lucida Sans" w:hAnsi="Lucida Sans"/>
          <w:sz w:val="18"/>
          <w:lang w:val="en-US"/>
        </w:rPr>
        <w:t>“</w:t>
      </w:r>
      <w:r w:rsidRPr="00251FA4">
        <w:rPr>
          <w:sz w:val="18"/>
          <w:lang w:val="en-US"/>
        </w:rPr>
        <w:t>Autism</w:t>
      </w:r>
      <w:r w:rsidRPr="00251FA4">
        <w:rPr>
          <w:spacing w:val="-4"/>
          <w:sz w:val="18"/>
          <w:lang w:val="en-US"/>
        </w:rPr>
        <w:t xml:space="preserve"> </w:t>
      </w:r>
      <w:r w:rsidRPr="00251FA4">
        <w:rPr>
          <w:sz w:val="18"/>
          <w:lang w:val="en-US"/>
        </w:rPr>
        <w:t>Spectrum</w:t>
      </w:r>
      <w:r w:rsidRPr="00251FA4">
        <w:rPr>
          <w:spacing w:val="-2"/>
          <w:sz w:val="18"/>
          <w:lang w:val="en-US"/>
        </w:rPr>
        <w:t xml:space="preserve"> </w:t>
      </w:r>
      <w:r w:rsidRPr="00251FA4">
        <w:rPr>
          <w:sz w:val="18"/>
          <w:lang w:val="en-US"/>
        </w:rPr>
        <w:t>Disorders</w:t>
      </w:r>
      <w:r w:rsidRPr="00251FA4">
        <w:rPr>
          <w:spacing w:val="-4"/>
          <w:sz w:val="18"/>
          <w:lang w:val="en-US"/>
        </w:rPr>
        <w:t xml:space="preserve"> </w:t>
      </w:r>
      <w:r w:rsidRPr="00251FA4">
        <w:rPr>
          <w:sz w:val="18"/>
          <w:lang w:val="en-US"/>
        </w:rPr>
        <w:t>in</w:t>
      </w:r>
      <w:r w:rsidRPr="00251FA4">
        <w:rPr>
          <w:spacing w:val="-4"/>
          <w:sz w:val="18"/>
          <w:lang w:val="en-US"/>
        </w:rPr>
        <w:t xml:space="preserve"> </w:t>
      </w:r>
      <w:r w:rsidRPr="00251FA4">
        <w:rPr>
          <w:sz w:val="18"/>
          <w:lang w:val="en-US"/>
        </w:rPr>
        <w:t>Theory</w:t>
      </w:r>
      <w:r w:rsidRPr="00251FA4">
        <w:rPr>
          <w:spacing w:val="-4"/>
          <w:sz w:val="18"/>
          <w:lang w:val="en-US"/>
        </w:rPr>
        <w:t xml:space="preserve"> </w:t>
      </w:r>
      <w:r w:rsidRPr="00251FA4">
        <w:rPr>
          <w:sz w:val="18"/>
          <w:lang w:val="en-US"/>
        </w:rPr>
        <w:t>and</w:t>
      </w:r>
      <w:r w:rsidRPr="00251FA4">
        <w:rPr>
          <w:spacing w:val="-4"/>
          <w:sz w:val="18"/>
          <w:lang w:val="en-US"/>
        </w:rPr>
        <w:t xml:space="preserve"> </w:t>
      </w:r>
      <w:r w:rsidRPr="00251FA4">
        <w:rPr>
          <w:sz w:val="18"/>
          <w:lang w:val="en-US"/>
        </w:rPr>
        <w:t>Practice.</w:t>
      </w:r>
      <w:r w:rsidRPr="00251FA4">
        <w:rPr>
          <w:rFonts w:ascii="Lucida Sans" w:hAnsi="Lucida Sans"/>
          <w:sz w:val="18"/>
          <w:lang w:val="en-US"/>
        </w:rPr>
        <w:t>”</w:t>
      </w:r>
      <w:r w:rsidRPr="00251FA4">
        <w:rPr>
          <w:rFonts w:ascii="Lucida Sans" w:hAnsi="Lucida Sans"/>
          <w:spacing w:val="-21"/>
          <w:sz w:val="18"/>
          <w:lang w:val="en-US"/>
        </w:rPr>
        <w:t xml:space="preserve"> </w:t>
      </w:r>
      <w:r w:rsidRPr="00251FA4">
        <w:rPr>
          <w:i/>
          <w:sz w:val="18"/>
          <w:lang w:val="en-US"/>
        </w:rPr>
        <w:t>The Psychoanalytic</w:t>
      </w:r>
      <w:r w:rsidRPr="00251FA4">
        <w:rPr>
          <w:i/>
          <w:spacing w:val="12"/>
          <w:sz w:val="18"/>
          <w:lang w:val="en-US"/>
        </w:rPr>
        <w:t xml:space="preserve"> </w:t>
      </w:r>
      <w:r w:rsidRPr="00251FA4">
        <w:rPr>
          <w:i/>
          <w:sz w:val="18"/>
          <w:lang w:val="en-US"/>
        </w:rPr>
        <w:t>Study</w:t>
      </w:r>
      <w:r w:rsidRPr="00251FA4">
        <w:rPr>
          <w:i/>
          <w:spacing w:val="12"/>
          <w:sz w:val="18"/>
          <w:lang w:val="en-US"/>
        </w:rPr>
        <w:t xml:space="preserve"> </w:t>
      </w:r>
      <w:r w:rsidRPr="00251FA4">
        <w:rPr>
          <w:i/>
          <w:sz w:val="18"/>
          <w:lang w:val="en-US"/>
        </w:rPr>
        <w:t>of</w:t>
      </w:r>
      <w:r w:rsidRPr="00251FA4">
        <w:rPr>
          <w:i/>
          <w:spacing w:val="12"/>
          <w:sz w:val="18"/>
          <w:lang w:val="en-US"/>
        </w:rPr>
        <w:t xml:space="preserve"> </w:t>
      </w:r>
      <w:r w:rsidRPr="00251FA4">
        <w:rPr>
          <w:i/>
          <w:sz w:val="18"/>
          <w:lang w:val="en-US"/>
        </w:rPr>
        <w:t>the</w:t>
      </w:r>
      <w:r w:rsidRPr="00251FA4">
        <w:rPr>
          <w:i/>
          <w:spacing w:val="13"/>
          <w:sz w:val="18"/>
          <w:lang w:val="en-US"/>
        </w:rPr>
        <w:t xml:space="preserve"> </w:t>
      </w:r>
      <w:r w:rsidRPr="00251FA4">
        <w:rPr>
          <w:i/>
          <w:sz w:val="18"/>
          <w:lang w:val="en-US"/>
        </w:rPr>
        <w:t>Child</w:t>
      </w:r>
      <w:r w:rsidRPr="00251FA4">
        <w:rPr>
          <w:i/>
          <w:spacing w:val="11"/>
          <w:sz w:val="18"/>
          <w:lang w:val="en-US"/>
        </w:rPr>
        <w:t xml:space="preserve"> </w:t>
      </w:r>
      <w:r w:rsidRPr="00251FA4">
        <w:rPr>
          <w:sz w:val="18"/>
          <w:lang w:val="en-US"/>
        </w:rPr>
        <w:t>69:</w:t>
      </w:r>
      <w:r w:rsidRPr="00251FA4">
        <w:rPr>
          <w:spacing w:val="13"/>
          <w:sz w:val="18"/>
          <w:lang w:val="en-US"/>
        </w:rPr>
        <w:t xml:space="preserve"> </w:t>
      </w:r>
      <w:r w:rsidRPr="00251FA4">
        <w:rPr>
          <w:sz w:val="18"/>
          <w:lang w:val="en-US"/>
        </w:rPr>
        <w:t>219</w:t>
      </w:r>
      <w:r w:rsidRPr="00251FA4">
        <w:rPr>
          <w:rFonts w:ascii="Lucida Sans" w:hAnsi="Lucida Sans"/>
          <w:sz w:val="18"/>
          <w:lang w:val="en-US"/>
        </w:rPr>
        <w:t>–</w:t>
      </w:r>
      <w:r w:rsidRPr="00251FA4">
        <w:rPr>
          <w:sz w:val="18"/>
          <w:lang w:val="en-US"/>
        </w:rPr>
        <w:t>241.</w:t>
      </w:r>
    </w:p>
    <w:p w14:paraId="1B7B49F3" w14:textId="77777777" w:rsidR="00251FA4" w:rsidRPr="00251FA4" w:rsidRDefault="00251FA4" w:rsidP="00251FA4">
      <w:pPr>
        <w:spacing w:before="1"/>
        <w:ind w:left="320" w:right="158" w:hanging="201"/>
        <w:jc w:val="both"/>
        <w:rPr>
          <w:sz w:val="18"/>
          <w:lang w:val="en-US"/>
        </w:rPr>
      </w:pPr>
      <w:proofErr w:type="spellStart"/>
      <w:r w:rsidRPr="00251FA4">
        <w:rPr>
          <w:sz w:val="18"/>
          <w:lang w:val="en-US"/>
        </w:rPr>
        <w:t>Ventola</w:t>
      </w:r>
      <w:proofErr w:type="spellEnd"/>
      <w:r w:rsidRPr="00251FA4">
        <w:rPr>
          <w:sz w:val="18"/>
          <w:lang w:val="en-US"/>
        </w:rPr>
        <w:t xml:space="preserve">, P., D. Y. J. Yang, H. E. Friedman, D. </w:t>
      </w:r>
      <w:proofErr w:type="spellStart"/>
      <w:r w:rsidRPr="00251FA4">
        <w:rPr>
          <w:sz w:val="18"/>
          <w:lang w:val="en-US"/>
        </w:rPr>
        <w:t>Oosting</w:t>
      </w:r>
      <w:proofErr w:type="spellEnd"/>
      <w:r w:rsidRPr="00251FA4">
        <w:rPr>
          <w:sz w:val="18"/>
          <w:lang w:val="en-US"/>
        </w:rPr>
        <w:t xml:space="preserve">, J. Wolf, D. G. </w:t>
      </w:r>
      <w:proofErr w:type="spellStart"/>
      <w:r w:rsidRPr="00251FA4">
        <w:rPr>
          <w:sz w:val="18"/>
          <w:lang w:val="en-US"/>
        </w:rPr>
        <w:t>Sukhodolsky</w:t>
      </w:r>
      <w:proofErr w:type="spellEnd"/>
      <w:r w:rsidRPr="00251FA4">
        <w:rPr>
          <w:sz w:val="18"/>
          <w:lang w:val="en-US"/>
        </w:rPr>
        <w:t xml:space="preserve">, and K. A. </w:t>
      </w:r>
      <w:proofErr w:type="spellStart"/>
      <w:r w:rsidRPr="00251FA4">
        <w:rPr>
          <w:sz w:val="18"/>
          <w:lang w:val="en-US"/>
        </w:rPr>
        <w:t>Pelphrey</w:t>
      </w:r>
      <w:proofErr w:type="spellEnd"/>
      <w:r w:rsidRPr="00251FA4">
        <w:rPr>
          <w:sz w:val="18"/>
          <w:lang w:val="en-US"/>
        </w:rPr>
        <w:t xml:space="preserve">. </w:t>
      </w:r>
      <w:hyperlink w:anchor="_bookmark1" w:history="1">
        <w:r w:rsidRPr="00251FA4">
          <w:rPr>
            <w:color w:val="000084"/>
            <w:sz w:val="18"/>
            <w:lang w:val="en-US"/>
          </w:rPr>
          <w:t>2014</w:t>
        </w:r>
      </w:hyperlink>
      <w:r w:rsidRPr="00251FA4">
        <w:rPr>
          <w:sz w:val="18"/>
          <w:lang w:val="en-US"/>
        </w:rPr>
        <w:t xml:space="preserve">. </w:t>
      </w:r>
      <w:r w:rsidRPr="00251FA4">
        <w:rPr>
          <w:rFonts w:ascii="Lucida Sans" w:hAnsi="Lucida Sans"/>
          <w:sz w:val="18"/>
          <w:lang w:val="en-US"/>
        </w:rPr>
        <w:t>“</w:t>
      </w:r>
      <w:r w:rsidRPr="00251FA4">
        <w:rPr>
          <w:sz w:val="18"/>
          <w:lang w:val="en-US"/>
        </w:rPr>
        <w:t>Heterogeneity of Neural Mechanisms of Response to Pivotal Response Treatment.</w:t>
      </w:r>
      <w:r w:rsidRPr="00251FA4">
        <w:rPr>
          <w:rFonts w:ascii="Lucida Sans" w:hAnsi="Lucida Sans"/>
          <w:sz w:val="18"/>
          <w:lang w:val="en-US"/>
        </w:rPr>
        <w:t xml:space="preserve">” </w:t>
      </w:r>
      <w:r w:rsidRPr="00251FA4">
        <w:rPr>
          <w:i/>
          <w:sz w:val="18"/>
          <w:lang w:val="en-US"/>
        </w:rPr>
        <w:t>Brain Imaging &amp; Behavior</w:t>
      </w:r>
      <w:r w:rsidRPr="00251FA4">
        <w:rPr>
          <w:sz w:val="18"/>
          <w:lang w:val="en-US"/>
        </w:rPr>
        <w:t xml:space="preserve">. </w:t>
      </w:r>
      <w:hyperlink r:id="rId13">
        <w:r w:rsidRPr="00251FA4">
          <w:rPr>
            <w:color w:val="000084"/>
            <w:sz w:val="18"/>
            <w:lang w:val="en-US"/>
          </w:rPr>
          <w:t>doi:10.1007/s11682-014-9331-y</w:t>
        </w:r>
      </w:hyperlink>
      <w:r w:rsidRPr="00251FA4">
        <w:rPr>
          <w:sz w:val="18"/>
          <w:lang w:val="en-US"/>
        </w:rPr>
        <w:t>.</w:t>
      </w:r>
    </w:p>
    <w:p w14:paraId="63D0A992" w14:textId="77777777" w:rsidR="00251FA4" w:rsidRPr="00251FA4" w:rsidRDefault="00251FA4" w:rsidP="00251FA4">
      <w:pPr>
        <w:spacing w:line="237" w:lineRule="auto"/>
        <w:ind w:left="320" w:right="157" w:hanging="201"/>
        <w:jc w:val="both"/>
        <w:rPr>
          <w:sz w:val="18"/>
          <w:lang w:val="en-US"/>
        </w:rPr>
      </w:pPr>
      <w:r w:rsidRPr="00251FA4">
        <w:rPr>
          <w:sz w:val="18"/>
          <w:lang w:val="en-US"/>
        </w:rPr>
        <w:t xml:space="preserve">Wan, M. W., J. Green, M. </w:t>
      </w:r>
      <w:proofErr w:type="spellStart"/>
      <w:r w:rsidRPr="00251FA4">
        <w:rPr>
          <w:sz w:val="18"/>
          <w:lang w:val="en-US"/>
        </w:rPr>
        <w:t>Elsabbagh</w:t>
      </w:r>
      <w:proofErr w:type="spellEnd"/>
      <w:r w:rsidRPr="00251FA4">
        <w:rPr>
          <w:sz w:val="18"/>
          <w:lang w:val="en-US"/>
        </w:rPr>
        <w:t xml:space="preserve">, M. Johnson, T. </w:t>
      </w:r>
      <w:proofErr w:type="spellStart"/>
      <w:r w:rsidRPr="00251FA4">
        <w:rPr>
          <w:sz w:val="18"/>
          <w:lang w:val="en-US"/>
        </w:rPr>
        <w:t>Charman</w:t>
      </w:r>
      <w:proofErr w:type="spellEnd"/>
      <w:r w:rsidRPr="00251FA4">
        <w:rPr>
          <w:sz w:val="18"/>
          <w:lang w:val="en-US"/>
        </w:rPr>
        <w:t xml:space="preserve">, F. Plummer, and the BASIS Team. </w:t>
      </w:r>
      <w:hyperlink w:anchor="_bookmark1" w:history="1">
        <w:r w:rsidRPr="00251FA4">
          <w:rPr>
            <w:color w:val="000084"/>
            <w:sz w:val="18"/>
            <w:lang w:val="en-US"/>
          </w:rPr>
          <w:t>2013</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Quality of Interaction Between </w:t>
      </w:r>
      <w:proofErr w:type="gramStart"/>
      <w:r w:rsidRPr="00251FA4">
        <w:rPr>
          <w:sz w:val="18"/>
          <w:lang w:val="en-US"/>
        </w:rPr>
        <w:t>at-Risk</w:t>
      </w:r>
      <w:proofErr w:type="gramEnd"/>
      <w:r w:rsidRPr="00251FA4">
        <w:rPr>
          <w:sz w:val="18"/>
          <w:lang w:val="en-US"/>
        </w:rPr>
        <w:t xml:space="preserve"> Infants and Caregiver at 12</w:t>
      </w:r>
      <w:r w:rsidRPr="00251FA4">
        <w:rPr>
          <w:rFonts w:ascii="Lucida Sans" w:hAnsi="Lucida Sans"/>
          <w:sz w:val="18"/>
          <w:lang w:val="en-US"/>
        </w:rPr>
        <w:t>–</w:t>
      </w:r>
      <w:r w:rsidRPr="00251FA4">
        <w:rPr>
          <w:sz w:val="18"/>
          <w:lang w:val="en-US"/>
        </w:rPr>
        <w:t>15 Months is Associated with 3-Year Autism Outcome.</w:t>
      </w:r>
      <w:r w:rsidRPr="00251FA4">
        <w:rPr>
          <w:rFonts w:ascii="Lucida Sans" w:hAnsi="Lucida Sans"/>
          <w:sz w:val="18"/>
          <w:lang w:val="en-US"/>
        </w:rPr>
        <w:t xml:space="preserve">” </w:t>
      </w:r>
      <w:r w:rsidRPr="00251FA4">
        <w:rPr>
          <w:i/>
          <w:sz w:val="18"/>
          <w:lang w:val="en-US"/>
        </w:rPr>
        <w:t xml:space="preserve">Journal of Child Psychology and Psychiatry </w:t>
      </w:r>
      <w:r w:rsidRPr="00251FA4">
        <w:rPr>
          <w:sz w:val="18"/>
          <w:lang w:val="en-US"/>
        </w:rPr>
        <w:t>54: 763</w:t>
      </w:r>
      <w:r w:rsidRPr="00251FA4">
        <w:rPr>
          <w:rFonts w:ascii="Lucida Sans" w:hAnsi="Lucida Sans"/>
          <w:sz w:val="18"/>
          <w:lang w:val="en-US"/>
        </w:rPr>
        <w:t>–</w:t>
      </w:r>
      <w:r w:rsidRPr="00251FA4">
        <w:rPr>
          <w:sz w:val="18"/>
          <w:lang w:val="en-US"/>
        </w:rPr>
        <w:t>771.</w:t>
      </w:r>
    </w:p>
    <w:p w14:paraId="57064305" w14:textId="77777777" w:rsidR="00251FA4" w:rsidRPr="00251FA4" w:rsidRDefault="00251FA4" w:rsidP="00251FA4">
      <w:pPr>
        <w:spacing w:before="1" w:line="219" w:lineRule="exact"/>
        <w:ind w:left="119"/>
        <w:rPr>
          <w:sz w:val="18"/>
          <w:lang w:val="en-US"/>
        </w:rPr>
      </w:pPr>
      <w:r w:rsidRPr="00251FA4">
        <w:rPr>
          <w:sz w:val="18"/>
          <w:lang w:val="en-US"/>
        </w:rPr>
        <w:t xml:space="preserve">Williams, D. </w:t>
      </w:r>
      <w:hyperlink w:anchor="_bookmark12" w:history="1">
        <w:r w:rsidRPr="00251FA4">
          <w:rPr>
            <w:color w:val="000084"/>
            <w:sz w:val="18"/>
            <w:lang w:val="en-US"/>
          </w:rPr>
          <w:t>1992</w:t>
        </w:r>
      </w:hyperlink>
      <w:r w:rsidRPr="00251FA4">
        <w:rPr>
          <w:sz w:val="18"/>
          <w:lang w:val="en-US"/>
        </w:rPr>
        <w:t xml:space="preserve">. </w:t>
      </w:r>
      <w:r w:rsidRPr="00251FA4">
        <w:rPr>
          <w:i/>
          <w:sz w:val="18"/>
          <w:lang w:val="en-US"/>
        </w:rPr>
        <w:t>Nobody Nowhere</w:t>
      </w:r>
      <w:r w:rsidRPr="00251FA4">
        <w:rPr>
          <w:sz w:val="18"/>
          <w:lang w:val="en-US"/>
        </w:rPr>
        <w:t>. London: Jessica Kingsley.</w:t>
      </w:r>
    </w:p>
    <w:p w14:paraId="2645EFC2" w14:textId="77777777" w:rsidR="00251FA4" w:rsidRPr="00251FA4" w:rsidRDefault="00251FA4" w:rsidP="00251FA4">
      <w:pPr>
        <w:spacing w:line="237" w:lineRule="auto"/>
        <w:ind w:left="120" w:right="158" w:hanging="1"/>
        <w:rPr>
          <w:sz w:val="18"/>
          <w:lang w:val="en-US"/>
        </w:rPr>
      </w:pPr>
      <w:r w:rsidRPr="00251FA4">
        <w:rPr>
          <w:sz w:val="18"/>
          <w:lang w:val="en-US"/>
        </w:rPr>
        <w:t xml:space="preserve">Wing, L. </w:t>
      </w:r>
      <w:hyperlink w:anchor="_bookmark0" w:history="1">
        <w:r w:rsidRPr="00251FA4">
          <w:rPr>
            <w:color w:val="000084"/>
            <w:sz w:val="18"/>
            <w:lang w:val="en-US"/>
          </w:rPr>
          <w:t>1981</w:t>
        </w:r>
      </w:hyperlink>
      <w:r w:rsidRPr="00251FA4">
        <w:rPr>
          <w:sz w:val="18"/>
          <w:lang w:val="en-US"/>
        </w:rPr>
        <w:t xml:space="preserve">. </w:t>
      </w:r>
      <w:r w:rsidRPr="00251FA4">
        <w:rPr>
          <w:rFonts w:ascii="Lucida Sans" w:hAnsi="Lucida Sans"/>
          <w:sz w:val="18"/>
          <w:lang w:val="en-US"/>
        </w:rPr>
        <w:t>“</w:t>
      </w:r>
      <w:r w:rsidRPr="00251FA4">
        <w:rPr>
          <w:sz w:val="18"/>
          <w:lang w:val="en-US"/>
        </w:rPr>
        <w:t>Asperger</w:t>
      </w:r>
      <w:r w:rsidRPr="00251FA4">
        <w:rPr>
          <w:rFonts w:ascii="Lucida Sans" w:hAnsi="Lucida Sans"/>
          <w:sz w:val="18"/>
          <w:lang w:val="en-US"/>
        </w:rPr>
        <w:t>’</w:t>
      </w:r>
      <w:r w:rsidRPr="00251FA4">
        <w:rPr>
          <w:sz w:val="18"/>
          <w:lang w:val="en-US"/>
        </w:rPr>
        <w:t>s Syndrome: A Clinical Account.</w:t>
      </w:r>
      <w:r w:rsidRPr="00251FA4">
        <w:rPr>
          <w:rFonts w:ascii="Lucida Sans" w:hAnsi="Lucida Sans"/>
          <w:sz w:val="18"/>
          <w:lang w:val="en-US"/>
        </w:rPr>
        <w:t xml:space="preserve">” </w:t>
      </w:r>
      <w:r w:rsidRPr="00251FA4">
        <w:rPr>
          <w:i/>
          <w:sz w:val="18"/>
          <w:lang w:val="en-US"/>
        </w:rPr>
        <w:t xml:space="preserve">Psychological Medicine </w:t>
      </w:r>
      <w:r w:rsidRPr="00251FA4">
        <w:rPr>
          <w:sz w:val="18"/>
          <w:lang w:val="en-US"/>
        </w:rPr>
        <w:t>11: 115</w:t>
      </w:r>
      <w:r w:rsidRPr="00251FA4">
        <w:rPr>
          <w:rFonts w:ascii="Lucida Sans" w:hAnsi="Lucida Sans"/>
          <w:sz w:val="18"/>
          <w:lang w:val="en-US"/>
        </w:rPr>
        <w:t>–</w:t>
      </w:r>
      <w:r w:rsidRPr="00251FA4">
        <w:rPr>
          <w:sz w:val="18"/>
          <w:lang w:val="en-US"/>
        </w:rPr>
        <w:t xml:space="preserve">129.   Wing, L. </w:t>
      </w:r>
      <w:hyperlink w:anchor="_bookmark16" w:history="1">
        <w:r w:rsidRPr="00251FA4">
          <w:rPr>
            <w:color w:val="000084"/>
            <w:sz w:val="18"/>
            <w:lang w:val="en-US"/>
          </w:rPr>
          <w:t>2000</w:t>
        </w:r>
      </w:hyperlink>
      <w:r w:rsidRPr="00251FA4">
        <w:rPr>
          <w:sz w:val="18"/>
          <w:lang w:val="en-US"/>
        </w:rPr>
        <w:t xml:space="preserve">. </w:t>
      </w:r>
      <w:r w:rsidRPr="00251FA4">
        <w:rPr>
          <w:rFonts w:ascii="Lucida Sans" w:hAnsi="Lucida Sans"/>
          <w:sz w:val="18"/>
          <w:lang w:val="en-US"/>
        </w:rPr>
        <w:t>“</w:t>
      </w:r>
      <w:r w:rsidRPr="00251FA4">
        <w:rPr>
          <w:sz w:val="18"/>
          <w:lang w:val="en-US"/>
        </w:rPr>
        <w:t>Foreword.</w:t>
      </w:r>
      <w:r w:rsidRPr="00251FA4">
        <w:rPr>
          <w:rFonts w:ascii="Lucida Sans" w:hAnsi="Lucida Sans"/>
          <w:sz w:val="18"/>
          <w:lang w:val="en-US"/>
        </w:rPr>
        <w:t xml:space="preserve">” </w:t>
      </w:r>
      <w:r w:rsidRPr="00251FA4">
        <w:rPr>
          <w:sz w:val="18"/>
          <w:lang w:val="en-US"/>
        </w:rPr>
        <w:t xml:space="preserve">In </w:t>
      </w:r>
      <w:proofErr w:type="gramStart"/>
      <w:r w:rsidRPr="00251FA4">
        <w:rPr>
          <w:i/>
          <w:sz w:val="18"/>
          <w:lang w:val="en-US"/>
        </w:rPr>
        <w:t>The</w:t>
      </w:r>
      <w:proofErr w:type="gramEnd"/>
      <w:r w:rsidRPr="00251FA4">
        <w:rPr>
          <w:i/>
          <w:sz w:val="18"/>
          <w:lang w:val="en-US"/>
        </w:rPr>
        <w:t xml:space="preserve"> Mind Tree</w:t>
      </w:r>
      <w:r w:rsidRPr="00251FA4">
        <w:rPr>
          <w:sz w:val="18"/>
          <w:lang w:val="en-US"/>
        </w:rPr>
        <w:t>, edited by T. R. Mukhopadhyay, ix</w:t>
      </w:r>
      <w:r w:rsidRPr="00251FA4">
        <w:rPr>
          <w:rFonts w:ascii="Lucida Sans" w:hAnsi="Lucida Sans"/>
          <w:sz w:val="18"/>
          <w:lang w:val="en-US"/>
        </w:rPr>
        <w:t>–</w:t>
      </w:r>
      <w:r w:rsidRPr="00251FA4">
        <w:rPr>
          <w:sz w:val="18"/>
          <w:lang w:val="en-US"/>
        </w:rPr>
        <w:t>xii. New York:</w:t>
      </w:r>
      <w:r w:rsidRPr="00251FA4">
        <w:rPr>
          <w:spacing w:val="3"/>
          <w:sz w:val="18"/>
          <w:lang w:val="en-US"/>
        </w:rPr>
        <w:t xml:space="preserve"> </w:t>
      </w:r>
      <w:r w:rsidRPr="00251FA4">
        <w:rPr>
          <w:sz w:val="18"/>
          <w:lang w:val="en-US"/>
        </w:rPr>
        <w:t>Arcade</w:t>
      </w:r>
    </w:p>
    <w:p w14:paraId="640BB041" w14:textId="77777777" w:rsidR="00251FA4" w:rsidRPr="00251FA4" w:rsidRDefault="00251FA4" w:rsidP="00251FA4">
      <w:pPr>
        <w:spacing w:before="1" w:line="219" w:lineRule="exact"/>
        <w:ind w:left="320"/>
        <w:rPr>
          <w:sz w:val="18"/>
          <w:lang w:val="en-US"/>
        </w:rPr>
      </w:pPr>
      <w:r w:rsidRPr="00251FA4">
        <w:rPr>
          <w:w w:val="105"/>
          <w:sz w:val="18"/>
          <w:lang w:val="en-US"/>
        </w:rPr>
        <w:t>Publishing.</w:t>
      </w:r>
    </w:p>
    <w:p w14:paraId="2F759218" w14:textId="77777777" w:rsidR="00251FA4" w:rsidRPr="00251FA4" w:rsidRDefault="00251FA4" w:rsidP="00251FA4">
      <w:pPr>
        <w:ind w:left="320" w:right="158" w:hanging="201"/>
        <w:jc w:val="both"/>
        <w:rPr>
          <w:sz w:val="18"/>
          <w:lang w:val="en-US"/>
        </w:rPr>
      </w:pPr>
      <w:r w:rsidRPr="00251FA4">
        <w:rPr>
          <w:sz w:val="18"/>
          <w:lang w:val="en-US"/>
        </w:rPr>
        <w:t xml:space="preserve">Wing, L., and J. Gould. </w:t>
      </w:r>
      <w:hyperlink w:anchor="_bookmark0" w:history="1">
        <w:r w:rsidRPr="00251FA4">
          <w:rPr>
            <w:color w:val="000084"/>
            <w:sz w:val="18"/>
            <w:lang w:val="en-US"/>
          </w:rPr>
          <w:t>1979</w:t>
        </w:r>
      </w:hyperlink>
      <w:r w:rsidRPr="00251FA4">
        <w:rPr>
          <w:sz w:val="18"/>
          <w:lang w:val="en-US"/>
        </w:rPr>
        <w:t xml:space="preserve">. </w:t>
      </w:r>
      <w:r w:rsidRPr="00251FA4">
        <w:rPr>
          <w:rFonts w:ascii="Lucida Sans" w:hAnsi="Lucida Sans"/>
          <w:sz w:val="18"/>
          <w:lang w:val="en-US"/>
        </w:rPr>
        <w:t>“</w:t>
      </w:r>
      <w:r w:rsidRPr="00251FA4">
        <w:rPr>
          <w:sz w:val="18"/>
          <w:lang w:val="en-US"/>
        </w:rPr>
        <w:t xml:space="preserve">Severe Impairments of Social Interaction and Associated Abnormalities in Children: Epidemiology and </w:t>
      </w:r>
      <w:proofErr w:type="spellStart"/>
      <w:r w:rsidRPr="00251FA4">
        <w:rPr>
          <w:sz w:val="18"/>
          <w:lang w:val="en-US"/>
        </w:rPr>
        <w:t>Classi</w:t>
      </w:r>
      <w:proofErr w:type="spellEnd"/>
      <w:r>
        <w:rPr>
          <w:rFonts w:ascii="Arial" w:hAnsi="Arial"/>
          <w:sz w:val="18"/>
        </w:rPr>
        <w:t>ﬁ</w:t>
      </w:r>
      <w:r w:rsidRPr="00251FA4">
        <w:rPr>
          <w:sz w:val="18"/>
          <w:lang w:val="en-US"/>
        </w:rPr>
        <w:t>cation.</w:t>
      </w:r>
      <w:r w:rsidRPr="00251FA4">
        <w:rPr>
          <w:rFonts w:ascii="Lucida Sans" w:hAnsi="Lucida Sans"/>
          <w:sz w:val="18"/>
          <w:lang w:val="en-US"/>
        </w:rPr>
        <w:t>”</w:t>
      </w:r>
      <w:r w:rsidRPr="00251FA4">
        <w:rPr>
          <w:rFonts w:ascii="Lucida Sans" w:hAnsi="Lucida Sans"/>
          <w:spacing w:val="-40"/>
          <w:sz w:val="18"/>
          <w:lang w:val="en-US"/>
        </w:rPr>
        <w:t xml:space="preserve"> </w:t>
      </w:r>
      <w:r w:rsidRPr="00251FA4">
        <w:rPr>
          <w:i/>
          <w:sz w:val="18"/>
          <w:lang w:val="en-US"/>
        </w:rPr>
        <w:t xml:space="preserve">Journal of Autism and Developmental Disorders </w:t>
      </w:r>
      <w:r w:rsidRPr="00251FA4">
        <w:rPr>
          <w:sz w:val="18"/>
          <w:lang w:val="en-US"/>
        </w:rPr>
        <w:t xml:space="preserve">9: </w:t>
      </w:r>
      <w:r w:rsidRPr="00251FA4">
        <w:rPr>
          <w:spacing w:val="-6"/>
          <w:sz w:val="18"/>
          <w:lang w:val="en-US"/>
        </w:rPr>
        <w:t>11</w:t>
      </w:r>
      <w:r w:rsidRPr="00251FA4">
        <w:rPr>
          <w:rFonts w:ascii="Lucida Sans" w:hAnsi="Lucida Sans"/>
          <w:spacing w:val="-6"/>
          <w:sz w:val="18"/>
          <w:lang w:val="en-US"/>
        </w:rPr>
        <w:t xml:space="preserve">– </w:t>
      </w:r>
      <w:r w:rsidRPr="00251FA4">
        <w:rPr>
          <w:sz w:val="18"/>
          <w:lang w:val="en-US"/>
        </w:rPr>
        <w:t>29.</w:t>
      </w:r>
    </w:p>
    <w:p w14:paraId="4C726C73" w14:textId="77777777" w:rsidR="00251FA4" w:rsidRPr="00251FA4" w:rsidRDefault="00251FA4" w:rsidP="00251FA4">
      <w:pPr>
        <w:spacing w:line="237" w:lineRule="auto"/>
        <w:ind w:left="320" w:right="158" w:hanging="201"/>
        <w:jc w:val="both"/>
        <w:rPr>
          <w:sz w:val="18"/>
          <w:lang w:val="en-US"/>
        </w:rPr>
      </w:pPr>
      <w:r w:rsidRPr="00251FA4">
        <w:rPr>
          <w:sz w:val="18"/>
          <w:lang w:val="en-US"/>
        </w:rPr>
        <w:t>Winnicott,</w:t>
      </w:r>
      <w:r w:rsidRPr="00251FA4">
        <w:rPr>
          <w:spacing w:val="-6"/>
          <w:sz w:val="18"/>
          <w:lang w:val="en-US"/>
        </w:rPr>
        <w:t xml:space="preserve"> </w:t>
      </w:r>
      <w:r w:rsidRPr="00251FA4">
        <w:rPr>
          <w:sz w:val="18"/>
          <w:lang w:val="en-US"/>
        </w:rPr>
        <w:t>D.</w:t>
      </w:r>
      <w:r w:rsidRPr="00251FA4">
        <w:rPr>
          <w:spacing w:val="-7"/>
          <w:sz w:val="18"/>
          <w:lang w:val="en-US"/>
        </w:rPr>
        <w:t xml:space="preserve"> </w:t>
      </w:r>
      <w:r w:rsidRPr="00251FA4">
        <w:rPr>
          <w:sz w:val="18"/>
          <w:lang w:val="en-US"/>
        </w:rPr>
        <w:t>W.</w:t>
      </w:r>
      <w:r w:rsidRPr="00251FA4">
        <w:rPr>
          <w:spacing w:val="-5"/>
          <w:sz w:val="18"/>
          <w:lang w:val="en-US"/>
        </w:rPr>
        <w:t xml:space="preserve"> </w:t>
      </w:r>
      <w:hyperlink w:anchor="_bookmark6" w:history="1">
        <w:r w:rsidRPr="00251FA4">
          <w:rPr>
            <w:color w:val="000084"/>
            <w:sz w:val="18"/>
            <w:lang w:val="en-US"/>
          </w:rPr>
          <w:t>1949a</w:t>
        </w:r>
      </w:hyperlink>
      <w:r w:rsidRPr="00251FA4">
        <w:rPr>
          <w:sz w:val="18"/>
          <w:lang w:val="en-US"/>
        </w:rPr>
        <w:t>.</w:t>
      </w:r>
      <w:r w:rsidRPr="00251FA4">
        <w:rPr>
          <w:spacing w:val="-7"/>
          <w:sz w:val="18"/>
          <w:lang w:val="en-US"/>
        </w:rPr>
        <w:t xml:space="preserve"> </w:t>
      </w:r>
      <w:r w:rsidRPr="00251FA4">
        <w:rPr>
          <w:rFonts w:ascii="Lucida Sans" w:hAnsi="Lucida Sans"/>
          <w:sz w:val="18"/>
          <w:lang w:val="en-US"/>
        </w:rPr>
        <w:t>“</w:t>
      </w:r>
      <w:r w:rsidRPr="00251FA4">
        <w:rPr>
          <w:sz w:val="18"/>
          <w:lang w:val="en-US"/>
        </w:rPr>
        <w:t>Birth</w:t>
      </w:r>
      <w:r w:rsidRPr="00251FA4">
        <w:rPr>
          <w:spacing w:val="-6"/>
          <w:sz w:val="18"/>
          <w:lang w:val="en-US"/>
        </w:rPr>
        <w:t xml:space="preserve"> </w:t>
      </w:r>
      <w:r w:rsidRPr="00251FA4">
        <w:rPr>
          <w:sz w:val="18"/>
          <w:lang w:val="en-US"/>
        </w:rPr>
        <w:t>Memories,</w:t>
      </w:r>
      <w:r w:rsidRPr="00251FA4">
        <w:rPr>
          <w:spacing w:val="-6"/>
          <w:sz w:val="18"/>
          <w:lang w:val="en-US"/>
        </w:rPr>
        <w:t xml:space="preserve"> </w:t>
      </w:r>
      <w:r w:rsidRPr="00251FA4">
        <w:rPr>
          <w:sz w:val="18"/>
          <w:lang w:val="en-US"/>
        </w:rPr>
        <w:t>Birth</w:t>
      </w:r>
      <w:r w:rsidRPr="00251FA4">
        <w:rPr>
          <w:spacing w:val="-6"/>
          <w:sz w:val="18"/>
          <w:lang w:val="en-US"/>
        </w:rPr>
        <w:t xml:space="preserve"> </w:t>
      </w:r>
      <w:r w:rsidRPr="00251FA4">
        <w:rPr>
          <w:sz w:val="18"/>
          <w:lang w:val="en-US"/>
        </w:rPr>
        <w:t>Trauma</w:t>
      </w:r>
      <w:r w:rsidRPr="00251FA4">
        <w:rPr>
          <w:spacing w:val="-6"/>
          <w:sz w:val="18"/>
          <w:lang w:val="en-US"/>
        </w:rPr>
        <w:t xml:space="preserve"> </w:t>
      </w:r>
      <w:r w:rsidRPr="00251FA4">
        <w:rPr>
          <w:sz w:val="18"/>
          <w:lang w:val="en-US"/>
        </w:rPr>
        <w:t>and</w:t>
      </w:r>
      <w:r w:rsidRPr="00251FA4">
        <w:rPr>
          <w:spacing w:val="-6"/>
          <w:sz w:val="18"/>
          <w:lang w:val="en-US"/>
        </w:rPr>
        <w:t xml:space="preserve"> </w:t>
      </w:r>
      <w:r w:rsidRPr="00251FA4">
        <w:rPr>
          <w:sz w:val="18"/>
          <w:lang w:val="en-US"/>
        </w:rPr>
        <w:t>Anxiety.</w:t>
      </w:r>
      <w:r w:rsidRPr="00251FA4">
        <w:rPr>
          <w:rFonts w:ascii="Lucida Sans" w:hAnsi="Lucida Sans"/>
          <w:sz w:val="18"/>
          <w:lang w:val="en-US"/>
        </w:rPr>
        <w:t>”</w:t>
      </w:r>
      <w:r w:rsidRPr="00251FA4">
        <w:rPr>
          <w:rFonts w:ascii="Lucida Sans" w:hAnsi="Lucida Sans"/>
          <w:spacing w:val="-23"/>
          <w:sz w:val="18"/>
          <w:lang w:val="en-US"/>
        </w:rPr>
        <w:t xml:space="preserve"> </w:t>
      </w:r>
      <w:r w:rsidRPr="00251FA4">
        <w:rPr>
          <w:sz w:val="18"/>
          <w:lang w:val="en-US"/>
        </w:rPr>
        <w:t>In</w:t>
      </w:r>
      <w:r w:rsidRPr="00251FA4">
        <w:rPr>
          <w:spacing w:val="-6"/>
          <w:sz w:val="18"/>
          <w:lang w:val="en-US"/>
        </w:rPr>
        <w:t xml:space="preserve"> </w:t>
      </w:r>
      <w:r w:rsidRPr="00251FA4">
        <w:rPr>
          <w:i/>
          <w:sz w:val="18"/>
          <w:lang w:val="en-US"/>
        </w:rPr>
        <w:t>Through</w:t>
      </w:r>
      <w:r w:rsidRPr="00251FA4">
        <w:rPr>
          <w:i/>
          <w:spacing w:val="-6"/>
          <w:sz w:val="18"/>
          <w:lang w:val="en-US"/>
        </w:rPr>
        <w:t xml:space="preserve"> </w:t>
      </w:r>
      <w:proofErr w:type="spellStart"/>
      <w:r w:rsidRPr="00251FA4">
        <w:rPr>
          <w:i/>
          <w:sz w:val="18"/>
          <w:lang w:val="en-US"/>
        </w:rPr>
        <w:t>Paediatrics</w:t>
      </w:r>
      <w:proofErr w:type="spellEnd"/>
      <w:r w:rsidRPr="00251FA4">
        <w:rPr>
          <w:i/>
          <w:spacing w:val="-5"/>
          <w:sz w:val="18"/>
          <w:lang w:val="en-US"/>
        </w:rPr>
        <w:t xml:space="preserve"> </w:t>
      </w:r>
      <w:r w:rsidRPr="00251FA4">
        <w:rPr>
          <w:i/>
          <w:sz w:val="18"/>
          <w:lang w:val="en-US"/>
        </w:rPr>
        <w:t>to</w:t>
      </w:r>
      <w:r w:rsidRPr="00251FA4">
        <w:rPr>
          <w:i/>
          <w:spacing w:val="-7"/>
          <w:sz w:val="18"/>
          <w:lang w:val="en-US"/>
        </w:rPr>
        <w:t xml:space="preserve"> </w:t>
      </w:r>
      <w:r w:rsidRPr="00251FA4">
        <w:rPr>
          <w:i/>
          <w:sz w:val="18"/>
          <w:lang w:val="en-US"/>
        </w:rPr>
        <w:t>Psycho- Analysis</w:t>
      </w:r>
      <w:r w:rsidRPr="00251FA4">
        <w:rPr>
          <w:sz w:val="18"/>
          <w:lang w:val="en-US"/>
        </w:rPr>
        <w:t>, 174</w:t>
      </w:r>
      <w:r w:rsidRPr="00251FA4">
        <w:rPr>
          <w:rFonts w:ascii="Lucida Sans" w:hAnsi="Lucida Sans"/>
          <w:sz w:val="18"/>
          <w:lang w:val="en-US"/>
        </w:rPr>
        <w:t>–</w:t>
      </w:r>
      <w:r w:rsidRPr="00251FA4">
        <w:rPr>
          <w:sz w:val="18"/>
          <w:lang w:val="en-US"/>
        </w:rPr>
        <w:t xml:space="preserve">193. London: </w:t>
      </w:r>
      <w:proofErr w:type="spellStart"/>
      <w:r w:rsidRPr="00251FA4">
        <w:rPr>
          <w:sz w:val="18"/>
          <w:lang w:val="en-US"/>
        </w:rPr>
        <w:t>Tavistock</w:t>
      </w:r>
      <w:proofErr w:type="spellEnd"/>
      <w:r w:rsidRPr="00251FA4">
        <w:rPr>
          <w:spacing w:val="11"/>
          <w:sz w:val="18"/>
          <w:lang w:val="en-US"/>
        </w:rPr>
        <w:t xml:space="preserve"> </w:t>
      </w:r>
      <w:r w:rsidRPr="00251FA4">
        <w:rPr>
          <w:sz w:val="18"/>
          <w:lang w:val="en-US"/>
        </w:rPr>
        <w:t>Publications.</w:t>
      </w:r>
    </w:p>
    <w:p w14:paraId="5CB7476D" w14:textId="77777777" w:rsidR="00251FA4" w:rsidRDefault="00251FA4" w:rsidP="00251FA4">
      <w:pPr>
        <w:spacing w:line="237" w:lineRule="auto"/>
        <w:ind w:left="320" w:right="158" w:hanging="201"/>
        <w:jc w:val="both"/>
        <w:rPr>
          <w:sz w:val="18"/>
        </w:rPr>
      </w:pPr>
      <w:r w:rsidRPr="00251FA4">
        <w:rPr>
          <w:sz w:val="18"/>
          <w:lang w:val="en-US"/>
        </w:rPr>
        <w:t>Winnicott,</w:t>
      </w:r>
      <w:r w:rsidRPr="00251FA4">
        <w:rPr>
          <w:spacing w:val="-2"/>
          <w:sz w:val="18"/>
          <w:lang w:val="en-US"/>
        </w:rPr>
        <w:t xml:space="preserve"> </w:t>
      </w:r>
      <w:r w:rsidRPr="00251FA4">
        <w:rPr>
          <w:sz w:val="18"/>
          <w:lang w:val="en-US"/>
        </w:rPr>
        <w:t>D.</w:t>
      </w:r>
      <w:r w:rsidRPr="00251FA4">
        <w:rPr>
          <w:spacing w:val="-3"/>
          <w:sz w:val="18"/>
          <w:lang w:val="en-US"/>
        </w:rPr>
        <w:t xml:space="preserve"> </w:t>
      </w:r>
      <w:r w:rsidRPr="00251FA4">
        <w:rPr>
          <w:sz w:val="18"/>
          <w:lang w:val="en-US"/>
        </w:rPr>
        <w:t>W.</w:t>
      </w:r>
      <w:r w:rsidRPr="00251FA4">
        <w:rPr>
          <w:spacing w:val="-4"/>
          <w:sz w:val="18"/>
          <w:lang w:val="en-US"/>
        </w:rPr>
        <w:t xml:space="preserve"> </w:t>
      </w:r>
      <w:hyperlink w:anchor="_bookmark6" w:history="1">
        <w:r w:rsidRPr="00812406">
          <w:rPr>
            <w:color w:val="000084"/>
            <w:sz w:val="18"/>
            <w:lang w:val="en-US"/>
          </w:rPr>
          <w:t>1949b</w:t>
        </w:r>
      </w:hyperlink>
      <w:r w:rsidRPr="00812406">
        <w:rPr>
          <w:sz w:val="18"/>
          <w:lang w:val="en-US"/>
        </w:rPr>
        <w:t>.</w:t>
      </w:r>
      <w:r w:rsidRPr="00812406">
        <w:rPr>
          <w:spacing w:val="-3"/>
          <w:sz w:val="18"/>
          <w:lang w:val="en-US"/>
        </w:rPr>
        <w:t xml:space="preserve"> </w:t>
      </w:r>
      <w:r w:rsidRPr="00251FA4">
        <w:rPr>
          <w:rFonts w:ascii="Lucida Sans" w:hAnsi="Lucida Sans"/>
          <w:sz w:val="18"/>
          <w:lang w:val="en-US"/>
        </w:rPr>
        <w:t>“</w:t>
      </w:r>
      <w:r w:rsidRPr="00251FA4">
        <w:rPr>
          <w:sz w:val="18"/>
          <w:lang w:val="en-US"/>
        </w:rPr>
        <w:t>Mind</w:t>
      </w:r>
      <w:r w:rsidRPr="00251FA4">
        <w:rPr>
          <w:spacing w:val="-2"/>
          <w:sz w:val="18"/>
          <w:lang w:val="en-US"/>
        </w:rPr>
        <w:t xml:space="preserve"> </w:t>
      </w:r>
      <w:r w:rsidRPr="00251FA4">
        <w:rPr>
          <w:sz w:val="18"/>
          <w:lang w:val="en-US"/>
        </w:rPr>
        <w:t>and</w:t>
      </w:r>
      <w:r w:rsidRPr="00251FA4">
        <w:rPr>
          <w:spacing w:val="-4"/>
          <w:sz w:val="18"/>
          <w:lang w:val="en-US"/>
        </w:rPr>
        <w:t xml:space="preserve"> </w:t>
      </w:r>
      <w:r w:rsidRPr="00251FA4">
        <w:rPr>
          <w:sz w:val="18"/>
          <w:lang w:val="en-US"/>
        </w:rPr>
        <w:t>its</w:t>
      </w:r>
      <w:r w:rsidRPr="00251FA4">
        <w:rPr>
          <w:spacing w:val="-3"/>
          <w:sz w:val="18"/>
          <w:lang w:val="en-US"/>
        </w:rPr>
        <w:t xml:space="preserve"> </w:t>
      </w:r>
      <w:r w:rsidRPr="00251FA4">
        <w:rPr>
          <w:sz w:val="18"/>
          <w:lang w:val="en-US"/>
        </w:rPr>
        <w:t>Relation</w:t>
      </w:r>
      <w:r w:rsidRPr="00251FA4">
        <w:rPr>
          <w:spacing w:val="-2"/>
          <w:sz w:val="18"/>
          <w:lang w:val="en-US"/>
        </w:rPr>
        <w:t xml:space="preserve"> </w:t>
      </w:r>
      <w:r w:rsidRPr="00251FA4">
        <w:rPr>
          <w:sz w:val="18"/>
          <w:lang w:val="en-US"/>
        </w:rPr>
        <w:t>to</w:t>
      </w:r>
      <w:r w:rsidRPr="00251FA4">
        <w:rPr>
          <w:spacing w:val="-3"/>
          <w:sz w:val="18"/>
          <w:lang w:val="en-US"/>
        </w:rPr>
        <w:t xml:space="preserve"> </w:t>
      </w:r>
      <w:r w:rsidRPr="00251FA4">
        <w:rPr>
          <w:sz w:val="18"/>
          <w:lang w:val="en-US"/>
        </w:rPr>
        <w:t>the</w:t>
      </w:r>
      <w:r w:rsidRPr="00251FA4">
        <w:rPr>
          <w:spacing w:val="-3"/>
          <w:sz w:val="18"/>
          <w:lang w:val="en-US"/>
        </w:rPr>
        <w:t xml:space="preserve"> </w:t>
      </w:r>
      <w:r w:rsidRPr="00251FA4">
        <w:rPr>
          <w:sz w:val="18"/>
          <w:lang w:val="en-US"/>
        </w:rPr>
        <w:t>Psyche-Soma.</w:t>
      </w:r>
      <w:r w:rsidRPr="00251FA4">
        <w:rPr>
          <w:rFonts w:ascii="Lucida Sans" w:hAnsi="Lucida Sans"/>
          <w:sz w:val="18"/>
          <w:lang w:val="en-US"/>
        </w:rPr>
        <w:t>”</w:t>
      </w:r>
      <w:r w:rsidRPr="00251FA4">
        <w:rPr>
          <w:rFonts w:ascii="Lucida Sans" w:hAnsi="Lucida Sans"/>
          <w:spacing w:val="-20"/>
          <w:sz w:val="18"/>
          <w:lang w:val="en-US"/>
        </w:rPr>
        <w:t xml:space="preserve"> </w:t>
      </w:r>
      <w:proofErr w:type="spellStart"/>
      <w:r>
        <w:rPr>
          <w:sz w:val="18"/>
        </w:rPr>
        <w:t>In</w:t>
      </w:r>
      <w:proofErr w:type="spellEnd"/>
      <w:r>
        <w:rPr>
          <w:spacing w:val="-2"/>
          <w:sz w:val="18"/>
        </w:rPr>
        <w:t xml:space="preserve"> </w:t>
      </w:r>
      <w:proofErr w:type="spellStart"/>
      <w:r>
        <w:rPr>
          <w:i/>
          <w:sz w:val="18"/>
        </w:rPr>
        <w:t>Through</w:t>
      </w:r>
      <w:proofErr w:type="spellEnd"/>
      <w:r>
        <w:rPr>
          <w:i/>
          <w:spacing w:val="-2"/>
          <w:sz w:val="18"/>
        </w:rPr>
        <w:t xml:space="preserve"> </w:t>
      </w:r>
      <w:proofErr w:type="spellStart"/>
      <w:r>
        <w:rPr>
          <w:i/>
          <w:sz w:val="18"/>
        </w:rPr>
        <w:t>Paediatrics</w:t>
      </w:r>
      <w:proofErr w:type="spellEnd"/>
      <w:r>
        <w:rPr>
          <w:i/>
          <w:spacing w:val="-3"/>
          <w:sz w:val="18"/>
        </w:rPr>
        <w:t xml:space="preserve"> </w:t>
      </w:r>
      <w:proofErr w:type="spellStart"/>
      <w:r>
        <w:rPr>
          <w:i/>
          <w:sz w:val="18"/>
        </w:rPr>
        <w:t>to</w:t>
      </w:r>
      <w:proofErr w:type="spellEnd"/>
      <w:r>
        <w:rPr>
          <w:i/>
          <w:spacing w:val="-2"/>
          <w:sz w:val="18"/>
        </w:rPr>
        <w:t xml:space="preserve"> </w:t>
      </w:r>
      <w:proofErr w:type="spellStart"/>
      <w:r>
        <w:rPr>
          <w:i/>
          <w:sz w:val="18"/>
        </w:rPr>
        <w:t>Psycho</w:t>
      </w:r>
      <w:proofErr w:type="spellEnd"/>
      <w:r>
        <w:rPr>
          <w:i/>
          <w:sz w:val="18"/>
        </w:rPr>
        <w:t xml:space="preserve">- </w:t>
      </w:r>
      <w:proofErr w:type="spellStart"/>
      <w:r>
        <w:rPr>
          <w:i/>
          <w:sz w:val="18"/>
        </w:rPr>
        <w:t>Analysis</w:t>
      </w:r>
      <w:proofErr w:type="spellEnd"/>
      <w:r>
        <w:rPr>
          <w:sz w:val="18"/>
        </w:rPr>
        <w:t>, 243</w:t>
      </w:r>
      <w:r>
        <w:rPr>
          <w:rFonts w:ascii="Lucida Sans" w:hAnsi="Lucida Sans"/>
          <w:sz w:val="18"/>
        </w:rPr>
        <w:t>–</w:t>
      </w:r>
      <w:r>
        <w:rPr>
          <w:sz w:val="18"/>
        </w:rPr>
        <w:t xml:space="preserve">254. </w:t>
      </w:r>
      <w:proofErr w:type="spellStart"/>
      <w:r>
        <w:rPr>
          <w:sz w:val="18"/>
        </w:rPr>
        <w:t>London</w:t>
      </w:r>
      <w:proofErr w:type="spellEnd"/>
      <w:r>
        <w:rPr>
          <w:sz w:val="18"/>
        </w:rPr>
        <w:t xml:space="preserve">: </w:t>
      </w:r>
      <w:proofErr w:type="spellStart"/>
      <w:r>
        <w:rPr>
          <w:sz w:val="18"/>
        </w:rPr>
        <w:t>Tavistock</w:t>
      </w:r>
      <w:proofErr w:type="spellEnd"/>
      <w:r>
        <w:rPr>
          <w:spacing w:val="11"/>
          <w:sz w:val="18"/>
        </w:rPr>
        <w:t xml:space="preserve"> </w:t>
      </w:r>
      <w:proofErr w:type="spellStart"/>
      <w:r>
        <w:rPr>
          <w:sz w:val="18"/>
        </w:rPr>
        <w:t>Publications</w:t>
      </w:r>
      <w:proofErr w:type="spellEnd"/>
      <w:r>
        <w:rPr>
          <w:sz w:val="18"/>
        </w:rPr>
        <w:t>.</w:t>
      </w:r>
    </w:p>
    <w:p w14:paraId="40617EC9" w14:textId="77777777" w:rsidR="00251FA4" w:rsidRDefault="00251FA4" w:rsidP="00D55634">
      <w:pPr>
        <w:spacing w:line="237" w:lineRule="auto"/>
        <w:ind w:right="158"/>
        <w:jc w:val="both"/>
        <w:rPr>
          <w:rFonts w:ascii="Cambria" w:hAnsi="Cambria"/>
          <w:sz w:val="24"/>
          <w:szCs w:val="24"/>
        </w:rPr>
      </w:pPr>
    </w:p>
    <w:p w14:paraId="36D59C74" w14:textId="77777777" w:rsidR="00251FA4" w:rsidRPr="00251FA4" w:rsidRDefault="00251FA4" w:rsidP="00D55634">
      <w:pPr>
        <w:spacing w:line="237" w:lineRule="auto"/>
        <w:ind w:right="158"/>
        <w:jc w:val="both"/>
        <w:rPr>
          <w:rFonts w:ascii="Cambria" w:hAnsi="Cambria"/>
          <w:sz w:val="24"/>
          <w:szCs w:val="24"/>
        </w:rPr>
      </w:pPr>
    </w:p>
    <w:sectPr w:rsidR="00251FA4" w:rsidRPr="00251FA4">
      <w:headerReference w:type="even" r:id="rId14"/>
      <w:headerReference w:type="default" r:id="rId15"/>
      <w:pgSz w:w="9870" w:h="14060"/>
      <w:pgMar w:top="720" w:right="1040" w:bottom="280" w:left="1080" w:header="5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7283" w14:textId="77777777" w:rsidR="00683799" w:rsidRDefault="00683799">
      <w:r>
        <w:separator/>
      </w:r>
    </w:p>
  </w:endnote>
  <w:endnote w:type="continuationSeparator" w:id="0">
    <w:p w14:paraId="1DF54E15" w14:textId="77777777" w:rsidR="00683799" w:rsidRDefault="006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8CD46" w14:textId="77777777" w:rsidR="00683799" w:rsidRDefault="00683799">
      <w:r>
        <w:separator/>
      </w:r>
    </w:p>
  </w:footnote>
  <w:footnote w:type="continuationSeparator" w:id="0">
    <w:p w14:paraId="62FB3A4A" w14:textId="77777777" w:rsidR="00683799" w:rsidRDefault="00683799">
      <w:r>
        <w:continuationSeparator/>
      </w:r>
    </w:p>
  </w:footnote>
  <w:footnote w:id="1">
    <w:p w14:paraId="5D677535" w14:textId="674C2B32" w:rsidR="00812406" w:rsidRPr="00E40272" w:rsidRDefault="00812406" w:rsidP="00E40272">
      <w:pPr>
        <w:rPr>
          <w:rFonts w:asciiTheme="majorHAnsi" w:eastAsia="Times New Roman" w:hAnsiTheme="majorHAnsi" w:cs="Times New Roman"/>
          <w:sz w:val="18"/>
          <w:szCs w:val="18"/>
          <w:lang w:eastAsia="ru-RU" w:bidi="ar-SA"/>
        </w:rPr>
      </w:pPr>
      <w:r w:rsidRPr="00E40272">
        <w:rPr>
          <w:rStyle w:val="ab"/>
          <w:rFonts w:asciiTheme="majorHAnsi" w:hAnsiTheme="majorHAnsi"/>
          <w:sz w:val="18"/>
          <w:szCs w:val="18"/>
        </w:rPr>
        <w:footnoteRef/>
      </w:r>
      <w:r w:rsidRPr="00E40272">
        <w:rPr>
          <w:rFonts w:asciiTheme="majorHAnsi" w:hAnsiTheme="majorHAnsi"/>
          <w:sz w:val="18"/>
          <w:szCs w:val="18"/>
        </w:rPr>
        <w:t xml:space="preserve"> Синдром Аспергера больше не является отдельным диагнозом согласно </w:t>
      </w:r>
      <w:r w:rsidRPr="00E40272">
        <w:rPr>
          <w:rFonts w:asciiTheme="majorHAnsi" w:eastAsia="Times New Roman" w:hAnsiTheme="majorHAnsi" w:cs="Times New Roman"/>
          <w:sz w:val="18"/>
          <w:szCs w:val="18"/>
          <w:lang w:eastAsia="ru-RU" w:bidi="ar-SA"/>
        </w:rPr>
        <w:t>DSM-5.</w:t>
      </w:r>
    </w:p>
    <w:p w14:paraId="798087FD" w14:textId="0E3A475A" w:rsidR="00812406" w:rsidRDefault="00812406">
      <w:pPr>
        <w:pStyle w:val="a9"/>
      </w:pPr>
    </w:p>
  </w:footnote>
  <w:footnote w:id="2">
    <w:p w14:paraId="2EA308FE" w14:textId="7B8952FC" w:rsidR="00812406" w:rsidRPr="00812406" w:rsidRDefault="00812406" w:rsidP="00E40272">
      <w:pPr>
        <w:spacing w:before="31" w:line="235" w:lineRule="auto"/>
        <w:ind w:left="239" w:right="156" w:hanging="121"/>
        <w:jc w:val="both"/>
        <w:rPr>
          <w:rFonts w:asciiTheme="majorHAnsi" w:hAnsiTheme="majorHAnsi"/>
          <w:sz w:val="18"/>
          <w:szCs w:val="18"/>
          <w:lang w:val="en-US"/>
        </w:rPr>
      </w:pPr>
      <w:r w:rsidRPr="00E40272">
        <w:rPr>
          <w:rStyle w:val="ab"/>
          <w:rFonts w:asciiTheme="majorHAnsi" w:hAnsiTheme="majorHAnsi"/>
          <w:sz w:val="18"/>
          <w:szCs w:val="18"/>
        </w:rPr>
        <w:footnoteRef/>
      </w:r>
      <w:r w:rsidRPr="00E40272">
        <w:rPr>
          <w:rFonts w:asciiTheme="majorHAnsi" w:hAnsiTheme="majorHAnsi"/>
          <w:sz w:val="18"/>
          <w:szCs w:val="18"/>
        </w:rPr>
        <w:t xml:space="preserve"> </w:t>
      </w:r>
      <w:r w:rsidRPr="00E40272">
        <w:rPr>
          <w:rFonts w:asciiTheme="majorHAnsi" w:hAnsiTheme="majorHAnsi"/>
          <w:w w:val="90"/>
          <w:sz w:val="18"/>
          <w:szCs w:val="18"/>
          <w:lang w:bidi="ru-RU"/>
        </w:rPr>
        <w:t>В последние 25 лет было опубликовано значительное число сборников научных работ и монографий. Только</w:t>
      </w:r>
      <w:r w:rsidRPr="00812406">
        <w:rPr>
          <w:rFonts w:asciiTheme="majorHAnsi" w:hAnsiTheme="majorHAnsi"/>
          <w:w w:val="90"/>
          <w:sz w:val="18"/>
          <w:szCs w:val="18"/>
          <w:lang w:val="en-US" w:bidi="ru-RU"/>
        </w:rPr>
        <w:t xml:space="preserve"> </w:t>
      </w:r>
      <w:r w:rsidRPr="00E40272">
        <w:rPr>
          <w:rFonts w:asciiTheme="majorHAnsi" w:hAnsiTheme="majorHAnsi"/>
          <w:w w:val="90"/>
          <w:sz w:val="18"/>
          <w:szCs w:val="18"/>
          <w:lang w:bidi="ru-RU"/>
        </w:rPr>
        <w:t>по</w:t>
      </w:r>
      <w:r w:rsidRPr="00812406">
        <w:rPr>
          <w:rFonts w:asciiTheme="majorHAnsi" w:hAnsiTheme="majorHAnsi"/>
          <w:w w:val="90"/>
          <w:sz w:val="18"/>
          <w:szCs w:val="18"/>
          <w:lang w:val="en-US" w:bidi="ru-RU"/>
        </w:rPr>
        <w:t>-</w:t>
      </w:r>
      <w:r w:rsidRPr="00E40272">
        <w:rPr>
          <w:rFonts w:asciiTheme="majorHAnsi" w:hAnsiTheme="majorHAnsi"/>
          <w:w w:val="90"/>
          <w:sz w:val="18"/>
          <w:szCs w:val="18"/>
          <w:lang w:bidi="ru-RU"/>
        </w:rPr>
        <w:t>английски</w:t>
      </w:r>
      <w:r w:rsidRPr="00812406">
        <w:rPr>
          <w:rFonts w:asciiTheme="majorHAnsi" w:hAnsiTheme="majorHAnsi"/>
          <w:w w:val="90"/>
          <w:sz w:val="18"/>
          <w:szCs w:val="18"/>
          <w:lang w:val="en-US" w:bidi="ru-RU"/>
        </w:rPr>
        <w:t xml:space="preserve"> </w:t>
      </w:r>
      <w:r w:rsidRPr="00E40272">
        <w:rPr>
          <w:rFonts w:asciiTheme="majorHAnsi" w:hAnsiTheme="majorHAnsi"/>
          <w:w w:val="90"/>
          <w:sz w:val="18"/>
          <w:szCs w:val="18"/>
          <w:lang w:bidi="ru-RU"/>
        </w:rPr>
        <w:t>можно</w:t>
      </w:r>
      <w:r w:rsidRPr="00812406">
        <w:rPr>
          <w:rFonts w:asciiTheme="majorHAnsi" w:hAnsiTheme="majorHAnsi"/>
          <w:w w:val="90"/>
          <w:sz w:val="18"/>
          <w:szCs w:val="18"/>
          <w:lang w:val="en-US" w:bidi="ru-RU"/>
        </w:rPr>
        <w:t xml:space="preserve"> </w:t>
      </w:r>
      <w:r w:rsidRPr="00E40272">
        <w:rPr>
          <w:rFonts w:asciiTheme="majorHAnsi" w:hAnsiTheme="majorHAnsi"/>
          <w:w w:val="90"/>
          <w:sz w:val="18"/>
          <w:szCs w:val="18"/>
          <w:lang w:bidi="ru-RU"/>
        </w:rPr>
        <w:t>указать</w:t>
      </w:r>
      <w:r w:rsidRPr="00812406">
        <w:rPr>
          <w:rFonts w:asciiTheme="majorHAnsi" w:hAnsiTheme="majorHAnsi"/>
          <w:w w:val="90"/>
          <w:sz w:val="18"/>
          <w:szCs w:val="18"/>
          <w:lang w:val="en-US" w:bidi="ru-RU"/>
        </w:rPr>
        <w:t xml:space="preserve"> Acquarone </w:t>
      </w:r>
      <w:hyperlink w:anchor="_bookmark16" w:history="1">
        <w:r w:rsidRPr="00812406">
          <w:rPr>
            <w:rFonts w:asciiTheme="majorHAnsi" w:hAnsiTheme="majorHAnsi"/>
            <w:color w:val="000084"/>
            <w:w w:val="85"/>
            <w:sz w:val="18"/>
            <w:szCs w:val="18"/>
            <w:lang w:val="en-US" w:bidi="ru-RU"/>
          </w:rPr>
          <w:t>2007</w:t>
        </w:r>
      </w:hyperlink>
      <w:r w:rsidRPr="00812406">
        <w:rPr>
          <w:rFonts w:asciiTheme="majorHAnsi" w:hAnsiTheme="majorHAnsi"/>
          <w:w w:val="85"/>
          <w:sz w:val="18"/>
          <w:szCs w:val="18"/>
          <w:lang w:val="en-US" w:bidi="ru-RU"/>
        </w:rPr>
        <w:t xml:space="preserve">, </w:t>
      </w:r>
      <w:hyperlink w:anchor="_bookmark16" w:history="1">
        <w:r w:rsidRPr="00812406">
          <w:rPr>
            <w:rFonts w:asciiTheme="majorHAnsi" w:hAnsiTheme="majorHAnsi"/>
            <w:color w:val="000084"/>
            <w:w w:val="85"/>
            <w:sz w:val="18"/>
            <w:szCs w:val="18"/>
            <w:lang w:val="en-US" w:bidi="ru-RU"/>
          </w:rPr>
          <w:t>2016</w:t>
        </w:r>
      </w:hyperlink>
      <w:r w:rsidRPr="00812406">
        <w:rPr>
          <w:rFonts w:asciiTheme="majorHAnsi" w:hAnsiTheme="majorHAnsi"/>
          <w:w w:val="85"/>
          <w:sz w:val="18"/>
          <w:szCs w:val="18"/>
          <w:lang w:val="en-US" w:bidi="ru-RU"/>
        </w:rPr>
        <w:t xml:space="preserve">; Ahumada and Busch de Ahumada </w:t>
      </w:r>
      <w:hyperlink w:anchor="_bookmark16" w:history="1">
        <w:r w:rsidRPr="00812406">
          <w:rPr>
            <w:rFonts w:asciiTheme="majorHAnsi" w:hAnsiTheme="majorHAnsi"/>
            <w:color w:val="000084"/>
            <w:w w:val="85"/>
            <w:sz w:val="18"/>
            <w:szCs w:val="18"/>
            <w:lang w:val="en-US" w:bidi="ru-RU"/>
          </w:rPr>
          <w:t>2017</w:t>
        </w:r>
      </w:hyperlink>
      <w:r w:rsidRPr="00812406">
        <w:rPr>
          <w:rFonts w:asciiTheme="majorHAnsi" w:hAnsiTheme="majorHAnsi"/>
          <w:w w:val="85"/>
          <w:sz w:val="18"/>
          <w:szCs w:val="18"/>
          <w:lang w:val="en-US" w:bidi="ru-RU"/>
        </w:rPr>
        <w:t xml:space="preserve">; Alvarez </w:t>
      </w:r>
      <w:hyperlink w:anchor="_bookmark16" w:history="1">
        <w:r w:rsidRPr="00812406">
          <w:rPr>
            <w:rFonts w:asciiTheme="majorHAnsi" w:hAnsiTheme="majorHAnsi"/>
            <w:color w:val="000084"/>
            <w:w w:val="85"/>
            <w:sz w:val="18"/>
            <w:szCs w:val="18"/>
            <w:lang w:val="en-US" w:bidi="ru-RU"/>
          </w:rPr>
          <w:t>1992</w:t>
        </w:r>
      </w:hyperlink>
      <w:r w:rsidRPr="00812406">
        <w:rPr>
          <w:rFonts w:asciiTheme="majorHAnsi" w:hAnsiTheme="majorHAnsi"/>
          <w:w w:val="85"/>
          <w:sz w:val="18"/>
          <w:szCs w:val="18"/>
          <w:lang w:val="en-US" w:bidi="ru-RU"/>
        </w:rPr>
        <w:t xml:space="preserve">, </w:t>
      </w:r>
      <w:hyperlink w:anchor="_bookmark16" w:history="1">
        <w:r w:rsidRPr="00812406">
          <w:rPr>
            <w:rFonts w:asciiTheme="majorHAnsi" w:hAnsiTheme="majorHAnsi"/>
            <w:color w:val="000084"/>
            <w:w w:val="85"/>
            <w:sz w:val="18"/>
            <w:szCs w:val="18"/>
            <w:lang w:val="en-US" w:bidi="ru-RU"/>
          </w:rPr>
          <w:t>2012</w:t>
        </w:r>
      </w:hyperlink>
      <w:r w:rsidRPr="00812406">
        <w:rPr>
          <w:rFonts w:asciiTheme="majorHAnsi" w:hAnsiTheme="majorHAnsi"/>
          <w:w w:val="85"/>
          <w:sz w:val="18"/>
          <w:szCs w:val="18"/>
          <w:lang w:val="en-US" w:bidi="ru-RU"/>
        </w:rPr>
        <w:t xml:space="preserve">; Alvarez and Reid </w:t>
      </w:r>
      <w:hyperlink w:anchor="_bookmark16" w:history="1">
        <w:r w:rsidRPr="00812406">
          <w:rPr>
            <w:rFonts w:asciiTheme="majorHAnsi" w:hAnsiTheme="majorHAnsi"/>
            <w:color w:val="000084"/>
            <w:w w:val="90"/>
            <w:sz w:val="18"/>
            <w:szCs w:val="18"/>
            <w:lang w:val="en-US" w:bidi="ru-RU"/>
          </w:rPr>
          <w:t>1999</w:t>
        </w:r>
      </w:hyperlink>
      <w:r w:rsidRPr="00812406">
        <w:rPr>
          <w:rFonts w:asciiTheme="majorHAnsi" w:hAnsiTheme="majorHAnsi"/>
          <w:w w:val="90"/>
          <w:sz w:val="18"/>
          <w:szCs w:val="18"/>
          <w:lang w:val="en-US" w:bidi="ru-RU"/>
        </w:rPr>
        <w:t xml:space="preserve">; Barrows </w:t>
      </w:r>
      <w:hyperlink w:anchor="_bookmark17" w:history="1">
        <w:r w:rsidRPr="00812406">
          <w:rPr>
            <w:rFonts w:asciiTheme="majorHAnsi" w:hAnsiTheme="majorHAnsi"/>
            <w:color w:val="000084"/>
            <w:w w:val="90"/>
            <w:sz w:val="18"/>
            <w:szCs w:val="18"/>
            <w:lang w:val="en-US" w:bidi="ru-RU"/>
          </w:rPr>
          <w:t>2008</w:t>
        </w:r>
      </w:hyperlink>
      <w:r w:rsidRPr="00812406">
        <w:rPr>
          <w:rFonts w:asciiTheme="majorHAnsi" w:hAnsiTheme="majorHAnsi"/>
          <w:w w:val="90"/>
          <w:sz w:val="18"/>
          <w:szCs w:val="18"/>
          <w:lang w:val="en-US" w:bidi="ru-RU"/>
        </w:rPr>
        <w:t xml:space="preserve">; Edwards </w:t>
      </w:r>
      <w:hyperlink w:anchor="_bookmark18" w:history="1">
        <w:r w:rsidRPr="00812406">
          <w:rPr>
            <w:rFonts w:asciiTheme="majorHAnsi" w:hAnsiTheme="majorHAnsi"/>
            <w:color w:val="000084"/>
            <w:w w:val="90"/>
            <w:sz w:val="18"/>
            <w:szCs w:val="18"/>
            <w:lang w:val="en-US" w:bidi="ru-RU"/>
          </w:rPr>
          <w:t>2001</w:t>
        </w:r>
      </w:hyperlink>
      <w:r w:rsidRPr="00812406">
        <w:rPr>
          <w:rFonts w:asciiTheme="majorHAnsi" w:hAnsiTheme="majorHAnsi"/>
          <w:w w:val="90"/>
          <w:sz w:val="18"/>
          <w:szCs w:val="18"/>
          <w:lang w:val="en-US" w:bidi="ru-RU"/>
        </w:rPr>
        <w:t xml:space="preserve">; Fix Korbivcher </w:t>
      </w:r>
      <w:hyperlink w:anchor="_bookmark18" w:history="1">
        <w:r w:rsidRPr="00812406">
          <w:rPr>
            <w:rFonts w:asciiTheme="majorHAnsi" w:hAnsiTheme="majorHAnsi"/>
            <w:color w:val="000084"/>
            <w:w w:val="90"/>
            <w:sz w:val="18"/>
            <w:szCs w:val="18"/>
            <w:lang w:val="en-US" w:bidi="ru-RU"/>
          </w:rPr>
          <w:t>2013</w:t>
        </w:r>
      </w:hyperlink>
      <w:r w:rsidRPr="00812406">
        <w:rPr>
          <w:rFonts w:asciiTheme="majorHAnsi" w:hAnsiTheme="majorHAnsi"/>
          <w:w w:val="90"/>
          <w:sz w:val="18"/>
          <w:szCs w:val="18"/>
          <w:lang w:val="en-US" w:bidi="ru-RU"/>
        </w:rPr>
        <w:t xml:space="preserve">; Holloway </w:t>
      </w:r>
      <w:hyperlink w:anchor="_bookmark18" w:history="1">
        <w:r w:rsidRPr="00812406">
          <w:rPr>
            <w:rFonts w:asciiTheme="majorHAnsi" w:hAnsiTheme="majorHAnsi"/>
            <w:color w:val="000084"/>
            <w:w w:val="90"/>
            <w:sz w:val="18"/>
            <w:szCs w:val="18"/>
            <w:lang w:val="en-US" w:bidi="ru-RU"/>
          </w:rPr>
          <w:t>2015</w:t>
        </w:r>
      </w:hyperlink>
      <w:r w:rsidRPr="00812406">
        <w:rPr>
          <w:rFonts w:asciiTheme="majorHAnsi" w:hAnsiTheme="majorHAnsi"/>
          <w:w w:val="90"/>
          <w:sz w:val="18"/>
          <w:szCs w:val="18"/>
          <w:lang w:val="en-US" w:bidi="ru-RU"/>
        </w:rPr>
        <w:t xml:space="preserve">; Levine &amp; Power, </w:t>
      </w:r>
      <w:hyperlink w:anchor="_bookmark19" w:history="1">
        <w:r w:rsidRPr="00812406">
          <w:rPr>
            <w:rFonts w:asciiTheme="majorHAnsi" w:hAnsiTheme="majorHAnsi"/>
            <w:color w:val="000084"/>
            <w:w w:val="90"/>
            <w:sz w:val="18"/>
            <w:szCs w:val="18"/>
            <w:lang w:val="en-US" w:bidi="ru-RU"/>
          </w:rPr>
          <w:t>2017</w:t>
        </w:r>
      </w:hyperlink>
      <w:r w:rsidRPr="00812406">
        <w:rPr>
          <w:rFonts w:asciiTheme="majorHAnsi" w:hAnsiTheme="majorHAnsi"/>
          <w:w w:val="90"/>
          <w:sz w:val="18"/>
          <w:szCs w:val="18"/>
          <w:lang w:val="en-US" w:bidi="ru-RU"/>
        </w:rPr>
        <w:t>; Mitrani and</w:t>
      </w:r>
    </w:p>
    <w:p w14:paraId="3F9CC048" w14:textId="77777777" w:rsidR="00812406" w:rsidRPr="00E40272" w:rsidRDefault="00812406" w:rsidP="00E40272">
      <w:pPr>
        <w:spacing w:line="235" w:lineRule="auto"/>
        <w:ind w:left="240" w:right="151" w:hanging="1"/>
        <w:rPr>
          <w:rFonts w:asciiTheme="majorHAnsi" w:hAnsiTheme="majorHAnsi"/>
          <w:sz w:val="18"/>
          <w:szCs w:val="18"/>
        </w:rPr>
      </w:pPr>
      <w:r w:rsidRPr="00E40272">
        <w:rPr>
          <w:rFonts w:asciiTheme="majorHAnsi" w:hAnsiTheme="majorHAnsi"/>
          <w:w w:val="90"/>
          <w:sz w:val="18"/>
          <w:szCs w:val="18"/>
          <w:lang w:val="en-US" w:bidi="ru-RU"/>
        </w:rPr>
        <w:t xml:space="preserve">Mitrani </w:t>
      </w:r>
      <w:hyperlink w:anchor="_bookmark20" w:history="1">
        <w:r w:rsidRPr="00E40272">
          <w:rPr>
            <w:rFonts w:asciiTheme="majorHAnsi" w:hAnsiTheme="majorHAnsi"/>
            <w:color w:val="000084"/>
            <w:w w:val="90"/>
            <w:sz w:val="18"/>
            <w:szCs w:val="18"/>
            <w:lang w:val="en-US" w:bidi="ru-RU"/>
          </w:rPr>
          <w:t>1997</w:t>
        </w:r>
      </w:hyperlink>
      <w:r w:rsidRPr="00E40272">
        <w:rPr>
          <w:rFonts w:asciiTheme="majorHAnsi" w:hAnsiTheme="majorHAnsi"/>
          <w:w w:val="90"/>
          <w:sz w:val="18"/>
          <w:szCs w:val="18"/>
          <w:lang w:val="en-US" w:bidi="ru-RU"/>
        </w:rPr>
        <w:t xml:space="preserve">, </w:t>
      </w:r>
      <w:hyperlink w:anchor="_bookmark20" w:history="1">
        <w:r w:rsidRPr="00E40272">
          <w:rPr>
            <w:rFonts w:asciiTheme="majorHAnsi" w:hAnsiTheme="majorHAnsi"/>
            <w:color w:val="000084"/>
            <w:w w:val="90"/>
            <w:sz w:val="18"/>
            <w:szCs w:val="18"/>
            <w:lang w:val="en-US" w:bidi="ru-RU"/>
          </w:rPr>
          <w:t>2015</w:t>
        </w:r>
      </w:hyperlink>
      <w:r w:rsidRPr="00E40272">
        <w:rPr>
          <w:rFonts w:asciiTheme="majorHAnsi" w:hAnsiTheme="majorHAnsi"/>
          <w:w w:val="90"/>
          <w:sz w:val="18"/>
          <w:szCs w:val="18"/>
          <w:lang w:val="en-US" w:bidi="ru-RU"/>
        </w:rPr>
        <w:t xml:space="preserve">; Rhode and Klauber </w:t>
      </w:r>
      <w:hyperlink w:anchor="_bookmark21" w:history="1">
        <w:r w:rsidRPr="00E40272">
          <w:rPr>
            <w:rFonts w:asciiTheme="majorHAnsi" w:hAnsiTheme="majorHAnsi"/>
            <w:color w:val="000084"/>
            <w:w w:val="90"/>
            <w:sz w:val="18"/>
            <w:szCs w:val="18"/>
            <w:lang w:val="en-US" w:bidi="ru-RU"/>
          </w:rPr>
          <w:t>2004</w:t>
        </w:r>
      </w:hyperlink>
      <w:r w:rsidRPr="00E40272">
        <w:rPr>
          <w:rFonts w:asciiTheme="majorHAnsi" w:hAnsiTheme="majorHAnsi"/>
          <w:w w:val="90"/>
          <w:sz w:val="18"/>
          <w:szCs w:val="18"/>
          <w:lang w:val="en-US" w:bidi="ru-RU"/>
        </w:rPr>
        <w:t xml:space="preserve">; Rustin et al. </w:t>
      </w:r>
      <w:hyperlink w:anchor="_bookmark21" w:history="1">
        <w:r w:rsidRPr="00E40272">
          <w:rPr>
            <w:rFonts w:asciiTheme="majorHAnsi" w:hAnsiTheme="majorHAnsi"/>
            <w:color w:val="000084"/>
            <w:w w:val="90"/>
            <w:sz w:val="18"/>
            <w:szCs w:val="18"/>
            <w:lang w:bidi="ru-RU"/>
          </w:rPr>
          <w:t>1997</w:t>
        </w:r>
      </w:hyperlink>
      <w:r w:rsidRPr="00E40272">
        <w:rPr>
          <w:rFonts w:asciiTheme="majorHAnsi" w:hAnsiTheme="majorHAnsi"/>
          <w:w w:val="90"/>
          <w:sz w:val="18"/>
          <w:szCs w:val="18"/>
          <w:lang w:bidi="ru-RU"/>
        </w:rPr>
        <w:t xml:space="preserve">; Sherkow and Harrison </w:t>
      </w:r>
      <w:hyperlink w:anchor="_bookmark21" w:history="1">
        <w:r w:rsidRPr="00E40272">
          <w:rPr>
            <w:rFonts w:asciiTheme="majorHAnsi" w:hAnsiTheme="majorHAnsi"/>
            <w:color w:val="000084"/>
            <w:w w:val="90"/>
            <w:sz w:val="18"/>
            <w:szCs w:val="18"/>
            <w:lang w:bidi="ru-RU"/>
          </w:rPr>
          <w:t>2013</w:t>
        </w:r>
      </w:hyperlink>
      <w:r w:rsidRPr="00E40272">
        <w:rPr>
          <w:rFonts w:asciiTheme="majorHAnsi" w:hAnsiTheme="majorHAnsi"/>
          <w:w w:val="90"/>
          <w:sz w:val="18"/>
          <w:szCs w:val="18"/>
          <w:lang w:bidi="ru-RU"/>
        </w:rPr>
        <w:t xml:space="preserve">; Tremelloni </w:t>
      </w:r>
      <w:hyperlink w:anchor="_bookmark22" w:history="1">
        <w:r w:rsidRPr="00E40272">
          <w:rPr>
            <w:rFonts w:asciiTheme="majorHAnsi" w:hAnsiTheme="majorHAnsi"/>
            <w:color w:val="000084"/>
            <w:w w:val="90"/>
            <w:sz w:val="18"/>
            <w:szCs w:val="18"/>
            <w:lang w:bidi="ru-RU"/>
          </w:rPr>
          <w:t>2005</w:t>
        </w:r>
      </w:hyperlink>
      <w:r w:rsidRPr="00E40272">
        <w:rPr>
          <w:rFonts w:asciiTheme="majorHAnsi" w:hAnsiTheme="majorHAnsi"/>
          <w:w w:val="90"/>
          <w:sz w:val="18"/>
          <w:szCs w:val="18"/>
          <w:lang w:bidi="ru-RU"/>
        </w:rPr>
        <w:t xml:space="preserve">, </w:t>
      </w:r>
      <w:hyperlink w:anchor="_bookmark22" w:history="1">
        <w:r w:rsidRPr="00E40272">
          <w:rPr>
            <w:rFonts w:asciiTheme="majorHAnsi" w:hAnsiTheme="majorHAnsi"/>
            <w:color w:val="000084"/>
            <w:w w:val="90"/>
            <w:sz w:val="18"/>
            <w:szCs w:val="18"/>
            <w:lang w:bidi="ru-RU"/>
          </w:rPr>
          <w:t>2018</w:t>
        </w:r>
      </w:hyperlink>
      <w:r w:rsidRPr="00E40272">
        <w:rPr>
          <w:rFonts w:asciiTheme="majorHAnsi" w:hAnsiTheme="majorHAnsi"/>
          <w:w w:val="90"/>
          <w:sz w:val="18"/>
          <w:szCs w:val="18"/>
          <w:lang w:bidi="ru-RU"/>
        </w:rPr>
        <w:t>. Многие важные последние работы, к сожалению, не могут быть здесь указаны в силу недостатка места.</w:t>
      </w:r>
    </w:p>
    <w:p w14:paraId="05779CDD" w14:textId="439462E7" w:rsidR="00812406" w:rsidRDefault="00812406">
      <w:pPr>
        <w:pStyle w:val="a9"/>
      </w:pPr>
    </w:p>
  </w:footnote>
  <w:footnote w:id="3">
    <w:p w14:paraId="7004EE48" w14:textId="1F98917D" w:rsidR="00812406" w:rsidRPr="00E40272" w:rsidRDefault="00812406" w:rsidP="00E40272">
      <w:pPr>
        <w:spacing w:before="28"/>
        <w:ind w:left="119"/>
        <w:rPr>
          <w:rFonts w:ascii="Cambria" w:hAnsi="Cambria"/>
          <w:w w:val="95"/>
          <w:sz w:val="18"/>
          <w:szCs w:val="18"/>
        </w:rPr>
      </w:pPr>
      <w:r w:rsidRPr="00E40272">
        <w:rPr>
          <w:rStyle w:val="ab"/>
          <w:sz w:val="18"/>
          <w:szCs w:val="18"/>
        </w:rPr>
        <w:footnoteRef/>
      </w:r>
      <w:r w:rsidRPr="00E40272">
        <w:rPr>
          <w:sz w:val="18"/>
          <w:szCs w:val="18"/>
        </w:rPr>
        <w:t xml:space="preserve"> </w:t>
      </w:r>
      <w:r w:rsidRPr="00E40272">
        <w:rPr>
          <w:rFonts w:ascii="Cambria" w:hAnsi="Cambria"/>
          <w:w w:val="95"/>
          <w:sz w:val="18"/>
          <w:szCs w:val="18"/>
          <w:lang w:bidi="ru-RU"/>
        </w:rPr>
        <w:t>Эта часть статьи - расширенная версия Роуд (2015).</w:t>
      </w:r>
    </w:p>
    <w:p w14:paraId="7D4D0330" w14:textId="6AFC66E9" w:rsidR="00812406" w:rsidRDefault="00812406">
      <w:pPr>
        <w:pStyle w:val="a9"/>
      </w:pPr>
    </w:p>
  </w:footnote>
  <w:footnote w:id="4">
    <w:p w14:paraId="660CC0E1" w14:textId="754BB1F0" w:rsidR="00812406" w:rsidRPr="00E40272" w:rsidRDefault="00812406" w:rsidP="00E40272">
      <w:pPr>
        <w:spacing w:before="27" w:line="196" w:lineRule="exact"/>
        <w:ind w:left="119"/>
        <w:rPr>
          <w:rFonts w:ascii="Cambria" w:hAnsi="Cambria"/>
          <w:sz w:val="18"/>
          <w:szCs w:val="18"/>
        </w:rPr>
      </w:pPr>
      <w:r w:rsidRPr="00E40272">
        <w:rPr>
          <w:rStyle w:val="ab"/>
          <w:rFonts w:ascii="Cambria" w:hAnsi="Cambria"/>
          <w:sz w:val="18"/>
          <w:szCs w:val="18"/>
        </w:rPr>
        <w:footnoteRef/>
      </w:r>
      <w:r w:rsidRPr="00E40272">
        <w:rPr>
          <w:rFonts w:ascii="Cambria" w:hAnsi="Cambria"/>
          <w:sz w:val="18"/>
          <w:szCs w:val="18"/>
        </w:rPr>
        <w:t xml:space="preserve"> </w:t>
      </w:r>
      <w:r w:rsidRPr="00E40272">
        <w:rPr>
          <w:rFonts w:ascii="Cambria" w:hAnsi="Cambria"/>
          <w:w w:val="90"/>
          <w:sz w:val="18"/>
          <w:szCs w:val="18"/>
          <w:lang w:bidi="ru-RU"/>
        </w:rPr>
        <w:t>Некоторые исследования были опубликованы, но это не были контролируемые исследования исходов. Альварез и Ли (2004) написали о видеозаписи анализа единичного случая, который демострирует растущие диадные (но не триадные) взаимодействия в течение терапии глубоко аутичного мальчика.</w:t>
      </w:r>
      <w:r>
        <w:rPr>
          <w:rFonts w:ascii="Cambria" w:hAnsi="Cambria"/>
          <w:sz w:val="18"/>
          <w:szCs w:val="18"/>
        </w:rPr>
        <w:t xml:space="preserve"> </w:t>
      </w:r>
      <w:r w:rsidRPr="00E40272">
        <w:rPr>
          <w:rFonts w:ascii="Cambria" w:hAnsi="Cambria"/>
          <w:w w:val="90"/>
          <w:sz w:val="18"/>
          <w:szCs w:val="18"/>
          <w:lang w:bidi="ru-RU"/>
        </w:rPr>
        <w:t xml:space="preserve">В первую очередь эти исследования включают Рид, Альварез и </w:t>
      </w:r>
      <w:r w:rsidRPr="00E40272">
        <w:rPr>
          <w:rFonts w:ascii="Cambria" w:hAnsi="Cambria"/>
          <w:w w:val="90"/>
          <w:sz w:val="18"/>
          <w:szCs w:val="18"/>
          <w:lang w:bidi="ru-RU"/>
        </w:rPr>
        <w:t xml:space="preserve">Ли, 2001: Турин и др., 2014; Роуд, 2007). </w:t>
      </w:r>
    </w:p>
    <w:p w14:paraId="1DCD4FD9" w14:textId="1CEE7545" w:rsidR="00812406" w:rsidRDefault="00812406">
      <w:pPr>
        <w:pStyle w:val="a9"/>
      </w:pPr>
    </w:p>
  </w:footnote>
  <w:footnote w:id="5">
    <w:p w14:paraId="2C2AA605" w14:textId="77777777" w:rsidR="00812406" w:rsidRPr="00E40272" w:rsidRDefault="00812406" w:rsidP="00E40272">
      <w:pPr>
        <w:spacing w:before="28"/>
        <w:ind w:left="119"/>
        <w:rPr>
          <w:rFonts w:ascii="Cambria" w:hAnsi="Cambria"/>
          <w:sz w:val="18"/>
          <w:szCs w:val="18"/>
        </w:rPr>
      </w:pPr>
      <w:r w:rsidRPr="00E40272">
        <w:rPr>
          <w:rStyle w:val="ab"/>
          <w:sz w:val="18"/>
          <w:szCs w:val="18"/>
        </w:rPr>
        <w:footnoteRef/>
      </w:r>
      <w:r w:rsidRPr="00E40272">
        <w:rPr>
          <w:sz w:val="18"/>
          <w:szCs w:val="18"/>
        </w:rPr>
        <w:t xml:space="preserve"> </w:t>
      </w:r>
      <w:r w:rsidRPr="00E40272">
        <w:rPr>
          <w:rFonts w:ascii="Cambria" w:hAnsi="Cambria"/>
          <w:sz w:val="18"/>
          <w:szCs w:val="18"/>
          <w:lang w:bidi="ru-RU"/>
        </w:rPr>
        <w:t xml:space="preserve">Интроекция может быть проблемной, так </w:t>
      </w:r>
      <w:r w:rsidRPr="00E40272">
        <w:rPr>
          <w:rFonts w:ascii="Cambria" w:hAnsi="Cambria"/>
          <w:sz w:val="18"/>
          <w:szCs w:val="18"/>
          <w:lang w:bidi="ru-RU"/>
        </w:rPr>
        <w:t>же как и проекция (Альварез, 1999б; Роуд, 2012а).</w:t>
      </w:r>
    </w:p>
    <w:p w14:paraId="0B43F2F5" w14:textId="5FCF3B81" w:rsidR="00812406" w:rsidRPr="00E40272" w:rsidRDefault="00812406">
      <w:pPr>
        <w:pStyle w:val="a9"/>
        <w:rPr>
          <w:sz w:val="18"/>
          <w:szCs w:val="18"/>
        </w:rPr>
      </w:pPr>
    </w:p>
  </w:footnote>
  <w:footnote w:id="6">
    <w:p w14:paraId="12D9875F" w14:textId="77777777" w:rsidR="00812406" w:rsidRPr="004E3F8A" w:rsidRDefault="00812406" w:rsidP="004E3F8A">
      <w:pPr>
        <w:spacing w:before="28"/>
        <w:ind w:left="119"/>
        <w:rPr>
          <w:rFonts w:ascii="Cambria" w:hAnsi="Cambria"/>
          <w:w w:val="95"/>
          <w:sz w:val="18"/>
          <w:szCs w:val="18"/>
        </w:rPr>
      </w:pPr>
      <w:r w:rsidRPr="004E3F8A">
        <w:rPr>
          <w:rStyle w:val="ab"/>
          <w:sz w:val="18"/>
          <w:szCs w:val="18"/>
        </w:rPr>
        <w:footnoteRef/>
      </w:r>
      <w:r w:rsidRPr="004E3F8A">
        <w:rPr>
          <w:sz w:val="18"/>
          <w:szCs w:val="18"/>
        </w:rPr>
        <w:t xml:space="preserve"> </w:t>
      </w:r>
      <w:r w:rsidRPr="004E3F8A">
        <w:rPr>
          <w:rFonts w:ascii="Cambria" w:hAnsi="Cambria"/>
          <w:w w:val="95"/>
          <w:sz w:val="18"/>
          <w:szCs w:val="18"/>
          <w:lang w:bidi="ru-RU"/>
        </w:rPr>
        <w:t>С тех пор Холлоуей (2015) описал и других пациентов с синдромом Аспергера.</w:t>
      </w:r>
    </w:p>
    <w:p w14:paraId="1748A4E1" w14:textId="15AC6CE0" w:rsidR="00812406" w:rsidRDefault="00812406">
      <w:pPr>
        <w:pStyle w:val="a9"/>
      </w:pPr>
    </w:p>
  </w:footnote>
  <w:footnote w:id="7">
    <w:p w14:paraId="5A54D39C" w14:textId="0346F299" w:rsidR="00812406" w:rsidRPr="004E3F8A" w:rsidRDefault="00812406" w:rsidP="004E3F8A">
      <w:pPr>
        <w:spacing w:before="31" w:line="232" w:lineRule="auto"/>
        <w:ind w:left="239" w:right="157" w:hanging="121"/>
        <w:jc w:val="both"/>
        <w:rPr>
          <w:rFonts w:ascii="Cambria" w:hAnsi="Cambria"/>
          <w:sz w:val="18"/>
          <w:szCs w:val="18"/>
        </w:rPr>
      </w:pPr>
      <w:r w:rsidRPr="004E3F8A">
        <w:rPr>
          <w:rStyle w:val="ab"/>
          <w:sz w:val="18"/>
          <w:szCs w:val="18"/>
        </w:rPr>
        <w:footnoteRef/>
      </w:r>
      <w:r w:rsidRPr="004E3F8A">
        <w:rPr>
          <w:sz w:val="18"/>
          <w:szCs w:val="18"/>
        </w:rPr>
        <w:t xml:space="preserve"> </w:t>
      </w:r>
      <w:r w:rsidRPr="004E3F8A">
        <w:rPr>
          <w:rFonts w:ascii="Cambria" w:hAnsi="Cambria"/>
          <w:w w:val="95"/>
          <w:sz w:val="18"/>
          <w:szCs w:val="18"/>
          <w:lang w:bidi="ru-RU"/>
        </w:rPr>
        <w:t>Вопрос о том, является ли оно бессознательным, достаточно сложен: многие дети с РАС ведут себя так, как будто контактный барьер (Бион) между сознательным и бессознательным в лучшем случае выстроен не полностью (например, пациенты Хааг, видимо, осознают телесные идентификации, которые в норме недостижимы сознательно).</w:t>
      </w:r>
    </w:p>
    <w:p w14:paraId="47335697" w14:textId="31DF62C1" w:rsidR="00812406" w:rsidRDefault="00812406">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B1DF" w14:textId="77777777" w:rsidR="00812406" w:rsidRDefault="00812406">
    <w:pPr>
      <w:pStyle w:val="a3"/>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2D29" w14:textId="77777777" w:rsidR="00812406" w:rsidRDefault="00812406">
    <w:pPr>
      <w:pStyle w:val="a3"/>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44"/>
    <w:rsid w:val="00190D24"/>
    <w:rsid w:val="001D16BB"/>
    <w:rsid w:val="00251FA4"/>
    <w:rsid w:val="00325844"/>
    <w:rsid w:val="00421D68"/>
    <w:rsid w:val="004E3F8A"/>
    <w:rsid w:val="00683799"/>
    <w:rsid w:val="006E7B85"/>
    <w:rsid w:val="00812406"/>
    <w:rsid w:val="009F4E1B"/>
    <w:rsid w:val="00AE4A87"/>
    <w:rsid w:val="00CF5C71"/>
    <w:rsid w:val="00D40D59"/>
    <w:rsid w:val="00D55634"/>
    <w:rsid w:val="00E40272"/>
    <w:rsid w:val="00F50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44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Calibri" w:eastAsia="Calibri" w:hAnsi="Calibri" w:cs="Calibri"/>
      <w:lang w:bidi="en-US"/>
    </w:rPr>
  </w:style>
  <w:style w:type="paragraph" w:styleId="1">
    <w:name w:val="heading 1"/>
    <w:basedOn w:val="a"/>
    <w:uiPriority w:val="1"/>
    <w:qFormat/>
    <w:pPr>
      <w:ind w:left="119"/>
      <w:outlineLvl w:val="0"/>
    </w:pPr>
    <w:rPr>
      <w:rFonts w:ascii="Lucida Sans" w:eastAsia="Lucida Sans" w:hAnsi="Lucida Sans" w:cs="Lucida Sans"/>
    </w:rPr>
  </w:style>
  <w:style w:type="paragraph" w:styleId="2">
    <w:name w:val="heading 2"/>
    <w:basedOn w:val="a"/>
    <w:uiPriority w:val="1"/>
    <w:qFormat/>
    <w:pPr>
      <w:ind w:left="119"/>
      <w:outlineLvl w:val="1"/>
    </w:pPr>
    <w:rPr>
      <w: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rsid w:val="00D40D59"/>
    <w:pPr>
      <w:tabs>
        <w:tab w:val="center" w:pos="4677"/>
        <w:tab w:val="right" w:pos="9355"/>
      </w:tabs>
    </w:pPr>
  </w:style>
  <w:style w:type="character" w:customStyle="1" w:styleId="a6">
    <w:name w:val="Нижний колонтитул Знак"/>
    <w:basedOn w:val="a0"/>
    <w:link w:val="a5"/>
    <w:uiPriority w:val="99"/>
    <w:rsid w:val="00D40D59"/>
    <w:rPr>
      <w:rFonts w:ascii="Calibri" w:eastAsia="Calibri" w:hAnsi="Calibri" w:cs="Calibri"/>
      <w:lang w:bidi="en-US"/>
    </w:rPr>
  </w:style>
  <w:style w:type="paragraph" w:styleId="a7">
    <w:name w:val="header"/>
    <w:basedOn w:val="a"/>
    <w:link w:val="a8"/>
    <w:uiPriority w:val="99"/>
    <w:unhideWhenUsed/>
    <w:rsid w:val="00D40D59"/>
    <w:pPr>
      <w:tabs>
        <w:tab w:val="center" w:pos="4677"/>
        <w:tab w:val="right" w:pos="9355"/>
      </w:tabs>
    </w:pPr>
  </w:style>
  <w:style w:type="character" w:customStyle="1" w:styleId="a8">
    <w:name w:val="Верхний колонтитул Знак"/>
    <w:basedOn w:val="a0"/>
    <w:link w:val="a7"/>
    <w:uiPriority w:val="99"/>
    <w:rsid w:val="00D40D59"/>
    <w:rPr>
      <w:rFonts w:ascii="Calibri" w:eastAsia="Calibri" w:hAnsi="Calibri" w:cs="Calibri"/>
      <w:lang w:bidi="en-US"/>
    </w:rPr>
  </w:style>
  <w:style w:type="paragraph" w:styleId="a9">
    <w:name w:val="footnote text"/>
    <w:basedOn w:val="a"/>
    <w:link w:val="aa"/>
    <w:uiPriority w:val="99"/>
    <w:unhideWhenUsed/>
    <w:rsid w:val="00E40272"/>
    <w:rPr>
      <w:sz w:val="24"/>
      <w:szCs w:val="24"/>
    </w:rPr>
  </w:style>
  <w:style w:type="character" w:customStyle="1" w:styleId="aa">
    <w:name w:val="Текст сноски Знак"/>
    <w:basedOn w:val="a0"/>
    <w:link w:val="a9"/>
    <w:uiPriority w:val="99"/>
    <w:rsid w:val="00E40272"/>
    <w:rPr>
      <w:rFonts w:ascii="Calibri" w:eastAsia="Calibri" w:hAnsi="Calibri" w:cs="Calibri"/>
      <w:sz w:val="24"/>
      <w:szCs w:val="24"/>
      <w:lang w:bidi="en-US"/>
    </w:rPr>
  </w:style>
  <w:style w:type="character" w:styleId="ab">
    <w:name w:val="footnote reference"/>
    <w:basedOn w:val="a0"/>
    <w:uiPriority w:val="99"/>
    <w:unhideWhenUsed/>
    <w:rsid w:val="00E40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13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es-tustin-autism.org/eng/pal/pal/Detail.php" TargetMode="External"/><Relationship Id="rId13" Type="http://schemas.openxmlformats.org/officeDocument/2006/relationships/hyperlink" Target="https://doi.org/10.1007/s11682-014-9331-y" TargetMode="External"/><Relationship Id="rId3" Type="http://schemas.openxmlformats.org/officeDocument/2006/relationships/webSettings" Target="webSettings.xml"/><Relationship Id="rId7" Type="http://schemas.openxmlformats.org/officeDocument/2006/relationships/hyperlink" Target="https://doi.org/10.1111/jcpp.12728" TargetMode="External"/><Relationship Id="rId12" Type="http://schemas.openxmlformats.org/officeDocument/2006/relationships/hyperlink" Target="https://doi.org/10.3389/fpsyg.2014.010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11/jcpp.12728" TargetMode="External"/><Relationship Id="rId11" Type="http://schemas.openxmlformats.org/officeDocument/2006/relationships/hyperlink" Target="https://doi.org/10.3389/fnhum.2010.0022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3389/fnhum.2010.00224" TargetMode="External"/><Relationship Id="rId4" Type="http://schemas.openxmlformats.org/officeDocument/2006/relationships/footnotes" Target="footnotes.xml"/><Relationship Id="rId9" Type="http://schemas.openxmlformats.org/officeDocument/2006/relationships/hyperlink" Target="http://www.frances-tustin-autism.org/eng/pal/pal/Detail.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13565</Words>
  <Characters>77327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Object relations approaches to autism</vt:lpstr>
    </vt:vector>
  </TitlesOfParts>
  <Company/>
  <LinksUpToDate>false</LinksUpToDate>
  <CharactersWithSpaces>90711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 relations approaches to autism</dc:title>
  <dc:subject>INT J PSYCHOANAL, 2018. doi:10.1080/00207578.2018.1468219</dc:subject>
  <dc:creator>Maria Rhode</dc:creator>
  <cp:lastModifiedBy>платон кондратчик</cp:lastModifiedBy>
  <cp:revision>8</cp:revision>
  <dcterms:created xsi:type="dcterms:W3CDTF">2018-12-11T13:08:00Z</dcterms:created>
  <dcterms:modified xsi:type="dcterms:W3CDTF">2019-11-07T07:54:00Z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Arbortext Advanced Print Publisher 10.0.1465/W Unicode</vt:lpwstr>
  </property>
  <property fmtid="{D5CDD505-2E9C-101B-9397-08002B2CF9AE}" pid="4" name="LastSaved">
    <vt:filetime>2018-12-02T00:00:00Z</vt:filetime>
  </property>
</Properties>
</file>